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ED0" w:rsidRPr="00CB5ED0" w:rsidRDefault="00074367">
      <w:pPr>
        <w:rPr>
          <w:b/>
          <w:sz w:val="32"/>
          <w:szCs w:val="28"/>
          <w:lang w:val="sv-SE"/>
        </w:rPr>
      </w:pPr>
      <w:r>
        <w:rPr>
          <w:b/>
          <w:sz w:val="32"/>
          <w:szCs w:val="28"/>
          <w:lang w:val="sv-SE"/>
        </w:rPr>
        <w:t xml:space="preserve">En helt ny </w:t>
      </w:r>
      <w:proofErr w:type="spellStart"/>
      <w:r>
        <w:rPr>
          <w:b/>
          <w:sz w:val="32"/>
          <w:szCs w:val="28"/>
          <w:lang w:val="sv-SE"/>
        </w:rPr>
        <w:t>Impreza</w:t>
      </w:r>
      <w:proofErr w:type="spellEnd"/>
    </w:p>
    <w:p w:rsidR="00CB5ED0" w:rsidRDefault="00C15783">
      <w:pPr>
        <w:rPr>
          <w:b/>
          <w:sz w:val="28"/>
          <w:lang w:val="sv-SE"/>
        </w:rPr>
      </w:pPr>
      <w:r>
        <w:rPr>
          <w:b/>
          <w:sz w:val="28"/>
          <w:lang w:val="sv-SE"/>
        </w:rPr>
        <w:t>Den aktiva b</w:t>
      </w:r>
      <w:r w:rsidR="00074367">
        <w:rPr>
          <w:b/>
          <w:sz w:val="28"/>
          <w:lang w:val="sv-SE"/>
        </w:rPr>
        <w:t>arnfamiljens säkraste köp</w:t>
      </w:r>
    </w:p>
    <w:p w:rsidR="00CB5ED0" w:rsidRDefault="00CB5ED0">
      <w:pPr>
        <w:rPr>
          <w:b/>
          <w:sz w:val="28"/>
          <w:lang w:val="sv-SE"/>
        </w:rPr>
      </w:pPr>
    </w:p>
    <w:p w:rsidR="00CB5ED0" w:rsidRPr="006C5FB8" w:rsidRDefault="006C5FB8">
      <w:pPr>
        <w:rPr>
          <w:b/>
          <w:sz w:val="28"/>
          <w:lang w:val="sv-SE"/>
        </w:rPr>
      </w:pPr>
      <w:r>
        <w:rPr>
          <w:b/>
          <w:noProof/>
          <w:sz w:val="28"/>
        </w:rPr>
        <w:drawing>
          <wp:inline distT="0" distB="0" distL="0" distR="0">
            <wp:extent cx="413385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0440 kopiera.jpg"/>
                    <pic:cNvPicPr/>
                  </pic:nvPicPr>
                  <pic:blipFill rotWithShape="1">
                    <a:blip r:embed="rId4" cstate="print">
                      <a:extLst>
                        <a:ext uri="{28A0092B-C50C-407E-A947-70E740481C1C}">
                          <a14:useLocalDpi xmlns:a14="http://schemas.microsoft.com/office/drawing/2010/main"/>
                        </a:ext>
                      </a:extLst>
                    </a:blip>
                    <a:srcRect/>
                    <a:stretch/>
                  </pic:blipFill>
                  <pic:spPr bwMode="auto">
                    <a:xfrm>
                      <a:off x="0" y="0"/>
                      <a:ext cx="4133850" cy="1924050"/>
                    </a:xfrm>
                    <a:prstGeom prst="rect">
                      <a:avLst/>
                    </a:prstGeom>
                    <a:ln>
                      <a:noFill/>
                    </a:ln>
                    <a:extLst>
                      <a:ext uri="{53640926-AAD7-44D8-BBD7-CCE9431645EC}">
                        <a14:shadowObscured xmlns:a14="http://schemas.microsoft.com/office/drawing/2010/main"/>
                      </a:ext>
                    </a:extLst>
                  </pic:spPr>
                </pic:pic>
              </a:graphicData>
            </a:graphic>
          </wp:inline>
        </w:drawing>
      </w:r>
    </w:p>
    <w:p w:rsidR="00CB5ED0" w:rsidRDefault="00CB5ED0">
      <w:pPr>
        <w:rPr>
          <w:lang w:val="sv-SE"/>
        </w:rPr>
      </w:pPr>
    </w:p>
    <w:p w:rsidR="00F67903" w:rsidRDefault="002E2ADC">
      <w:pPr>
        <w:rPr>
          <w:b/>
          <w:lang w:val="sv-SE"/>
        </w:rPr>
      </w:pPr>
      <w:proofErr w:type="spellStart"/>
      <w:r>
        <w:rPr>
          <w:b/>
          <w:lang w:val="sv-SE"/>
        </w:rPr>
        <w:t>Impreza</w:t>
      </w:r>
      <w:proofErr w:type="spellEnd"/>
      <w:r>
        <w:rPr>
          <w:b/>
          <w:lang w:val="sv-SE"/>
        </w:rPr>
        <w:t xml:space="preserve"> är sannolikt Subaru-familjens mest kända modellnamn</w:t>
      </w:r>
      <w:r w:rsidR="00466EB7" w:rsidRPr="00CB5ED0">
        <w:rPr>
          <w:b/>
          <w:lang w:val="sv-SE"/>
        </w:rPr>
        <w:t>.</w:t>
      </w:r>
      <w:r>
        <w:rPr>
          <w:b/>
          <w:lang w:val="sv-SE"/>
        </w:rPr>
        <w:t xml:space="preserve"> Redan för sisådär 20 år sedan visste de flesta vad </w:t>
      </w:r>
      <w:proofErr w:type="spellStart"/>
      <w:r>
        <w:rPr>
          <w:b/>
          <w:lang w:val="sv-SE"/>
        </w:rPr>
        <w:t>Impreza</w:t>
      </w:r>
      <w:proofErr w:type="spellEnd"/>
      <w:r>
        <w:rPr>
          <w:b/>
          <w:lang w:val="sv-SE"/>
        </w:rPr>
        <w:t xml:space="preserve"> var, men långt ifrån alla visste att det var en Subaru. Nu är det dags för varumärkesikonen att presentera sig i sin femte generation. En helt igenom ny bil, som dessutom utnämnts till säkrast i sin klass – av alla oberoende testinstitut på samtliga konti</w:t>
      </w:r>
      <w:r w:rsidR="00F67903">
        <w:rPr>
          <w:b/>
          <w:lang w:val="sv-SE"/>
        </w:rPr>
        <w:t>nenter.</w:t>
      </w:r>
    </w:p>
    <w:p w:rsidR="00F67903" w:rsidRDefault="00F67903">
      <w:pPr>
        <w:rPr>
          <w:b/>
          <w:lang w:val="sv-SE"/>
        </w:rPr>
      </w:pPr>
    </w:p>
    <w:p w:rsidR="003612B3" w:rsidRPr="00CB5ED0" w:rsidRDefault="00F67903">
      <w:pPr>
        <w:rPr>
          <w:b/>
          <w:lang w:val="sv-SE"/>
        </w:rPr>
      </w:pPr>
      <w:r>
        <w:rPr>
          <w:b/>
          <w:noProof/>
        </w:rPr>
        <w:drawing>
          <wp:inline distT="0" distB="0" distL="0" distR="0">
            <wp:extent cx="3933825" cy="225984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NT_2018-03-26_08-32-2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4069" cy="2277222"/>
                    </a:xfrm>
                    <a:prstGeom prst="rect">
                      <a:avLst/>
                    </a:prstGeom>
                  </pic:spPr>
                </pic:pic>
              </a:graphicData>
            </a:graphic>
          </wp:inline>
        </w:drawing>
      </w:r>
      <w:r w:rsidR="002E2ADC">
        <w:rPr>
          <w:b/>
          <w:lang w:val="sv-SE"/>
        </w:rPr>
        <w:t xml:space="preserve"> </w:t>
      </w:r>
    </w:p>
    <w:p w:rsidR="00862BFF" w:rsidRDefault="00862BFF">
      <w:pPr>
        <w:rPr>
          <w:lang w:val="sv-SE"/>
        </w:rPr>
      </w:pPr>
    </w:p>
    <w:p w:rsidR="00D32B3B" w:rsidRDefault="009E58E4">
      <w:pPr>
        <w:rPr>
          <w:lang w:val="sv-SE"/>
        </w:rPr>
      </w:pPr>
      <w:proofErr w:type="spellStart"/>
      <w:r>
        <w:rPr>
          <w:lang w:val="sv-SE"/>
        </w:rPr>
        <w:t>Impreza</w:t>
      </w:r>
      <w:proofErr w:type="spellEnd"/>
      <w:r>
        <w:rPr>
          <w:lang w:val="sv-SE"/>
        </w:rPr>
        <w:t xml:space="preserve"> lanserades 1992 och utvecklades initialt för att möta de regeländringar som skett i WRC. Subaru behövde en mindre, lättare och snabbare bil än </w:t>
      </w:r>
      <w:proofErr w:type="spellStart"/>
      <w:r>
        <w:rPr>
          <w:lang w:val="sv-SE"/>
        </w:rPr>
        <w:t>Legacy</w:t>
      </w:r>
      <w:proofErr w:type="spellEnd"/>
      <w:r>
        <w:rPr>
          <w:lang w:val="sv-SE"/>
        </w:rPr>
        <w:t>. Trots att det nu är över tio år sedan Subaru tävlade i Världscupen, förknippas modellnamnet fortfarande intimt med varumärke</w:t>
      </w:r>
      <w:r w:rsidR="00F67903">
        <w:rPr>
          <w:lang w:val="sv-SE"/>
        </w:rPr>
        <w:t xml:space="preserve">ts framgångar i rallyskogen. </w:t>
      </w:r>
      <w:proofErr w:type="spellStart"/>
      <w:r>
        <w:rPr>
          <w:lang w:val="sv-SE"/>
        </w:rPr>
        <w:t>Impreza</w:t>
      </w:r>
      <w:proofErr w:type="spellEnd"/>
      <w:r>
        <w:rPr>
          <w:lang w:val="sv-SE"/>
        </w:rPr>
        <w:t xml:space="preserve">-logotypen </w:t>
      </w:r>
      <w:r w:rsidR="00F67903">
        <w:rPr>
          <w:lang w:val="sv-SE"/>
        </w:rPr>
        <w:t>togs de facto bort från WRX STI i samband med förra generationsskiftet (2011).</w:t>
      </w:r>
    </w:p>
    <w:p w:rsidR="00611EF3" w:rsidRDefault="00F67903">
      <w:pPr>
        <w:rPr>
          <w:lang w:val="sv-SE"/>
        </w:rPr>
      </w:pPr>
      <w:r>
        <w:rPr>
          <w:lang w:val="sv-SE"/>
        </w:rPr>
        <w:t xml:space="preserve">Femte generationen </w:t>
      </w:r>
      <w:proofErr w:type="spellStart"/>
      <w:r>
        <w:rPr>
          <w:lang w:val="sv-SE"/>
        </w:rPr>
        <w:t>Impreza</w:t>
      </w:r>
      <w:proofErr w:type="spellEnd"/>
      <w:r w:rsidR="00611EF3">
        <w:rPr>
          <w:lang w:val="sv-SE"/>
        </w:rPr>
        <w:t xml:space="preserve"> är helt ny från grunden. Bilen har en helt nyutvecklad bottenplatta, ny kaross, ny interiör och en motor som är omarbetad med 80 procent nya delar. Subarus mål är att bygga Världens säkraste bilar och </w:t>
      </w:r>
      <w:proofErr w:type="spellStart"/>
      <w:r>
        <w:rPr>
          <w:lang w:val="sv-SE"/>
        </w:rPr>
        <w:t>Impreza</w:t>
      </w:r>
      <w:proofErr w:type="spellEnd"/>
      <w:r w:rsidR="00611EF3">
        <w:rPr>
          <w:lang w:val="sv-SE"/>
        </w:rPr>
        <w:t xml:space="preserve"> har redan visat sig hålla vad den lovar. Högsta betyg i amerikans</w:t>
      </w:r>
      <w:r>
        <w:rPr>
          <w:lang w:val="sv-SE"/>
        </w:rPr>
        <w:t xml:space="preserve">ka IIHS, </w:t>
      </w:r>
      <w:proofErr w:type="spellStart"/>
      <w:r>
        <w:rPr>
          <w:lang w:val="sv-SE"/>
        </w:rPr>
        <w:t>Top</w:t>
      </w:r>
      <w:proofErr w:type="spellEnd"/>
      <w:r>
        <w:rPr>
          <w:lang w:val="sv-SE"/>
        </w:rPr>
        <w:t xml:space="preserve"> </w:t>
      </w:r>
      <w:proofErr w:type="spellStart"/>
      <w:r>
        <w:rPr>
          <w:lang w:val="sv-SE"/>
        </w:rPr>
        <w:t>Safety</w:t>
      </w:r>
      <w:proofErr w:type="spellEnd"/>
      <w:r>
        <w:rPr>
          <w:lang w:val="sv-SE"/>
        </w:rPr>
        <w:t xml:space="preserve"> Pick +, </w:t>
      </w:r>
      <w:r w:rsidR="00611EF3">
        <w:rPr>
          <w:lang w:val="sv-SE"/>
        </w:rPr>
        <w:t>full pott i japanska NCAP med den högsta utdelade poängen någonsin</w:t>
      </w:r>
      <w:r>
        <w:rPr>
          <w:lang w:val="sv-SE"/>
        </w:rPr>
        <w:t xml:space="preserve"> och korad till årets säkraste lilla familjebil i Euro NCAP med högsta poäng för barnsäkerhet. </w:t>
      </w:r>
    </w:p>
    <w:p w:rsidR="00CB5ED0" w:rsidRDefault="00CB5ED0">
      <w:pPr>
        <w:rPr>
          <w:lang w:val="sv-SE"/>
        </w:rPr>
      </w:pPr>
    </w:p>
    <w:p w:rsidR="00CB5ED0" w:rsidRDefault="00CB5ED0">
      <w:pPr>
        <w:rPr>
          <w:lang w:val="sv-SE"/>
        </w:rPr>
      </w:pPr>
      <w:r>
        <w:rPr>
          <w:noProof/>
        </w:rPr>
        <w:drawing>
          <wp:inline distT="0" distB="0" distL="0" distR="0">
            <wp:extent cx="3754877" cy="21863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5146" cy="2198107"/>
                    </a:xfrm>
                    <a:prstGeom prst="rect">
                      <a:avLst/>
                    </a:prstGeom>
                  </pic:spPr>
                </pic:pic>
              </a:graphicData>
            </a:graphic>
          </wp:inline>
        </w:drawing>
      </w:r>
    </w:p>
    <w:p w:rsidR="00611EF3" w:rsidRDefault="00611EF3">
      <w:pPr>
        <w:rPr>
          <w:lang w:val="sv-SE"/>
        </w:rPr>
      </w:pPr>
    </w:p>
    <w:p w:rsidR="00B615AF" w:rsidRPr="00CB5ED0" w:rsidRDefault="00B615AF">
      <w:pPr>
        <w:rPr>
          <w:b/>
          <w:lang w:val="sv-SE"/>
        </w:rPr>
      </w:pPr>
      <w:r w:rsidRPr="00CB5ED0">
        <w:rPr>
          <w:b/>
          <w:lang w:val="sv-SE"/>
        </w:rPr>
        <w:t>Ny från grunden</w:t>
      </w:r>
    </w:p>
    <w:p w:rsidR="00B615AF" w:rsidRPr="00F67903" w:rsidRDefault="00B615AF">
      <w:pPr>
        <w:rPr>
          <w:lang w:val="sv-SE"/>
        </w:rPr>
      </w:pPr>
      <w:r w:rsidRPr="00F67903">
        <w:rPr>
          <w:lang w:val="sv-SE"/>
        </w:rPr>
        <w:t xml:space="preserve">Nya Subaru </w:t>
      </w:r>
      <w:proofErr w:type="spellStart"/>
      <w:r w:rsidR="00F67903" w:rsidRPr="00F67903">
        <w:rPr>
          <w:lang w:val="sv-SE"/>
        </w:rPr>
        <w:t>Impreza</w:t>
      </w:r>
      <w:proofErr w:type="spellEnd"/>
      <w:r w:rsidR="00F67903" w:rsidRPr="00F67903">
        <w:rPr>
          <w:lang w:val="sv-SE"/>
        </w:rPr>
        <w:t xml:space="preserve"> va</w:t>
      </w:r>
      <w:r w:rsidRPr="00F67903">
        <w:rPr>
          <w:lang w:val="sv-SE"/>
        </w:rPr>
        <w:t xml:space="preserve">r den första bilen att lanseras </w:t>
      </w:r>
      <w:r w:rsidR="00F67903" w:rsidRPr="00F67903">
        <w:rPr>
          <w:lang w:val="sv-SE"/>
        </w:rPr>
        <w:t>på</w:t>
      </w:r>
      <w:r w:rsidRPr="00F67903">
        <w:rPr>
          <w:lang w:val="sv-SE"/>
        </w:rPr>
        <w:t xml:space="preserve"> nyutvecklade </w:t>
      </w:r>
      <w:r w:rsidR="00611EF3" w:rsidRPr="00F67903">
        <w:rPr>
          <w:lang w:val="sv-SE"/>
        </w:rPr>
        <w:t xml:space="preserve">Subaru Global </w:t>
      </w:r>
      <w:proofErr w:type="spellStart"/>
      <w:r w:rsidR="00611EF3" w:rsidRPr="00F67903">
        <w:rPr>
          <w:lang w:val="sv-SE"/>
        </w:rPr>
        <w:t>Platform</w:t>
      </w:r>
      <w:proofErr w:type="spellEnd"/>
      <w:r w:rsidRPr="00F67903">
        <w:rPr>
          <w:lang w:val="sv-SE"/>
        </w:rPr>
        <w:t>. Plattformen kommer att vara grunden för alla kommande modeller från Subaru och lovas er</w:t>
      </w:r>
      <w:r w:rsidR="00F67903">
        <w:rPr>
          <w:lang w:val="sv-SE"/>
        </w:rPr>
        <w:t xml:space="preserve">bjuda Världens högsta säkerhet. </w:t>
      </w:r>
      <w:r w:rsidR="009E58E4" w:rsidRPr="00F67903">
        <w:rPr>
          <w:rFonts w:cs="Arial"/>
          <w:szCs w:val="24"/>
          <w:lang w:val="sv-SE"/>
        </w:rPr>
        <w:t xml:space="preserve">Konstruktionen är nästan dubbelt så vridstyv, vilket </w:t>
      </w:r>
      <w:r w:rsidR="00F67903" w:rsidRPr="00F67903">
        <w:rPr>
          <w:rFonts w:cs="Arial"/>
          <w:szCs w:val="24"/>
          <w:lang w:val="sv-SE"/>
        </w:rPr>
        <w:t>ökat</w:t>
      </w:r>
      <w:r w:rsidR="009E58E4" w:rsidRPr="00F67903">
        <w:rPr>
          <w:rFonts w:cs="Arial"/>
          <w:szCs w:val="24"/>
          <w:lang w:val="sv-SE"/>
        </w:rPr>
        <w:t xml:space="preserve"> stabiliteten och minska</w:t>
      </w:r>
      <w:r w:rsidR="00F67903" w:rsidRPr="00F67903">
        <w:rPr>
          <w:rFonts w:cs="Arial"/>
          <w:szCs w:val="24"/>
          <w:lang w:val="sv-SE"/>
        </w:rPr>
        <w:t>t ljudnivån i kupén. Samtidigt som</w:t>
      </w:r>
      <w:r w:rsidR="009E58E4" w:rsidRPr="00F67903">
        <w:rPr>
          <w:rFonts w:cs="Arial"/>
          <w:szCs w:val="24"/>
          <w:lang w:val="sv-SE"/>
        </w:rPr>
        <w:t xml:space="preserve"> krängningstendenser halverats, erbjuder den nya plattformen ännu lägre tyngdpunkt. Även förmågan att hantera krockvåld har förbättrats. SGP absorberar hela 40 procent mer än föregående generation, vilket höjer den totala säkerheten väsentligt.</w:t>
      </w:r>
      <w:r w:rsidR="00F67903" w:rsidRPr="00F67903">
        <w:rPr>
          <w:rFonts w:cs="Arial"/>
          <w:szCs w:val="24"/>
          <w:lang w:val="sv-SE"/>
        </w:rPr>
        <w:t xml:space="preserve"> </w:t>
      </w:r>
      <w:r w:rsidRPr="00F67903">
        <w:rPr>
          <w:lang w:val="sv-SE"/>
        </w:rPr>
        <w:t>Med ökad vridstyvhet kan fjädring och stötdämpning sättas för högre komfort. En styv bottenplatta ger bättre körkänsla samtidigt som bilen blir tystare.</w:t>
      </w:r>
    </w:p>
    <w:p w:rsidR="00CB5ED0" w:rsidRPr="00F67903" w:rsidRDefault="00B615AF">
      <w:pPr>
        <w:rPr>
          <w:lang w:val="sv-SE"/>
        </w:rPr>
      </w:pPr>
      <w:r w:rsidRPr="00F67903">
        <w:rPr>
          <w:lang w:val="sv-SE"/>
        </w:rPr>
        <w:t xml:space="preserve">Subaru Global </w:t>
      </w:r>
      <w:proofErr w:type="spellStart"/>
      <w:r w:rsidRPr="00F67903">
        <w:rPr>
          <w:lang w:val="sv-SE"/>
        </w:rPr>
        <w:t>Platform</w:t>
      </w:r>
      <w:proofErr w:type="spellEnd"/>
      <w:r w:rsidRPr="00F67903">
        <w:rPr>
          <w:lang w:val="sv-SE"/>
        </w:rPr>
        <w:t xml:space="preserve"> är redan från början konstruerad för att kunna bära framtida drivlinor – så som hybridlösningar, ren eldrift och </w:t>
      </w:r>
      <w:r w:rsidR="00F67903" w:rsidRPr="00F67903">
        <w:rPr>
          <w:lang w:val="sv-SE"/>
        </w:rPr>
        <w:t>självklart förbränningsmotorer.</w:t>
      </w:r>
    </w:p>
    <w:p w:rsidR="00F67903" w:rsidRDefault="00F67903">
      <w:pPr>
        <w:rPr>
          <w:lang w:val="sv-SE"/>
        </w:rPr>
      </w:pPr>
    </w:p>
    <w:p w:rsidR="00B615AF" w:rsidRDefault="00F67903">
      <w:pPr>
        <w:rPr>
          <w:lang w:val="sv-SE"/>
        </w:rPr>
      </w:pPr>
      <w:r>
        <w:rPr>
          <w:noProof/>
        </w:rPr>
        <w:drawing>
          <wp:inline distT="0" distB="0" distL="0" distR="0">
            <wp:extent cx="3056751" cy="180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0393 kopiera.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3130395" cy="1853351"/>
                    </a:xfrm>
                    <a:prstGeom prst="rect">
                      <a:avLst/>
                    </a:prstGeom>
                    <a:ln>
                      <a:noFill/>
                    </a:ln>
                    <a:extLst>
                      <a:ext uri="{53640926-AAD7-44D8-BBD7-CCE9431645EC}">
                        <a14:shadowObscured xmlns:a14="http://schemas.microsoft.com/office/drawing/2010/main"/>
                      </a:ext>
                    </a:extLst>
                  </pic:spPr>
                </pic:pic>
              </a:graphicData>
            </a:graphic>
          </wp:inline>
        </w:drawing>
      </w:r>
    </w:p>
    <w:p w:rsidR="00C558D8" w:rsidRDefault="00C558D8">
      <w:pPr>
        <w:rPr>
          <w:lang w:val="sv-SE"/>
        </w:rPr>
      </w:pPr>
    </w:p>
    <w:p w:rsidR="00B615AF" w:rsidRPr="00CB5ED0" w:rsidRDefault="00940DBE">
      <w:pPr>
        <w:rPr>
          <w:b/>
          <w:lang w:val="sv-SE"/>
        </w:rPr>
      </w:pPr>
      <w:r w:rsidRPr="00CB5ED0">
        <w:rPr>
          <w:b/>
          <w:lang w:val="sv-SE"/>
        </w:rPr>
        <w:t>Kaross</w:t>
      </w:r>
    </w:p>
    <w:p w:rsidR="00B615AF" w:rsidRDefault="00B615AF">
      <w:pPr>
        <w:rPr>
          <w:lang w:val="sv-SE"/>
        </w:rPr>
      </w:pPr>
      <w:r>
        <w:rPr>
          <w:lang w:val="sv-SE"/>
        </w:rPr>
        <w:t xml:space="preserve">Trots att nya </w:t>
      </w:r>
      <w:proofErr w:type="spellStart"/>
      <w:r w:rsidR="00320579">
        <w:rPr>
          <w:lang w:val="sv-SE"/>
        </w:rPr>
        <w:t>Impreza</w:t>
      </w:r>
      <w:proofErr w:type="spellEnd"/>
      <w:r>
        <w:rPr>
          <w:lang w:val="sv-SE"/>
        </w:rPr>
        <w:t xml:space="preserve"> inte har en enda plåtdetalj gemensamt med </w:t>
      </w:r>
      <w:r w:rsidR="00320579">
        <w:rPr>
          <w:lang w:val="sv-SE"/>
        </w:rPr>
        <w:t>förra</w:t>
      </w:r>
      <w:r>
        <w:rPr>
          <w:lang w:val="sv-SE"/>
        </w:rPr>
        <w:t xml:space="preserve"> generation</w:t>
      </w:r>
      <w:r w:rsidR="00320579">
        <w:rPr>
          <w:lang w:val="sv-SE"/>
        </w:rPr>
        <w:t>en</w:t>
      </w:r>
      <w:r>
        <w:rPr>
          <w:lang w:val="sv-SE"/>
        </w:rPr>
        <w:t xml:space="preserve"> märks det di</w:t>
      </w:r>
      <w:r w:rsidR="00940DBE">
        <w:rPr>
          <w:lang w:val="sv-SE"/>
        </w:rPr>
        <w:t xml:space="preserve">rekt att det är en </w:t>
      </w:r>
      <w:proofErr w:type="spellStart"/>
      <w:r w:rsidR="00320579">
        <w:rPr>
          <w:lang w:val="sv-SE"/>
        </w:rPr>
        <w:t>Impreza</w:t>
      </w:r>
      <w:proofErr w:type="spellEnd"/>
      <w:r w:rsidR="00940DBE">
        <w:rPr>
          <w:lang w:val="sv-SE"/>
        </w:rPr>
        <w:t xml:space="preserve"> och det är ingen tillfällighet. De kundundersökningar Subaru gjort bland ägare i Europa visar att nästan 80 procent anger att det är designen och storleken de är mest nöjda med.</w:t>
      </w:r>
    </w:p>
    <w:p w:rsidR="00940DBE" w:rsidRDefault="00320579">
      <w:pPr>
        <w:rPr>
          <w:lang w:val="sv-SE"/>
        </w:rPr>
      </w:pPr>
      <w:r>
        <w:rPr>
          <w:lang w:val="sv-SE"/>
        </w:rPr>
        <w:t xml:space="preserve">Nya </w:t>
      </w:r>
      <w:proofErr w:type="spellStart"/>
      <w:r>
        <w:rPr>
          <w:lang w:val="sv-SE"/>
        </w:rPr>
        <w:t>Impreza</w:t>
      </w:r>
      <w:proofErr w:type="spellEnd"/>
      <w:r w:rsidR="00940DBE">
        <w:rPr>
          <w:lang w:val="sv-SE"/>
        </w:rPr>
        <w:t xml:space="preserve"> har vuxit med dryg</w:t>
      </w:r>
      <w:r>
        <w:rPr>
          <w:lang w:val="sv-SE"/>
        </w:rPr>
        <w:t>t fyra</w:t>
      </w:r>
      <w:r w:rsidR="00940DBE">
        <w:rPr>
          <w:lang w:val="sv-SE"/>
        </w:rPr>
        <w:t xml:space="preserve"> centimeter på längden och </w:t>
      </w:r>
      <w:r>
        <w:rPr>
          <w:lang w:val="sv-SE"/>
        </w:rPr>
        <w:t>tre</w:t>
      </w:r>
      <w:r w:rsidR="00940DBE">
        <w:rPr>
          <w:lang w:val="sv-SE"/>
        </w:rPr>
        <w:t xml:space="preserve"> på bredden. Detta har främst gett modellen bättre utrymme i baksätet, där benutrymmet ökats med en tum och platsen för fötterna vuxit med </w:t>
      </w:r>
      <w:r w:rsidR="00890753">
        <w:rPr>
          <w:lang w:val="sv-SE"/>
        </w:rPr>
        <w:t>drygt 2</w:t>
      </w:r>
      <w:r w:rsidR="00940DBE">
        <w:rPr>
          <w:lang w:val="sv-SE"/>
        </w:rPr>
        <w:t>0 procent.</w:t>
      </w:r>
    </w:p>
    <w:p w:rsidR="00C558D8" w:rsidRDefault="00C558D8">
      <w:pPr>
        <w:rPr>
          <w:lang w:val="sv-SE"/>
        </w:rPr>
      </w:pPr>
    </w:p>
    <w:p w:rsidR="00C558D8" w:rsidRDefault="00320579">
      <w:pPr>
        <w:rPr>
          <w:lang w:val="sv-SE"/>
        </w:rPr>
      </w:pPr>
      <w:r>
        <w:rPr>
          <w:noProof/>
        </w:rPr>
        <w:drawing>
          <wp:inline distT="0" distB="0" distL="0" distR="0">
            <wp:extent cx="4591050" cy="20380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0474 kopiera.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602392" cy="2043049"/>
                    </a:xfrm>
                    <a:prstGeom prst="rect">
                      <a:avLst/>
                    </a:prstGeom>
                    <a:ln>
                      <a:noFill/>
                    </a:ln>
                    <a:extLst>
                      <a:ext uri="{53640926-AAD7-44D8-BBD7-CCE9431645EC}">
                        <a14:shadowObscured xmlns:a14="http://schemas.microsoft.com/office/drawing/2010/main"/>
                      </a:ext>
                    </a:extLst>
                  </pic:spPr>
                </pic:pic>
              </a:graphicData>
            </a:graphic>
          </wp:inline>
        </w:drawing>
      </w:r>
    </w:p>
    <w:p w:rsidR="00940DBE" w:rsidRDefault="00940DBE">
      <w:pPr>
        <w:rPr>
          <w:lang w:val="sv-SE"/>
        </w:rPr>
      </w:pPr>
    </w:p>
    <w:p w:rsidR="00940DBE" w:rsidRPr="00CB5ED0" w:rsidRDefault="00940DBE">
      <w:pPr>
        <w:rPr>
          <w:b/>
          <w:lang w:val="sv-SE"/>
        </w:rPr>
      </w:pPr>
      <w:r w:rsidRPr="00CB5ED0">
        <w:rPr>
          <w:b/>
          <w:lang w:val="sv-SE"/>
        </w:rPr>
        <w:t>Motor och växellåda</w:t>
      </w:r>
    </w:p>
    <w:p w:rsidR="00C558D8" w:rsidRDefault="00320579">
      <w:pPr>
        <w:rPr>
          <w:lang w:val="sv-SE"/>
        </w:rPr>
      </w:pPr>
      <w:proofErr w:type="spellStart"/>
      <w:r>
        <w:rPr>
          <w:lang w:val="sv-SE"/>
        </w:rPr>
        <w:t>Impreza</w:t>
      </w:r>
      <w:proofErr w:type="spellEnd"/>
      <w:r w:rsidR="00940DBE">
        <w:rPr>
          <w:lang w:val="sv-SE"/>
        </w:rPr>
        <w:t xml:space="preserve"> lanseras med två motoralternativ: en 1,6-liters bensin-Boxer och en dito 2-liters. 2-litersmotorn har fått direktinsprutning och levererar 156 hk med en </w:t>
      </w:r>
      <w:r w:rsidR="00FE523F">
        <w:rPr>
          <w:lang w:val="sv-SE"/>
        </w:rPr>
        <w:t>utdragen</w:t>
      </w:r>
      <w:r w:rsidR="00940DBE">
        <w:rPr>
          <w:lang w:val="sv-SE"/>
        </w:rPr>
        <w:t xml:space="preserve"> vridmomentskurva</w:t>
      </w:r>
      <w:r w:rsidR="00FE523F">
        <w:rPr>
          <w:lang w:val="sv-SE"/>
        </w:rPr>
        <w:t xml:space="preserve"> för bästa körbarhet</w:t>
      </w:r>
      <w:r w:rsidR="00940DBE">
        <w:rPr>
          <w:lang w:val="sv-SE"/>
        </w:rPr>
        <w:t>. Bägge motorerna är Euro 6c och uppfyller således Europas strä</w:t>
      </w:r>
      <w:r w:rsidR="00FE523F">
        <w:rPr>
          <w:lang w:val="sv-SE"/>
        </w:rPr>
        <w:t xml:space="preserve">ngaste miljökrav. Automatväxellådan är en 7-stegad </w:t>
      </w:r>
      <w:proofErr w:type="spellStart"/>
      <w:r w:rsidR="00FE523F">
        <w:rPr>
          <w:lang w:val="sv-SE"/>
        </w:rPr>
        <w:t>Lineartronic</w:t>
      </w:r>
      <w:proofErr w:type="spellEnd"/>
      <w:r>
        <w:rPr>
          <w:lang w:val="sv-SE"/>
        </w:rPr>
        <w:t>.</w:t>
      </w:r>
      <w:r w:rsidR="00FE523F">
        <w:rPr>
          <w:lang w:val="sv-SE"/>
        </w:rPr>
        <w:t xml:space="preserve"> Första växeln är lägre än tidigare generation, vilket ger en snabbare sprint från noll till hundra samtidigt som högsta växeln är högre för lägre bränsleförbrukning.</w:t>
      </w:r>
      <w:r w:rsidR="006C32B9">
        <w:rPr>
          <w:lang w:val="sv-SE"/>
        </w:rPr>
        <w:t xml:space="preserve"> Självklart är </w:t>
      </w:r>
      <w:proofErr w:type="spellStart"/>
      <w:r>
        <w:rPr>
          <w:lang w:val="sv-SE"/>
        </w:rPr>
        <w:t>Impreza</w:t>
      </w:r>
      <w:proofErr w:type="spellEnd"/>
      <w:r w:rsidR="006C32B9">
        <w:rPr>
          <w:lang w:val="sv-SE"/>
        </w:rPr>
        <w:t xml:space="preserve"> permanent </w:t>
      </w:r>
      <w:r>
        <w:rPr>
          <w:lang w:val="sv-SE"/>
        </w:rPr>
        <w:t>fyr</w:t>
      </w:r>
      <w:r w:rsidR="006C32B9">
        <w:rPr>
          <w:lang w:val="sv-SE"/>
        </w:rPr>
        <w:t xml:space="preserve">hjulsdriven med 60-40-fördelning och Active </w:t>
      </w:r>
      <w:proofErr w:type="spellStart"/>
      <w:r w:rsidR="006C32B9">
        <w:rPr>
          <w:lang w:val="sv-SE"/>
        </w:rPr>
        <w:t>Torque</w:t>
      </w:r>
      <w:proofErr w:type="spellEnd"/>
      <w:r w:rsidR="006C32B9">
        <w:rPr>
          <w:lang w:val="sv-SE"/>
        </w:rPr>
        <w:t xml:space="preserve"> Split</w:t>
      </w:r>
      <w:r>
        <w:rPr>
          <w:lang w:val="sv-SE"/>
        </w:rPr>
        <w:t>.</w:t>
      </w:r>
    </w:p>
    <w:p w:rsidR="00320579" w:rsidRDefault="00320579">
      <w:pPr>
        <w:rPr>
          <w:lang w:val="sv-SE"/>
        </w:rPr>
      </w:pPr>
    </w:p>
    <w:p w:rsidR="00FE523F" w:rsidRDefault="00320579">
      <w:pPr>
        <w:rPr>
          <w:lang w:val="sv-SE"/>
        </w:rPr>
      </w:pPr>
      <w:r>
        <w:rPr>
          <w:noProof/>
        </w:rPr>
        <w:drawing>
          <wp:inline distT="0" distB="0" distL="0" distR="0">
            <wp:extent cx="5010150" cy="281120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0489 kopiera.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018213" cy="2815727"/>
                    </a:xfrm>
                    <a:prstGeom prst="rect">
                      <a:avLst/>
                    </a:prstGeom>
                    <a:ln>
                      <a:noFill/>
                    </a:ln>
                    <a:extLst>
                      <a:ext uri="{53640926-AAD7-44D8-BBD7-CCE9431645EC}">
                        <a14:shadowObscured xmlns:a14="http://schemas.microsoft.com/office/drawing/2010/main"/>
                      </a:ext>
                    </a:extLst>
                  </pic:spPr>
                </pic:pic>
              </a:graphicData>
            </a:graphic>
          </wp:inline>
        </w:drawing>
      </w:r>
    </w:p>
    <w:p w:rsidR="00C558D8" w:rsidRDefault="00C558D8">
      <w:pPr>
        <w:rPr>
          <w:lang w:val="sv-SE"/>
        </w:rPr>
      </w:pPr>
    </w:p>
    <w:p w:rsidR="00FE523F" w:rsidRPr="00CB5ED0" w:rsidRDefault="00FE523F">
      <w:pPr>
        <w:rPr>
          <w:b/>
          <w:lang w:val="sv-SE"/>
        </w:rPr>
      </w:pPr>
      <w:r w:rsidRPr="00CB5ED0">
        <w:rPr>
          <w:b/>
          <w:lang w:val="sv-SE"/>
        </w:rPr>
        <w:t>Interiör</w:t>
      </w:r>
    </w:p>
    <w:p w:rsidR="00FE523F" w:rsidRDefault="00FE523F">
      <w:pPr>
        <w:rPr>
          <w:lang w:val="sv-SE"/>
        </w:rPr>
      </w:pPr>
      <w:r>
        <w:rPr>
          <w:lang w:val="sv-SE"/>
        </w:rPr>
        <w:t>Även inredningen är helt ny med mjuka, svepande linjer och har material med hög</w:t>
      </w:r>
      <w:r w:rsidR="0058568D">
        <w:rPr>
          <w:lang w:val="sv-SE"/>
        </w:rPr>
        <w:t>re premiumkänsla än någon tidigare modell från Subaru</w:t>
      </w:r>
      <w:r>
        <w:rPr>
          <w:lang w:val="sv-SE"/>
        </w:rPr>
        <w:t xml:space="preserve">. Sömmarna är i accentuerande </w:t>
      </w:r>
      <w:r w:rsidR="00320579">
        <w:rPr>
          <w:lang w:val="sv-SE"/>
        </w:rPr>
        <w:t>grått</w:t>
      </w:r>
      <w:r>
        <w:rPr>
          <w:lang w:val="sv-SE"/>
        </w:rPr>
        <w:t xml:space="preserve"> </w:t>
      </w:r>
      <w:r w:rsidR="00320579">
        <w:rPr>
          <w:lang w:val="sv-SE"/>
        </w:rPr>
        <w:t>och</w:t>
      </w:r>
      <w:r>
        <w:rPr>
          <w:lang w:val="sv-SE"/>
        </w:rPr>
        <w:t xml:space="preserve"> återkommer även i instrumentpanelen. Framstolarna har två centimeter längre sittdyna och </w:t>
      </w:r>
      <w:r w:rsidR="0058568D">
        <w:rPr>
          <w:lang w:val="sv-SE"/>
        </w:rPr>
        <w:t>har bättre justerbarhet än tidigare</w:t>
      </w:r>
      <w:r>
        <w:rPr>
          <w:lang w:val="sv-SE"/>
        </w:rPr>
        <w:t>.</w:t>
      </w:r>
    </w:p>
    <w:p w:rsidR="0058568D" w:rsidRDefault="0058568D">
      <w:pPr>
        <w:rPr>
          <w:lang w:val="sv-SE"/>
        </w:rPr>
      </w:pPr>
      <w:r>
        <w:rPr>
          <w:lang w:val="sv-SE"/>
        </w:rPr>
        <w:t xml:space="preserve">Föraren får information via två multifunktionsdisplayer som är synkroniserade med varandra så att man kan välja vilken info som ska visas var. Skärmen i centrum kan </w:t>
      </w:r>
      <w:r>
        <w:rPr>
          <w:lang w:val="sv-SE"/>
        </w:rPr>
        <w:lastRenderedPageBreak/>
        <w:t>även upplysa om körförhållanden, väggrepp, säkerhetssystemen och visa förbrukningshistorik.</w:t>
      </w:r>
      <w:r w:rsidR="00320579">
        <w:rPr>
          <w:lang w:val="sv-SE"/>
        </w:rPr>
        <w:t xml:space="preserve"> </w:t>
      </w:r>
      <w:r>
        <w:rPr>
          <w:lang w:val="sv-SE"/>
        </w:rPr>
        <w:t xml:space="preserve">Även infotainmentsystemet är helt nytt, har självklart handsfree och ger fullt stöd för Apple </w:t>
      </w:r>
      <w:proofErr w:type="spellStart"/>
      <w:r>
        <w:rPr>
          <w:lang w:val="sv-SE"/>
        </w:rPr>
        <w:t>CarPlay</w:t>
      </w:r>
      <w:proofErr w:type="spellEnd"/>
      <w:r>
        <w:rPr>
          <w:lang w:val="sv-SE"/>
        </w:rPr>
        <w:t xml:space="preserve"> och Android Auto. Radion kan styras från ratten eller via den åtta tum stora pekskärmen. Vissa funktioner kan även hanteras med röststyrning.</w:t>
      </w:r>
    </w:p>
    <w:p w:rsidR="0058568D" w:rsidRDefault="0058568D">
      <w:pPr>
        <w:rPr>
          <w:lang w:val="sv-SE"/>
        </w:rPr>
      </w:pPr>
    </w:p>
    <w:p w:rsidR="00C558D8" w:rsidRDefault="00320579">
      <w:pPr>
        <w:rPr>
          <w:b/>
          <w:lang w:val="sv-SE"/>
        </w:rPr>
      </w:pPr>
      <w:r>
        <w:rPr>
          <w:b/>
          <w:noProof/>
        </w:rPr>
        <w:drawing>
          <wp:inline distT="0" distB="0" distL="0" distR="0">
            <wp:extent cx="4448175" cy="2631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0467.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458448" cy="2637507"/>
                    </a:xfrm>
                    <a:prstGeom prst="rect">
                      <a:avLst/>
                    </a:prstGeom>
                    <a:ln>
                      <a:noFill/>
                    </a:ln>
                    <a:extLst>
                      <a:ext uri="{53640926-AAD7-44D8-BBD7-CCE9431645EC}">
                        <a14:shadowObscured xmlns:a14="http://schemas.microsoft.com/office/drawing/2010/main"/>
                      </a:ext>
                    </a:extLst>
                  </pic:spPr>
                </pic:pic>
              </a:graphicData>
            </a:graphic>
          </wp:inline>
        </w:drawing>
      </w:r>
    </w:p>
    <w:p w:rsidR="00C558D8" w:rsidRDefault="00C558D8">
      <w:pPr>
        <w:rPr>
          <w:b/>
          <w:lang w:val="sv-SE"/>
        </w:rPr>
      </w:pPr>
    </w:p>
    <w:p w:rsidR="0058568D" w:rsidRPr="00CB5ED0" w:rsidRDefault="0058568D">
      <w:pPr>
        <w:rPr>
          <w:b/>
          <w:lang w:val="sv-SE"/>
        </w:rPr>
      </w:pPr>
      <w:r w:rsidRPr="00CB5ED0">
        <w:rPr>
          <w:b/>
          <w:lang w:val="sv-SE"/>
        </w:rPr>
        <w:t>Säkerhet</w:t>
      </w:r>
    </w:p>
    <w:p w:rsidR="00890753" w:rsidRDefault="0058568D">
      <w:pPr>
        <w:rPr>
          <w:lang w:val="sv-SE"/>
        </w:rPr>
      </w:pPr>
      <w:r>
        <w:rPr>
          <w:lang w:val="sv-SE"/>
        </w:rPr>
        <w:t xml:space="preserve">Förarassistanssystemet </w:t>
      </w:r>
      <w:proofErr w:type="spellStart"/>
      <w:r>
        <w:rPr>
          <w:lang w:val="sv-SE"/>
        </w:rPr>
        <w:t>EyeSight</w:t>
      </w:r>
      <w:proofErr w:type="spellEnd"/>
      <w:r>
        <w:rPr>
          <w:lang w:val="sv-SE"/>
        </w:rPr>
        <w:t xml:space="preserve"> har av flera oberoende testinstitut klassats som Världens bäst fungerande. </w:t>
      </w:r>
      <w:proofErr w:type="spellStart"/>
      <w:r>
        <w:rPr>
          <w:lang w:val="sv-SE"/>
        </w:rPr>
        <w:t>EyeSight</w:t>
      </w:r>
      <w:proofErr w:type="spellEnd"/>
      <w:r>
        <w:rPr>
          <w:lang w:val="sv-SE"/>
        </w:rPr>
        <w:t xml:space="preserve"> är </w:t>
      </w:r>
      <w:r w:rsidR="00890753">
        <w:rPr>
          <w:lang w:val="sv-SE"/>
        </w:rPr>
        <w:t xml:space="preserve">aktivt upp till 180 km/h och standard på nya </w:t>
      </w:r>
      <w:proofErr w:type="spellStart"/>
      <w:r w:rsidR="00320579">
        <w:rPr>
          <w:lang w:val="sv-SE"/>
        </w:rPr>
        <w:t>Impreza</w:t>
      </w:r>
      <w:proofErr w:type="spellEnd"/>
      <w:r w:rsidR="00890753">
        <w:rPr>
          <w:lang w:val="sv-SE"/>
        </w:rPr>
        <w:t xml:space="preserve">. Systemet </w:t>
      </w:r>
      <w:r>
        <w:rPr>
          <w:lang w:val="sv-SE"/>
        </w:rPr>
        <w:t xml:space="preserve">innefattar sju funktioner. Förutom </w:t>
      </w:r>
      <w:r w:rsidR="00890753">
        <w:rPr>
          <w:lang w:val="sv-SE"/>
        </w:rPr>
        <w:t xml:space="preserve">bland annat </w:t>
      </w:r>
      <w:r>
        <w:rPr>
          <w:lang w:val="sv-SE"/>
        </w:rPr>
        <w:t>autobroms</w:t>
      </w:r>
      <w:r w:rsidR="00890753">
        <w:rPr>
          <w:lang w:val="sv-SE"/>
        </w:rPr>
        <w:t xml:space="preserve">, </w:t>
      </w:r>
      <w:r w:rsidR="00E5401F">
        <w:rPr>
          <w:lang w:val="sv-SE"/>
        </w:rPr>
        <w:t xml:space="preserve">adaptiv farthållare, </w:t>
      </w:r>
      <w:r w:rsidR="00890753">
        <w:rPr>
          <w:lang w:val="sv-SE"/>
        </w:rPr>
        <w:t xml:space="preserve">vingelvarning och filhållningsassistans har den nu kompletterats med automatisk </w:t>
      </w:r>
      <w:proofErr w:type="spellStart"/>
      <w:r w:rsidR="00890753">
        <w:rPr>
          <w:lang w:val="sv-SE"/>
        </w:rPr>
        <w:t>återstyrning</w:t>
      </w:r>
      <w:proofErr w:type="spellEnd"/>
      <w:r w:rsidR="00890753">
        <w:rPr>
          <w:lang w:val="sv-SE"/>
        </w:rPr>
        <w:t>.</w:t>
      </w:r>
      <w:r w:rsidR="00320579">
        <w:rPr>
          <w:lang w:val="sv-SE"/>
        </w:rPr>
        <w:t xml:space="preserve"> </w:t>
      </w:r>
      <w:r w:rsidR="00890753">
        <w:rPr>
          <w:lang w:val="sv-SE"/>
        </w:rPr>
        <w:t xml:space="preserve">Undersökningar visar att </w:t>
      </w:r>
      <w:r w:rsidR="00D73C6C">
        <w:rPr>
          <w:lang w:val="sv-SE"/>
        </w:rPr>
        <w:t>bilar med</w:t>
      </w:r>
      <w:r w:rsidR="00890753">
        <w:rPr>
          <w:lang w:val="sv-SE"/>
        </w:rPr>
        <w:t xml:space="preserve"> </w:t>
      </w:r>
      <w:proofErr w:type="spellStart"/>
      <w:r w:rsidR="00890753">
        <w:rPr>
          <w:lang w:val="sv-SE"/>
        </w:rPr>
        <w:t>EyeSight</w:t>
      </w:r>
      <w:proofErr w:type="spellEnd"/>
      <w:r w:rsidR="00890753">
        <w:rPr>
          <w:lang w:val="sv-SE"/>
        </w:rPr>
        <w:t xml:space="preserve"> </w:t>
      </w:r>
      <w:r w:rsidR="00D73C6C">
        <w:rPr>
          <w:lang w:val="sv-SE"/>
        </w:rPr>
        <w:t>är inblandade i</w:t>
      </w:r>
      <w:r w:rsidR="00890753">
        <w:rPr>
          <w:lang w:val="sv-SE"/>
        </w:rPr>
        <w:t xml:space="preserve"> </w:t>
      </w:r>
      <w:r w:rsidR="00D73C6C">
        <w:rPr>
          <w:lang w:val="sv-SE"/>
        </w:rPr>
        <w:t>drygt 60 procent färre olyckor och de så kallade upphinnandeolyckor</w:t>
      </w:r>
      <w:r w:rsidR="00320579">
        <w:rPr>
          <w:lang w:val="sv-SE"/>
        </w:rPr>
        <w:t>na har minskat med hela 84. I alla</w:t>
      </w:r>
      <w:r w:rsidR="00D73C6C">
        <w:rPr>
          <w:lang w:val="sv-SE"/>
        </w:rPr>
        <w:t xml:space="preserve"> krocktester som hittills publicerats har nya Subaru </w:t>
      </w:r>
      <w:proofErr w:type="spellStart"/>
      <w:r w:rsidR="00320579">
        <w:rPr>
          <w:lang w:val="sv-SE"/>
        </w:rPr>
        <w:t>Impreza</w:t>
      </w:r>
      <w:proofErr w:type="spellEnd"/>
      <w:r w:rsidR="00D73C6C">
        <w:rPr>
          <w:lang w:val="sv-SE"/>
        </w:rPr>
        <w:t xml:space="preserve"> erhållit högsta betyg.</w:t>
      </w:r>
    </w:p>
    <w:p w:rsidR="00D73C6C" w:rsidRDefault="00D73C6C">
      <w:pPr>
        <w:rPr>
          <w:lang w:val="sv-SE"/>
        </w:rPr>
      </w:pPr>
    </w:p>
    <w:p w:rsidR="00C558D8" w:rsidRDefault="00C558D8">
      <w:pPr>
        <w:rPr>
          <w:lang w:val="sv-SE"/>
        </w:rPr>
      </w:pPr>
      <w:r>
        <w:rPr>
          <w:noProof/>
        </w:rPr>
        <w:drawing>
          <wp:inline distT="0" distB="0" distL="0" distR="0">
            <wp:extent cx="3618689" cy="2468952"/>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aru_XV_28.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633402" cy="2478990"/>
                    </a:xfrm>
                    <a:prstGeom prst="rect">
                      <a:avLst/>
                    </a:prstGeom>
                    <a:ln>
                      <a:noFill/>
                    </a:ln>
                    <a:extLst>
                      <a:ext uri="{53640926-AAD7-44D8-BBD7-CCE9431645EC}">
                        <a14:shadowObscured xmlns:a14="http://schemas.microsoft.com/office/drawing/2010/main"/>
                      </a:ext>
                    </a:extLst>
                  </pic:spPr>
                </pic:pic>
              </a:graphicData>
            </a:graphic>
          </wp:inline>
        </w:drawing>
      </w:r>
    </w:p>
    <w:p w:rsidR="00C558D8" w:rsidRDefault="00C558D8">
      <w:pPr>
        <w:rPr>
          <w:lang w:val="sv-SE"/>
        </w:rPr>
      </w:pPr>
    </w:p>
    <w:p w:rsidR="00D73C6C" w:rsidRPr="00CB5ED0" w:rsidRDefault="00E5401F">
      <w:pPr>
        <w:rPr>
          <w:b/>
          <w:lang w:val="sv-SE"/>
        </w:rPr>
      </w:pPr>
      <w:r w:rsidRPr="00CB5ED0">
        <w:rPr>
          <w:b/>
          <w:lang w:val="sv-SE"/>
        </w:rPr>
        <w:lastRenderedPageBreak/>
        <w:t>Utrustning</w:t>
      </w:r>
    </w:p>
    <w:p w:rsidR="00E5401F" w:rsidRDefault="00E5401F">
      <w:pPr>
        <w:rPr>
          <w:lang w:val="sv-SE"/>
        </w:rPr>
      </w:pPr>
      <w:r>
        <w:rPr>
          <w:lang w:val="sv-SE"/>
        </w:rPr>
        <w:t xml:space="preserve">Nya Subaru </w:t>
      </w:r>
      <w:proofErr w:type="spellStart"/>
      <w:r w:rsidR="00320579">
        <w:rPr>
          <w:lang w:val="sv-SE"/>
        </w:rPr>
        <w:t>Impreza</w:t>
      </w:r>
      <w:proofErr w:type="spellEnd"/>
      <w:r>
        <w:rPr>
          <w:lang w:val="sv-SE"/>
        </w:rPr>
        <w:t xml:space="preserve"> lanseras i </w:t>
      </w:r>
      <w:r w:rsidR="00320579">
        <w:rPr>
          <w:lang w:val="sv-SE"/>
        </w:rPr>
        <w:t>två</w:t>
      </w:r>
      <w:r w:rsidR="00327A24">
        <w:rPr>
          <w:lang w:val="sv-SE"/>
        </w:rPr>
        <w:t xml:space="preserve"> utrustningsnivåer: </w:t>
      </w:r>
      <w:proofErr w:type="spellStart"/>
      <w:r w:rsidR="00327A24">
        <w:rPr>
          <w:lang w:val="sv-SE"/>
        </w:rPr>
        <w:t>Ba</w:t>
      </w:r>
      <w:bookmarkStart w:id="0" w:name="_GoBack"/>
      <w:bookmarkEnd w:id="0"/>
      <w:r w:rsidR="00327A24">
        <w:rPr>
          <w:lang w:val="sv-SE"/>
        </w:rPr>
        <w:t>se</w:t>
      </w:r>
      <w:proofErr w:type="spellEnd"/>
      <w:r w:rsidR="00327A24">
        <w:rPr>
          <w:lang w:val="sv-SE"/>
        </w:rPr>
        <w:t xml:space="preserve"> och</w:t>
      </w:r>
      <w:r>
        <w:rPr>
          <w:lang w:val="sv-SE"/>
        </w:rPr>
        <w:t xml:space="preserve"> Active</w:t>
      </w:r>
      <w:r w:rsidR="00327A24">
        <w:rPr>
          <w:lang w:val="sv-SE"/>
        </w:rPr>
        <w:t>.</w:t>
      </w:r>
    </w:p>
    <w:p w:rsidR="00E5401F" w:rsidRDefault="00E5401F">
      <w:pPr>
        <w:rPr>
          <w:lang w:val="sv-SE"/>
        </w:rPr>
      </w:pPr>
      <w:proofErr w:type="spellStart"/>
      <w:r w:rsidRPr="006C32B9">
        <w:rPr>
          <w:b/>
          <w:lang w:val="sv-SE"/>
        </w:rPr>
        <w:t>Base</w:t>
      </w:r>
      <w:proofErr w:type="spellEnd"/>
      <w:r>
        <w:rPr>
          <w:lang w:val="sv-SE"/>
        </w:rPr>
        <w:t xml:space="preserve"> innefattar bland annat: </w:t>
      </w:r>
      <w:r w:rsidR="00381044">
        <w:rPr>
          <w:lang w:val="sv-SE"/>
        </w:rPr>
        <w:t xml:space="preserve">16-tumshjul, </w:t>
      </w:r>
      <w:proofErr w:type="spellStart"/>
      <w:r>
        <w:rPr>
          <w:lang w:val="sv-SE"/>
        </w:rPr>
        <w:t>EyeSight</w:t>
      </w:r>
      <w:proofErr w:type="spellEnd"/>
      <w:r w:rsidR="00F854FB">
        <w:rPr>
          <w:lang w:val="sv-SE"/>
        </w:rPr>
        <w:t xml:space="preserve"> med sju funktioner</w:t>
      </w:r>
      <w:r>
        <w:rPr>
          <w:lang w:val="sv-SE"/>
        </w:rPr>
        <w:t xml:space="preserve">, 6-vägs justerbart förarsäte, komfortblinkers, regnsensor, infotainment med </w:t>
      </w:r>
      <w:proofErr w:type="spellStart"/>
      <w:r>
        <w:rPr>
          <w:lang w:val="sv-SE"/>
        </w:rPr>
        <w:t>CarPlay</w:t>
      </w:r>
      <w:proofErr w:type="spellEnd"/>
      <w:r>
        <w:rPr>
          <w:lang w:val="sv-SE"/>
        </w:rPr>
        <w:t xml:space="preserve"> och Android Auto, adaptiv farthållare, Active </w:t>
      </w:r>
      <w:proofErr w:type="spellStart"/>
      <w:r>
        <w:rPr>
          <w:lang w:val="sv-SE"/>
        </w:rPr>
        <w:t>Torque</w:t>
      </w:r>
      <w:proofErr w:type="spellEnd"/>
      <w:r>
        <w:rPr>
          <w:lang w:val="sv-SE"/>
        </w:rPr>
        <w:t xml:space="preserve"> </w:t>
      </w:r>
      <w:proofErr w:type="spellStart"/>
      <w:r>
        <w:rPr>
          <w:lang w:val="sv-SE"/>
        </w:rPr>
        <w:t>Vectoring</w:t>
      </w:r>
      <w:proofErr w:type="spellEnd"/>
      <w:r>
        <w:rPr>
          <w:lang w:val="sv-SE"/>
        </w:rPr>
        <w:t xml:space="preserve">, X-Mode, automatisk </w:t>
      </w:r>
      <w:proofErr w:type="spellStart"/>
      <w:r>
        <w:rPr>
          <w:lang w:val="sv-SE"/>
        </w:rPr>
        <w:t>återstyrning</w:t>
      </w:r>
      <w:proofErr w:type="spellEnd"/>
      <w:r>
        <w:rPr>
          <w:lang w:val="sv-SE"/>
        </w:rPr>
        <w:t xml:space="preserve"> och panikbromsvarning.</w:t>
      </w:r>
    </w:p>
    <w:p w:rsidR="00E5401F" w:rsidRDefault="00E5401F">
      <w:pPr>
        <w:rPr>
          <w:lang w:val="sv-SE"/>
        </w:rPr>
      </w:pPr>
      <w:r w:rsidRPr="006C32B9">
        <w:rPr>
          <w:b/>
          <w:lang w:val="sv-SE"/>
        </w:rPr>
        <w:t>Active</w:t>
      </w:r>
      <w:r>
        <w:rPr>
          <w:lang w:val="sv-SE"/>
        </w:rPr>
        <w:t xml:space="preserve"> har dessutom: </w:t>
      </w:r>
      <w:r w:rsidR="00327A24">
        <w:rPr>
          <w:lang w:val="sv-SE"/>
        </w:rPr>
        <w:t xml:space="preserve">17-tumshjul, </w:t>
      </w:r>
      <w:r w:rsidR="006C32B9">
        <w:rPr>
          <w:lang w:val="sv-SE"/>
        </w:rPr>
        <w:t>infotainment med 8-tumsdisplay, backkamera, LED-ljus med kurvfunktion, eluppvärmd ratt</w:t>
      </w:r>
      <w:r w:rsidR="00327A24">
        <w:rPr>
          <w:lang w:val="sv-SE"/>
        </w:rPr>
        <w:t>, växlingspaddlar, 2-zons klimatanläggning</w:t>
      </w:r>
      <w:r w:rsidR="006C32B9">
        <w:rPr>
          <w:lang w:val="sv-SE"/>
        </w:rPr>
        <w:t xml:space="preserve"> och aluminiumpedaler.</w:t>
      </w:r>
    </w:p>
    <w:p w:rsidR="006C32B9" w:rsidRDefault="006C32B9">
      <w:pPr>
        <w:rPr>
          <w:lang w:val="sv-SE"/>
        </w:rPr>
      </w:pPr>
    </w:p>
    <w:p w:rsidR="006C32B9" w:rsidRPr="00CB5ED0" w:rsidRDefault="006C32B9">
      <w:pPr>
        <w:rPr>
          <w:b/>
          <w:lang w:val="sv-SE"/>
        </w:rPr>
      </w:pPr>
      <w:r w:rsidRPr="00CB5ED0">
        <w:rPr>
          <w:b/>
          <w:lang w:val="sv-SE"/>
        </w:rPr>
        <w:t>Lansering och pris</w:t>
      </w:r>
    </w:p>
    <w:p w:rsidR="006C32B9" w:rsidRDefault="006C32B9">
      <w:pPr>
        <w:rPr>
          <w:lang w:val="sv-SE"/>
        </w:rPr>
      </w:pPr>
      <w:r>
        <w:rPr>
          <w:lang w:val="sv-SE"/>
        </w:rPr>
        <w:t xml:space="preserve">Nya Subaru </w:t>
      </w:r>
      <w:proofErr w:type="spellStart"/>
      <w:r w:rsidR="006C5FB8">
        <w:rPr>
          <w:lang w:val="sv-SE"/>
        </w:rPr>
        <w:t>Impreza</w:t>
      </w:r>
      <w:proofErr w:type="spellEnd"/>
      <w:r>
        <w:rPr>
          <w:lang w:val="sv-SE"/>
        </w:rPr>
        <w:t xml:space="preserve"> har </w:t>
      </w:r>
      <w:proofErr w:type="spellStart"/>
      <w:r>
        <w:rPr>
          <w:lang w:val="sv-SE"/>
        </w:rPr>
        <w:t>Sverige-premiär</w:t>
      </w:r>
      <w:proofErr w:type="spellEnd"/>
      <w:r>
        <w:rPr>
          <w:lang w:val="sv-SE"/>
        </w:rPr>
        <w:t xml:space="preserve"> </w:t>
      </w:r>
      <w:r w:rsidR="006C5FB8">
        <w:rPr>
          <w:lang w:val="sv-SE"/>
        </w:rPr>
        <w:t>20 april</w:t>
      </w:r>
      <w:r>
        <w:rPr>
          <w:lang w:val="sv-SE"/>
        </w:rPr>
        <w:t xml:space="preserve"> och kostar från 2</w:t>
      </w:r>
      <w:r w:rsidR="00327A24">
        <w:rPr>
          <w:lang w:val="sv-SE"/>
        </w:rPr>
        <w:t>1</w:t>
      </w:r>
      <w:r>
        <w:rPr>
          <w:lang w:val="sv-SE"/>
        </w:rPr>
        <w:t>4.900 kronor.</w:t>
      </w:r>
    </w:p>
    <w:p w:rsidR="0058568D" w:rsidRDefault="0058568D">
      <w:pPr>
        <w:rPr>
          <w:lang w:val="sv-SE"/>
        </w:rPr>
      </w:pPr>
    </w:p>
    <w:p w:rsidR="0058568D" w:rsidRDefault="0058568D">
      <w:pPr>
        <w:rPr>
          <w:lang w:val="sv-SE"/>
        </w:rPr>
      </w:pPr>
    </w:p>
    <w:p w:rsidR="00FE523F" w:rsidRDefault="00FE523F">
      <w:pPr>
        <w:rPr>
          <w:lang w:val="sv-SE"/>
        </w:rPr>
      </w:pPr>
    </w:p>
    <w:p w:rsidR="00FE523F" w:rsidRDefault="00FE523F">
      <w:pPr>
        <w:rPr>
          <w:lang w:val="sv-SE"/>
        </w:rPr>
      </w:pPr>
    </w:p>
    <w:p w:rsidR="00940DBE" w:rsidRDefault="00940DBE">
      <w:pPr>
        <w:rPr>
          <w:lang w:val="sv-SE"/>
        </w:rPr>
      </w:pPr>
    </w:p>
    <w:p w:rsidR="00611EF3" w:rsidRDefault="00611EF3">
      <w:pPr>
        <w:rPr>
          <w:lang w:val="sv-SE"/>
        </w:rPr>
      </w:pPr>
    </w:p>
    <w:p w:rsidR="00611EF3" w:rsidRDefault="00611EF3">
      <w:pPr>
        <w:rPr>
          <w:lang w:val="sv-SE"/>
        </w:rPr>
      </w:pPr>
    </w:p>
    <w:p w:rsidR="00611EF3" w:rsidRPr="000C5D34" w:rsidRDefault="00611EF3">
      <w:pPr>
        <w:rPr>
          <w:lang w:val="sv-SE"/>
        </w:rPr>
      </w:pPr>
    </w:p>
    <w:sectPr w:rsidR="00611EF3" w:rsidRPr="000C5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3BB"/>
    <w:rsid w:val="00074367"/>
    <w:rsid w:val="000C5D34"/>
    <w:rsid w:val="00133894"/>
    <w:rsid w:val="002819DB"/>
    <w:rsid w:val="002E2ADC"/>
    <w:rsid w:val="00320579"/>
    <w:rsid w:val="00327A24"/>
    <w:rsid w:val="003612B3"/>
    <w:rsid w:val="00381044"/>
    <w:rsid w:val="00466EB7"/>
    <w:rsid w:val="00477C73"/>
    <w:rsid w:val="0058568D"/>
    <w:rsid w:val="00611EF3"/>
    <w:rsid w:val="006C32B9"/>
    <w:rsid w:val="006C5FB8"/>
    <w:rsid w:val="00826A9D"/>
    <w:rsid w:val="00862BFF"/>
    <w:rsid w:val="00890753"/>
    <w:rsid w:val="00940DBE"/>
    <w:rsid w:val="009633BB"/>
    <w:rsid w:val="009E58E4"/>
    <w:rsid w:val="00B615AF"/>
    <w:rsid w:val="00C15783"/>
    <w:rsid w:val="00C558D8"/>
    <w:rsid w:val="00CB5ED0"/>
    <w:rsid w:val="00D32B3B"/>
    <w:rsid w:val="00D73C6C"/>
    <w:rsid w:val="00E5401F"/>
    <w:rsid w:val="00E665B2"/>
    <w:rsid w:val="00F67903"/>
    <w:rsid w:val="00F854FB"/>
    <w:rsid w:val="00FE5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F1AF7"/>
  <w15:chartTrackingRefBased/>
  <w15:docId w15:val="{335844D7-F246-4FF2-A279-4C117DAF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7C73"/>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5</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Possling</dc:creator>
  <cp:keywords/>
  <dc:description/>
  <cp:lastModifiedBy>Thomas Possling</cp:lastModifiedBy>
  <cp:revision>8</cp:revision>
  <dcterms:created xsi:type="dcterms:W3CDTF">2018-03-21T14:20:00Z</dcterms:created>
  <dcterms:modified xsi:type="dcterms:W3CDTF">2018-03-26T07:27:00Z</dcterms:modified>
</cp:coreProperties>
</file>