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65AF" w14:textId="1CCE5633" w:rsidR="001B7ACE" w:rsidRDefault="002B0FC3" w:rsidP="00640D62">
      <w:pPr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DB267" wp14:editId="4E10738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076950" cy="12700"/>
                <wp:effectExtent l="0" t="0" r="19050" b="2540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97F6" id="Rak koppling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5pt" to="47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7C9DD26" w14:textId="5D0561CF" w:rsidR="00F55ED3" w:rsidRDefault="00F55ED3" w:rsidP="00F55ED3">
      <w:pPr>
        <w:autoSpaceDE w:val="0"/>
        <w:autoSpaceDN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PRESSMEDDELANDE INNOFACTOR SVERIGE  </w:t>
      </w:r>
      <w:r w:rsidR="002B0FC3" w:rsidRPr="00F55ED3">
        <w:rPr>
          <w:rFonts w:cstheme="minorHAnsi"/>
          <w:sz w:val="20"/>
          <w:szCs w:val="20"/>
        </w:rPr>
        <w:t>2017-05-11</w:t>
      </w:r>
    </w:p>
    <w:p w14:paraId="5EDE9741" w14:textId="3C3E60AC" w:rsidR="001B7ACE" w:rsidRPr="00F55ED3" w:rsidRDefault="002B0FC3" w:rsidP="00640D62">
      <w:pPr>
        <w:autoSpaceDE w:val="0"/>
        <w:autoSpaceDN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36"/>
          <w:szCs w:val="36"/>
        </w:rPr>
        <w:br/>
      </w:r>
      <w:r w:rsidR="001B7ACE" w:rsidRPr="00D342F0">
        <w:rPr>
          <w:rFonts w:cstheme="minorHAnsi"/>
          <w:b/>
          <w:sz w:val="36"/>
          <w:szCs w:val="36"/>
        </w:rPr>
        <w:t>Kommunal</w:t>
      </w:r>
      <w:r w:rsidR="00CA7A44" w:rsidRPr="00D342F0">
        <w:rPr>
          <w:rFonts w:cstheme="minorHAnsi"/>
          <w:b/>
          <w:sz w:val="36"/>
          <w:szCs w:val="36"/>
        </w:rPr>
        <w:t xml:space="preserve"> och </w:t>
      </w:r>
      <w:proofErr w:type="spellStart"/>
      <w:r w:rsidR="00CA7A44" w:rsidRPr="00D342F0">
        <w:rPr>
          <w:rFonts w:cstheme="minorHAnsi"/>
          <w:b/>
          <w:sz w:val="36"/>
          <w:szCs w:val="36"/>
        </w:rPr>
        <w:t>Innofactor</w:t>
      </w:r>
      <w:proofErr w:type="spellEnd"/>
      <w:r w:rsidR="001B7ACE" w:rsidRPr="00D342F0">
        <w:rPr>
          <w:rFonts w:cstheme="minorHAnsi"/>
          <w:b/>
          <w:sz w:val="36"/>
          <w:szCs w:val="36"/>
        </w:rPr>
        <w:t xml:space="preserve"> tar </w:t>
      </w:r>
      <w:r w:rsidR="00CA7A44" w:rsidRPr="00D342F0">
        <w:rPr>
          <w:rFonts w:cstheme="minorHAnsi"/>
          <w:b/>
          <w:sz w:val="36"/>
          <w:szCs w:val="36"/>
        </w:rPr>
        <w:t xml:space="preserve">ytterligare </w:t>
      </w:r>
      <w:r w:rsidR="001B7ACE" w:rsidRPr="00D342F0">
        <w:rPr>
          <w:rFonts w:cstheme="minorHAnsi"/>
          <w:b/>
          <w:sz w:val="36"/>
          <w:szCs w:val="36"/>
        </w:rPr>
        <w:t xml:space="preserve">steg </w:t>
      </w:r>
      <w:r w:rsidR="004C1F48" w:rsidRPr="00D342F0">
        <w:rPr>
          <w:rFonts w:cstheme="minorHAnsi"/>
          <w:b/>
          <w:sz w:val="36"/>
          <w:szCs w:val="36"/>
        </w:rPr>
        <w:t>på Kommunals digitaliseringsresa</w:t>
      </w:r>
      <w:r w:rsidR="00F55ED3">
        <w:rPr>
          <w:rFonts w:cstheme="minorHAnsi"/>
          <w:b/>
          <w:sz w:val="36"/>
          <w:szCs w:val="36"/>
        </w:rPr>
        <w:br/>
      </w:r>
    </w:p>
    <w:p w14:paraId="1C5D75E7" w14:textId="3D863B46" w:rsidR="00640D62" w:rsidRPr="00F55ED3" w:rsidRDefault="00640D62" w:rsidP="00640D6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F55ED3">
        <w:rPr>
          <w:rFonts w:cstheme="minorHAnsi"/>
          <w:i/>
          <w:sz w:val="24"/>
          <w:szCs w:val="24"/>
        </w:rPr>
        <w:t xml:space="preserve">Kommunal har </w:t>
      </w:r>
      <w:r w:rsidR="00CA7A44" w:rsidRPr="00F55ED3">
        <w:rPr>
          <w:rFonts w:cstheme="minorHAnsi"/>
          <w:i/>
          <w:sz w:val="24"/>
          <w:szCs w:val="24"/>
        </w:rPr>
        <w:t>återigen valt</w:t>
      </w:r>
      <w:r w:rsidR="001B7ACE" w:rsidRPr="00F55ED3">
        <w:rPr>
          <w:rFonts w:cstheme="minorHAnsi"/>
          <w:i/>
          <w:sz w:val="24"/>
          <w:szCs w:val="24"/>
        </w:rPr>
        <w:t xml:space="preserve"> </w:t>
      </w:r>
      <w:proofErr w:type="spellStart"/>
      <w:r w:rsidR="001B7ACE" w:rsidRPr="00F55ED3">
        <w:rPr>
          <w:rFonts w:cstheme="minorHAnsi"/>
          <w:i/>
          <w:sz w:val="24"/>
          <w:szCs w:val="24"/>
        </w:rPr>
        <w:t>Innofactor</w:t>
      </w:r>
      <w:proofErr w:type="spellEnd"/>
      <w:r w:rsidR="001B7ACE" w:rsidRPr="00F55ED3">
        <w:rPr>
          <w:rFonts w:cstheme="minorHAnsi"/>
          <w:i/>
          <w:sz w:val="24"/>
          <w:szCs w:val="24"/>
        </w:rPr>
        <w:t xml:space="preserve"> </w:t>
      </w:r>
      <w:r w:rsidR="00CA7A44" w:rsidRPr="00F55ED3">
        <w:rPr>
          <w:rFonts w:cstheme="minorHAnsi"/>
          <w:i/>
          <w:sz w:val="24"/>
          <w:szCs w:val="24"/>
        </w:rPr>
        <w:t xml:space="preserve">som partner för sin nästa etapp i </w:t>
      </w:r>
      <w:r w:rsidR="00F55ED3">
        <w:rPr>
          <w:rFonts w:cstheme="minorHAnsi"/>
          <w:i/>
          <w:sz w:val="24"/>
          <w:szCs w:val="24"/>
        </w:rPr>
        <w:t>d</w:t>
      </w:r>
      <w:r w:rsidR="00CA7A44" w:rsidRPr="00F55ED3">
        <w:rPr>
          <w:rFonts w:cstheme="minorHAnsi"/>
          <w:i/>
          <w:sz w:val="24"/>
          <w:szCs w:val="24"/>
        </w:rPr>
        <w:t xml:space="preserve">igitaliseringsprocessen - </w:t>
      </w:r>
      <w:r w:rsidRPr="00F55ED3">
        <w:rPr>
          <w:rFonts w:cstheme="minorHAnsi"/>
          <w:i/>
          <w:color w:val="000000"/>
          <w:sz w:val="24"/>
          <w:szCs w:val="24"/>
        </w:rPr>
        <w:t>att u</w:t>
      </w:r>
      <w:r w:rsidR="004C1F48" w:rsidRPr="00F55ED3">
        <w:rPr>
          <w:rFonts w:cstheme="minorHAnsi"/>
          <w:i/>
          <w:color w:val="000000"/>
          <w:sz w:val="24"/>
          <w:szCs w:val="24"/>
        </w:rPr>
        <w:t>tveckla ett webbaserat löneverktyg</w:t>
      </w:r>
      <w:r w:rsidRPr="00F55ED3">
        <w:rPr>
          <w:rFonts w:cstheme="minorHAnsi"/>
          <w:i/>
          <w:color w:val="000000"/>
          <w:sz w:val="24"/>
          <w:szCs w:val="24"/>
        </w:rPr>
        <w:t xml:space="preserve">. </w:t>
      </w:r>
    </w:p>
    <w:p w14:paraId="2BEB9DD8" w14:textId="10F62F2E" w:rsidR="008973F2" w:rsidRPr="00F55ED3" w:rsidRDefault="008973F2" w:rsidP="00640D6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p w14:paraId="11E614ED" w14:textId="77777777" w:rsidR="001B7ACE" w:rsidRPr="00F55ED3" w:rsidRDefault="001B7ACE" w:rsidP="00640D62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F55ED3">
        <w:rPr>
          <w:rFonts w:cstheme="minorHAnsi"/>
          <w:color w:val="000000"/>
        </w:rPr>
        <w:t xml:space="preserve">Kommunal </w:t>
      </w:r>
      <w:r w:rsidR="00640D62" w:rsidRPr="00F55ED3">
        <w:rPr>
          <w:rFonts w:cstheme="minorHAnsi"/>
          <w:color w:val="000000"/>
        </w:rPr>
        <w:t xml:space="preserve">har en tydlig digitaliseringsstrategi </w:t>
      </w:r>
      <w:r w:rsidR="004C1F48" w:rsidRPr="00F55ED3">
        <w:rPr>
          <w:rFonts w:cstheme="minorHAnsi"/>
          <w:color w:val="000000"/>
        </w:rPr>
        <w:t xml:space="preserve">där man hela tiden </w:t>
      </w:r>
      <w:r w:rsidR="00C544E2" w:rsidRPr="00F55ED3">
        <w:rPr>
          <w:rFonts w:cstheme="minorHAnsi"/>
          <w:color w:val="000000"/>
        </w:rPr>
        <w:t>strävar efter att utveckla ett bättre stöd för sina medlemmar och mer effektiva och lättarbetade verktyg för medar</w:t>
      </w:r>
      <w:r w:rsidR="004C1F48" w:rsidRPr="00F55ED3">
        <w:rPr>
          <w:rFonts w:cstheme="minorHAnsi"/>
          <w:color w:val="000000"/>
        </w:rPr>
        <w:t xml:space="preserve">betare, förtroendevalda och </w:t>
      </w:r>
      <w:r w:rsidR="00C544E2" w:rsidRPr="00F55ED3">
        <w:rPr>
          <w:rFonts w:cstheme="minorHAnsi"/>
          <w:color w:val="000000"/>
        </w:rPr>
        <w:t>ombud.</w:t>
      </w:r>
      <w:r w:rsidR="00640D62" w:rsidRPr="00F55ED3">
        <w:rPr>
          <w:rFonts w:cstheme="minorHAnsi"/>
          <w:color w:val="000000"/>
        </w:rPr>
        <w:t xml:space="preserve"> </w:t>
      </w:r>
      <w:r w:rsidRPr="00F55ED3">
        <w:rPr>
          <w:rFonts w:cstheme="minorHAnsi"/>
          <w:color w:val="000000"/>
        </w:rPr>
        <w:t xml:space="preserve">Redan i augusti 2014 inleddes det första arbetet där </w:t>
      </w:r>
      <w:proofErr w:type="spellStart"/>
      <w:r w:rsidRPr="00F55ED3">
        <w:rPr>
          <w:rFonts w:cstheme="minorHAnsi"/>
          <w:color w:val="000000"/>
        </w:rPr>
        <w:t>Innofactor</w:t>
      </w:r>
      <w:proofErr w:type="spellEnd"/>
      <w:r w:rsidRPr="00F55ED3">
        <w:rPr>
          <w:rFonts w:cstheme="minorHAnsi"/>
          <w:color w:val="000000"/>
        </w:rPr>
        <w:t xml:space="preserve"> valdes som samarbetspartner för att ersätta ett 17 år gammalt egenutvecklat system </w:t>
      </w:r>
      <w:r w:rsidR="00C544E2" w:rsidRPr="00F55ED3">
        <w:rPr>
          <w:rFonts w:cstheme="minorHAnsi"/>
          <w:color w:val="000000"/>
        </w:rPr>
        <w:t>med</w:t>
      </w:r>
      <w:r w:rsidRPr="00F55ED3">
        <w:rPr>
          <w:rFonts w:cstheme="minorHAnsi"/>
          <w:color w:val="000000"/>
        </w:rPr>
        <w:t xml:space="preserve"> ett modernare medlemssystem</w:t>
      </w:r>
      <w:r w:rsidR="00C544E2" w:rsidRPr="00F55ED3">
        <w:rPr>
          <w:rFonts w:cstheme="minorHAnsi"/>
          <w:color w:val="000000"/>
        </w:rPr>
        <w:t xml:space="preserve"> baserat på Microsoft Dynamics CRM</w:t>
      </w:r>
      <w:r w:rsidRPr="00F55ED3">
        <w:rPr>
          <w:rFonts w:cstheme="minorHAnsi"/>
          <w:color w:val="000000"/>
        </w:rPr>
        <w:t xml:space="preserve">. </w:t>
      </w:r>
    </w:p>
    <w:p w14:paraId="42BD8131" w14:textId="77777777" w:rsidR="001B7ACE" w:rsidRPr="00F55ED3" w:rsidRDefault="001B7ACE" w:rsidP="00640D62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7B121E5F" w14:textId="19210017" w:rsidR="007F57FD" w:rsidRPr="00F55ED3" w:rsidRDefault="003C1468" w:rsidP="007F57FD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F55ED3">
        <w:rPr>
          <w:rFonts w:cstheme="minorHAnsi"/>
          <w:color w:val="000000"/>
        </w:rPr>
        <w:t>Nu har de v</w:t>
      </w:r>
      <w:r w:rsidR="00C544E2" w:rsidRPr="00F55ED3">
        <w:rPr>
          <w:rFonts w:cstheme="minorHAnsi"/>
          <w:color w:val="000000"/>
        </w:rPr>
        <w:t xml:space="preserve">alt att ta ytterligare ett steg på sin digitaliseringsresa </w:t>
      </w:r>
      <w:r w:rsidRPr="00F55ED3">
        <w:rPr>
          <w:rFonts w:cstheme="minorHAnsi"/>
          <w:color w:val="000000"/>
        </w:rPr>
        <w:t xml:space="preserve">genom implementation av </w:t>
      </w:r>
      <w:r w:rsidR="00640D62" w:rsidRPr="00F55ED3">
        <w:rPr>
          <w:rFonts w:cstheme="minorHAnsi"/>
          <w:color w:val="000000"/>
        </w:rPr>
        <w:t>ett löneverktyg</w:t>
      </w:r>
      <w:r w:rsidR="00C544E2" w:rsidRPr="00F55ED3">
        <w:rPr>
          <w:rFonts w:cstheme="minorHAnsi"/>
          <w:color w:val="000000"/>
        </w:rPr>
        <w:t xml:space="preserve"> </w:t>
      </w:r>
      <w:r w:rsidR="00AC6176">
        <w:rPr>
          <w:rFonts w:cstheme="minorHAnsi"/>
          <w:color w:val="000000"/>
        </w:rPr>
        <w:t>där</w:t>
      </w:r>
      <w:r w:rsidR="00C544E2" w:rsidRPr="00F55ED3">
        <w:rPr>
          <w:rFonts w:cstheme="minorHAnsi"/>
          <w:color w:val="000000"/>
        </w:rPr>
        <w:t xml:space="preserve"> förtroendevalda </w:t>
      </w:r>
      <w:r w:rsidR="00AC6176">
        <w:rPr>
          <w:rFonts w:cstheme="minorHAnsi"/>
          <w:color w:val="000000"/>
        </w:rPr>
        <w:t>kan</w:t>
      </w:r>
      <w:r w:rsidR="00640D62" w:rsidRPr="00F55ED3">
        <w:rPr>
          <w:rFonts w:cstheme="minorHAnsi"/>
          <w:color w:val="000000"/>
        </w:rPr>
        <w:t xml:space="preserve"> kartlägga yrken och löner</w:t>
      </w:r>
      <w:r w:rsidR="004C1F48" w:rsidRPr="00F55ED3">
        <w:rPr>
          <w:rFonts w:cstheme="minorHAnsi"/>
          <w:color w:val="000000"/>
        </w:rPr>
        <w:t xml:space="preserve"> via en ny webbportal</w:t>
      </w:r>
      <w:r w:rsidR="00640D62" w:rsidRPr="00F55ED3">
        <w:rPr>
          <w:rFonts w:cstheme="minorHAnsi"/>
          <w:color w:val="000000"/>
        </w:rPr>
        <w:t xml:space="preserve">. </w:t>
      </w:r>
      <w:r w:rsidR="001B7ACE" w:rsidRPr="00F55ED3">
        <w:rPr>
          <w:rFonts w:cstheme="minorHAnsi"/>
          <w:color w:val="000000"/>
        </w:rPr>
        <w:t>Syftet är</w:t>
      </w:r>
      <w:r w:rsidR="00640D62" w:rsidRPr="00F55ED3">
        <w:rPr>
          <w:rFonts w:cstheme="minorHAnsi"/>
          <w:color w:val="000000"/>
        </w:rPr>
        <w:t xml:space="preserve"> att kunna koppla </w:t>
      </w:r>
      <w:r w:rsidR="004C1F48" w:rsidRPr="00F55ED3">
        <w:rPr>
          <w:rFonts w:cstheme="minorHAnsi"/>
          <w:color w:val="000000"/>
        </w:rPr>
        <w:t xml:space="preserve">ihop </w:t>
      </w:r>
      <w:r w:rsidR="00C544E2" w:rsidRPr="00F55ED3">
        <w:rPr>
          <w:rFonts w:cstheme="minorHAnsi"/>
          <w:color w:val="000000"/>
        </w:rPr>
        <w:t>arbetsuppgifter</w:t>
      </w:r>
      <w:r w:rsidR="004C1F48" w:rsidRPr="00F55ED3">
        <w:rPr>
          <w:rFonts w:cstheme="minorHAnsi"/>
          <w:color w:val="000000"/>
        </w:rPr>
        <w:t xml:space="preserve"> och yrkeskunnande med anställda på arbetsplatser och på så sätt kunna </w:t>
      </w:r>
      <w:r w:rsidR="00640D62" w:rsidRPr="00F55ED3">
        <w:rPr>
          <w:rFonts w:cstheme="minorHAnsi"/>
          <w:color w:val="000000"/>
        </w:rPr>
        <w:t xml:space="preserve">göra </w:t>
      </w:r>
      <w:r w:rsidR="00CA7A44" w:rsidRPr="00F55ED3">
        <w:rPr>
          <w:rFonts w:cstheme="minorHAnsi"/>
        </w:rPr>
        <w:t>j</w:t>
      </w:r>
      <w:r w:rsidR="00640D62" w:rsidRPr="00F55ED3">
        <w:rPr>
          <w:rFonts w:cstheme="minorHAnsi"/>
        </w:rPr>
        <w:t>ämförelser mellan lö</w:t>
      </w:r>
      <w:r w:rsidR="00E174C7">
        <w:rPr>
          <w:rFonts w:cstheme="minorHAnsi"/>
        </w:rPr>
        <w:t xml:space="preserve">ner, </w:t>
      </w:r>
      <w:r w:rsidR="00640D62" w:rsidRPr="00F55ED3">
        <w:rPr>
          <w:rFonts w:cstheme="minorHAnsi"/>
        </w:rPr>
        <w:t>erfarenhet</w:t>
      </w:r>
      <w:r w:rsidR="00E174C7">
        <w:rPr>
          <w:rFonts w:cstheme="minorHAnsi"/>
        </w:rPr>
        <w:t xml:space="preserve">er, </w:t>
      </w:r>
      <w:r w:rsidR="00640D62" w:rsidRPr="00F55ED3">
        <w:rPr>
          <w:rFonts w:cstheme="minorHAnsi"/>
        </w:rPr>
        <w:t>plats</w:t>
      </w:r>
      <w:r w:rsidR="00E174C7">
        <w:rPr>
          <w:rFonts w:cstheme="minorHAnsi"/>
        </w:rPr>
        <w:t>er och personer.</w:t>
      </w:r>
      <w:r w:rsidR="007F57FD" w:rsidRPr="00F55ED3">
        <w:rPr>
          <w:rFonts w:cstheme="minorHAnsi"/>
          <w:color w:val="000000"/>
        </w:rPr>
        <w:t xml:space="preserve"> </w:t>
      </w:r>
      <w:r w:rsidR="007F57FD" w:rsidRPr="00F55ED3">
        <w:rPr>
          <w:rFonts w:cstheme="minorHAnsi"/>
          <w:color w:val="000000"/>
        </w:rPr>
        <w:br/>
      </w:r>
    </w:p>
    <w:p w14:paraId="1507145C" w14:textId="2B443A6B" w:rsidR="009B5ED3" w:rsidRPr="00AC6176" w:rsidRDefault="009B5ED3" w:rsidP="009B5ED3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6176">
        <w:rPr>
          <w:rFonts w:asciiTheme="minorHAnsi" w:hAnsiTheme="minorHAnsi" w:cstheme="minorHAnsi"/>
          <w:sz w:val="22"/>
          <w:szCs w:val="22"/>
        </w:rPr>
        <w:t>”Genom att beskriva arbetsuppgifter och hur de kan utvecklas, bygger vi en bra plattform för att synliggöra arbetsorganisationen, yrkesutvecklingen och löneutveckling för arbetsplatsen och arbetstagarna</w:t>
      </w:r>
      <w:r w:rsidR="00811847" w:rsidRPr="00AC6176">
        <w:rPr>
          <w:rFonts w:asciiTheme="minorHAnsi" w:hAnsiTheme="minorHAnsi" w:cstheme="minorHAnsi"/>
          <w:sz w:val="22"/>
          <w:szCs w:val="22"/>
        </w:rPr>
        <w:t>”, s</w:t>
      </w:r>
      <w:r w:rsidRPr="00AC6176">
        <w:rPr>
          <w:rFonts w:asciiTheme="minorHAnsi" w:hAnsiTheme="minorHAnsi" w:cstheme="minorHAnsi"/>
          <w:sz w:val="22"/>
          <w:szCs w:val="22"/>
        </w:rPr>
        <w:t>äger Lena Byström, projektansvarig</w:t>
      </w:r>
    </w:p>
    <w:p w14:paraId="61EFFCAD" w14:textId="77777777" w:rsidR="007F57FD" w:rsidRPr="00F55ED3" w:rsidRDefault="007F57FD" w:rsidP="007F57FD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4EBD6F63" w14:textId="350A26ED" w:rsidR="007F57FD" w:rsidRPr="00F55ED3" w:rsidRDefault="007F57FD" w:rsidP="007F57FD">
      <w:pPr>
        <w:autoSpaceDE w:val="0"/>
        <w:autoSpaceDN w:val="0"/>
        <w:spacing w:after="0" w:line="240" w:lineRule="auto"/>
        <w:rPr>
          <w:rFonts w:cstheme="minorHAnsi"/>
          <w:sz w:val="16"/>
          <w:szCs w:val="16"/>
        </w:rPr>
      </w:pPr>
      <w:r w:rsidRPr="00F55ED3">
        <w:rPr>
          <w:rFonts w:cstheme="minorHAnsi"/>
        </w:rPr>
        <w:t xml:space="preserve">I </w:t>
      </w:r>
      <w:r w:rsidR="001B7ACE" w:rsidRPr="00F55ED3">
        <w:rPr>
          <w:rFonts w:cstheme="minorHAnsi"/>
        </w:rPr>
        <w:t xml:space="preserve">arbetet </w:t>
      </w:r>
      <w:r w:rsidRPr="00F55ED3">
        <w:rPr>
          <w:rFonts w:cstheme="minorHAnsi"/>
        </w:rPr>
        <w:t xml:space="preserve">med det nya löneverktyget </w:t>
      </w:r>
      <w:r w:rsidR="001B7ACE" w:rsidRPr="00F55ED3">
        <w:rPr>
          <w:rFonts w:cstheme="minorHAnsi"/>
        </w:rPr>
        <w:t xml:space="preserve">har Kommunal valt </w:t>
      </w:r>
      <w:proofErr w:type="spellStart"/>
      <w:r w:rsidR="001B7ACE" w:rsidRPr="00F55ED3">
        <w:rPr>
          <w:rFonts w:cstheme="minorHAnsi"/>
        </w:rPr>
        <w:t>Innofac</w:t>
      </w:r>
      <w:r w:rsidR="00AC6176">
        <w:rPr>
          <w:rFonts w:cstheme="minorHAnsi"/>
        </w:rPr>
        <w:t>tor</w:t>
      </w:r>
      <w:proofErr w:type="spellEnd"/>
      <w:r w:rsidR="00AC6176">
        <w:rPr>
          <w:rFonts w:cstheme="minorHAnsi"/>
        </w:rPr>
        <w:t xml:space="preserve"> som strategisk partner. </w:t>
      </w:r>
      <w:r w:rsidRPr="00F55ED3">
        <w:rPr>
          <w:rFonts w:cstheme="minorHAnsi"/>
        </w:rPr>
        <w:br/>
      </w:r>
    </w:p>
    <w:p w14:paraId="5466F58A" w14:textId="63DCB6D3" w:rsidR="00640D62" w:rsidRPr="00F55ED3" w:rsidRDefault="007F57FD" w:rsidP="007F57FD">
      <w:pPr>
        <w:autoSpaceDE w:val="0"/>
        <w:autoSpaceDN w:val="0"/>
        <w:spacing w:after="0" w:line="240" w:lineRule="auto"/>
        <w:ind w:left="426"/>
        <w:rPr>
          <w:rFonts w:cstheme="minorHAnsi"/>
        </w:rPr>
      </w:pPr>
      <w:r w:rsidRPr="00F55ED3">
        <w:rPr>
          <w:rFonts w:cstheme="minorHAnsi"/>
        </w:rPr>
        <w:t>”</w:t>
      </w:r>
      <w:r w:rsidR="001B7ACE" w:rsidRPr="00F55ED3">
        <w:rPr>
          <w:rFonts w:cstheme="minorHAnsi"/>
          <w:color w:val="000000"/>
        </w:rPr>
        <w:t xml:space="preserve">Vi har valt att fortsätta arbeta med </w:t>
      </w:r>
      <w:proofErr w:type="spellStart"/>
      <w:r w:rsidR="001B7ACE" w:rsidRPr="00F55ED3">
        <w:rPr>
          <w:rFonts w:cstheme="minorHAnsi"/>
          <w:color w:val="000000"/>
        </w:rPr>
        <w:t>Innofactor</w:t>
      </w:r>
      <w:proofErr w:type="spellEnd"/>
      <w:r w:rsidR="001B7ACE" w:rsidRPr="00F55ED3">
        <w:rPr>
          <w:rFonts w:cstheme="minorHAnsi"/>
          <w:color w:val="000000"/>
        </w:rPr>
        <w:t xml:space="preserve"> som varit lyhörda </w:t>
      </w:r>
      <w:r w:rsidRPr="00F55ED3">
        <w:rPr>
          <w:rFonts w:cstheme="minorHAnsi"/>
          <w:color w:val="000000"/>
        </w:rPr>
        <w:t xml:space="preserve">genom hela den tidigare processen </w:t>
      </w:r>
      <w:r w:rsidR="001B7ACE" w:rsidRPr="00F55ED3">
        <w:rPr>
          <w:rFonts w:cstheme="minorHAnsi"/>
          <w:color w:val="000000"/>
        </w:rPr>
        <w:t>och som har</w:t>
      </w:r>
      <w:r w:rsidRPr="00F55ED3">
        <w:rPr>
          <w:rFonts w:cstheme="minorHAnsi"/>
          <w:color w:val="000000"/>
        </w:rPr>
        <w:t xml:space="preserve"> visat sig ha stor</w:t>
      </w:r>
      <w:r w:rsidR="001B7ACE" w:rsidRPr="00F55ED3">
        <w:rPr>
          <w:rFonts w:cstheme="minorHAnsi"/>
          <w:color w:val="000000"/>
        </w:rPr>
        <w:t xml:space="preserve"> kunskap och förståelse för våra behov.</w:t>
      </w:r>
      <w:r w:rsidRPr="00F55ED3">
        <w:rPr>
          <w:rFonts w:cstheme="minorHAnsi"/>
          <w:color w:val="000000"/>
        </w:rPr>
        <w:t>”</w:t>
      </w:r>
      <w:r w:rsidR="002962FC" w:rsidRPr="00F55ED3">
        <w:rPr>
          <w:rFonts w:cstheme="minorHAnsi"/>
          <w:color w:val="000000"/>
        </w:rPr>
        <w:t xml:space="preserve"> s</w:t>
      </w:r>
      <w:r w:rsidR="001B7ACE" w:rsidRPr="00F55ED3">
        <w:rPr>
          <w:rFonts w:cstheme="minorHAnsi"/>
          <w:color w:val="000000"/>
        </w:rPr>
        <w:t xml:space="preserve">äger Lena Bystedt. </w:t>
      </w:r>
    </w:p>
    <w:p w14:paraId="0CE6A167" w14:textId="77777777" w:rsidR="00CA7A44" w:rsidRPr="00F55ED3" w:rsidRDefault="00CA7A44" w:rsidP="00CA7A44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2667C5BC" w14:textId="663EAA9D" w:rsidR="00CA7A44" w:rsidRDefault="00AC6176" w:rsidP="00AC6176">
      <w:pPr>
        <w:autoSpaceDE w:val="0"/>
        <w:autoSpaceDN w:val="0"/>
        <w:spacing w:after="0" w:line="240" w:lineRule="auto"/>
        <w:ind w:left="426"/>
        <w:rPr>
          <w:rFonts w:cstheme="minorHAnsi"/>
          <w:color w:val="000000"/>
        </w:rPr>
      </w:pPr>
      <w:r w:rsidRPr="00AC6176">
        <w:rPr>
          <w:rFonts w:cstheme="minorHAnsi"/>
          <w:color w:val="000000"/>
        </w:rPr>
        <w:t xml:space="preserve">”Vi uppskattar </w:t>
      </w:r>
      <w:r w:rsidR="002B5214" w:rsidRPr="002B5214">
        <w:rPr>
          <w:rFonts w:cstheme="minorHAnsi"/>
          <w:color w:val="000000"/>
        </w:rPr>
        <w:t>rollen</w:t>
      </w:r>
      <w:r w:rsidRPr="00AC6176">
        <w:rPr>
          <w:rFonts w:cstheme="minorHAnsi"/>
          <w:i/>
          <w:color w:val="000000"/>
        </w:rPr>
        <w:t xml:space="preserve"> </w:t>
      </w:r>
      <w:r w:rsidRPr="00AC6176">
        <w:rPr>
          <w:rFonts w:cstheme="minorHAnsi"/>
          <w:color w:val="000000"/>
        </w:rPr>
        <w:t xml:space="preserve">att verka som strategisk partner och bidra till Kommunals framgångsresa” säger Robert Erlandsson, Sverigechef på </w:t>
      </w:r>
      <w:proofErr w:type="spellStart"/>
      <w:r w:rsidRPr="00AC6176">
        <w:rPr>
          <w:rFonts w:cstheme="minorHAnsi"/>
          <w:color w:val="000000"/>
        </w:rPr>
        <w:t>Innofactor</w:t>
      </w:r>
      <w:proofErr w:type="spellEnd"/>
      <w:r w:rsidRPr="00AC6176">
        <w:rPr>
          <w:rFonts w:cstheme="minorHAnsi"/>
          <w:color w:val="000000"/>
        </w:rPr>
        <w:t>. ”Projektet har präglats av ett nära och mycket gott samarbete, högt i tak med bra stöd från kundens projektorganisation</w:t>
      </w:r>
      <w:r>
        <w:rPr>
          <w:rFonts w:cstheme="minorHAnsi"/>
          <w:color w:val="000000"/>
        </w:rPr>
        <w:t xml:space="preserve">. </w:t>
      </w:r>
      <w:r w:rsidRPr="00AC6176">
        <w:rPr>
          <w:rFonts w:cstheme="minorHAnsi"/>
          <w:color w:val="000000"/>
        </w:rPr>
        <w:t>Det bli</w:t>
      </w:r>
      <w:r>
        <w:rPr>
          <w:rFonts w:cstheme="minorHAnsi"/>
          <w:color w:val="000000"/>
        </w:rPr>
        <w:t>r</w:t>
      </w:r>
      <w:r w:rsidRPr="00AC6176">
        <w:rPr>
          <w:rFonts w:cstheme="minorHAnsi"/>
          <w:color w:val="000000"/>
        </w:rPr>
        <w:t xml:space="preserve"> spännande att fortsätt stötta Kommunal på deras resa med målet att ständigt leverera bättre service till sina medlemmar.”</w:t>
      </w:r>
    </w:p>
    <w:p w14:paraId="0D242AE5" w14:textId="77777777" w:rsidR="00F45CCE" w:rsidRPr="00AC6176" w:rsidRDefault="00F45CCE" w:rsidP="00AC6176">
      <w:pPr>
        <w:autoSpaceDE w:val="0"/>
        <w:autoSpaceDN w:val="0"/>
        <w:spacing w:after="0" w:line="240" w:lineRule="auto"/>
        <w:ind w:left="426"/>
        <w:rPr>
          <w:rFonts w:cstheme="minorHAnsi"/>
          <w:color w:val="000000"/>
        </w:rPr>
      </w:pPr>
    </w:p>
    <w:p w14:paraId="4A750C24" w14:textId="77777777" w:rsidR="00AC6176" w:rsidRPr="00AC6176" w:rsidRDefault="00AC6176" w:rsidP="00AC6176">
      <w:pPr>
        <w:autoSpaceDE w:val="0"/>
        <w:autoSpaceDN w:val="0"/>
        <w:spacing w:after="0" w:line="240" w:lineRule="auto"/>
        <w:ind w:left="426"/>
        <w:rPr>
          <w:rFonts w:cstheme="minorHAnsi"/>
          <w:i/>
          <w:color w:val="000000"/>
        </w:rPr>
      </w:pPr>
    </w:p>
    <w:p w14:paraId="19914945" w14:textId="1CC98076" w:rsidR="00D342F0" w:rsidRDefault="007F57FD" w:rsidP="00D342F0">
      <w:pPr>
        <w:spacing w:after="0" w:line="240" w:lineRule="auto"/>
        <w:rPr>
          <w:rFonts w:cstheme="minorHAnsi"/>
        </w:rPr>
      </w:pPr>
      <w:r w:rsidRPr="00F55ED3">
        <w:rPr>
          <w:rFonts w:cstheme="minorHAnsi"/>
          <w:b/>
          <w:i/>
        </w:rPr>
        <w:t>Teknisk lösning</w:t>
      </w:r>
      <w:r w:rsidR="00F55ED3" w:rsidRPr="00F55ED3">
        <w:rPr>
          <w:rFonts w:cstheme="minorHAnsi"/>
          <w:b/>
          <w:i/>
        </w:rPr>
        <w:t>:</w:t>
      </w:r>
      <w:r w:rsidR="00F55ED3">
        <w:rPr>
          <w:rFonts w:cstheme="minorHAnsi"/>
          <w:i/>
        </w:rPr>
        <w:t xml:space="preserve"> </w:t>
      </w:r>
      <w:r w:rsidR="00C544E2" w:rsidRPr="00F55ED3">
        <w:rPr>
          <w:rFonts w:cstheme="minorHAnsi"/>
          <w:color w:val="000000"/>
        </w:rPr>
        <w:t>Kommunals lösning är baserad</w:t>
      </w:r>
      <w:r w:rsidRPr="00F55ED3">
        <w:rPr>
          <w:rFonts w:cstheme="minorHAnsi"/>
          <w:color w:val="000000"/>
        </w:rPr>
        <w:t xml:space="preserve"> på </w:t>
      </w:r>
      <w:r w:rsidR="00C544E2" w:rsidRPr="00F55ED3">
        <w:rPr>
          <w:rFonts w:cstheme="minorHAnsi"/>
          <w:color w:val="000000"/>
        </w:rPr>
        <w:t>Microsoft Dynamic</w:t>
      </w:r>
      <w:r w:rsidRPr="00F55ED3">
        <w:rPr>
          <w:rFonts w:cstheme="minorHAnsi"/>
          <w:color w:val="000000"/>
        </w:rPr>
        <w:t xml:space="preserve">s CRM och </w:t>
      </w:r>
      <w:r w:rsidR="00C544E2" w:rsidRPr="00F55ED3">
        <w:rPr>
          <w:rFonts w:cstheme="minorHAnsi"/>
          <w:color w:val="000000"/>
        </w:rPr>
        <w:t xml:space="preserve">en kundanpassad implementation av </w:t>
      </w:r>
      <w:proofErr w:type="spellStart"/>
      <w:r w:rsidR="00C544E2" w:rsidRPr="00F55ED3">
        <w:rPr>
          <w:rFonts w:cstheme="minorHAnsi"/>
          <w:color w:val="000000"/>
        </w:rPr>
        <w:t>Innofactors</w:t>
      </w:r>
      <w:proofErr w:type="spellEnd"/>
      <w:r w:rsidR="00C544E2" w:rsidRPr="00F55ED3">
        <w:rPr>
          <w:rFonts w:cstheme="minorHAnsi"/>
          <w:color w:val="000000"/>
        </w:rPr>
        <w:t xml:space="preserve"> medlemssystem MMS (</w:t>
      </w:r>
      <w:proofErr w:type="spellStart"/>
      <w:r w:rsidR="00F5754B" w:rsidRPr="00F55ED3">
        <w:t>Membership</w:t>
      </w:r>
      <w:proofErr w:type="spellEnd"/>
      <w:r w:rsidR="00F5754B" w:rsidRPr="00F55ED3">
        <w:t xml:space="preserve"> Management Solution</w:t>
      </w:r>
      <w:r w:rsidR="00C544E2" w:rsidRPr="00F55ED3">
        <w:t>)</w:t>
      </w:r>
      <w:r w:rsidRPr="00F55ED3">
        <w:rPr>
          <w:rFonts w:cstheme="minorHAnsi"/>
        </w:rPr>
        <w:t xml:space="preserve">. </w:t>
      </w:r>
      <w:r w:rsidR="00C544E2" w:rsidRPr="00F55ED3">
        <w:rPr>
          <w:rFonts w:cstheme="minorHAnsi"/>
        </w:rPr>
        <w:t xml:space="preserve">Utöver detta har </w:t>
      </w:r>
      <w:proofErr w:type="spellStart"/>
      <w:r w:rsidR="00C544E2" w:rsidRPr="00F55ED3">
        <w:rPr>
          <w:rFonts w:cstheme="minorHAnsi"/>
        </w:rPr>
        <w:t>Innofactor</w:t>
      </w:r>
      <w:proofErr w:type="spellEnd"/>
      <w:r w:rsidR="00C544E2" w:rsidRPr="00F55ED3">
        <w:rPr>
          <w:rFonts w:cstheme="minorHAnsi"/>
        </w:rPr>
        <w:t xml:space="preserve"> levererat </w:t>
      </w:r>
      <w:r w:rsidR="004C1F48" w:rsidRPr="00F55ED3">
        <w:rPr>
          <w:rFonts w:cstheme="minorHAnsi"/>
        </w:rPr>
        <w:t>en webbportal för förtroendevalda</w:t>
      </w:r>
      <w:r w:rsidR="00F55ED3">
        <w:rPr>
          <w:rFonts w:cstheme="minorHAnsi"/>
        </w:rPr>
        <w:t>.</w:t>
      </w:r>
    </w:p>
    <w:p w14:paraId="49428618" w14:textId="72A66FAB" w:rsidR="00F45CCE" w:rsidRPr="00F55ED3" w:rsidRDefault="00F45CCE" w:rsidP="00D342F0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6EDADFA7" w14:textId="4DA83089" w:rsidR="00CA7A44" w:rsidRPr="00F55ED3" w:rsidRDefault="00F55ED3" w:rsidP="00D342F0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B4A4B" wp14:editId="72F900A7">
                <wp:simplePos x="0" y="0"/>
                <wp:positionH relativeFrom="margin">
                  <wp:posOffset>-120650</wp:posOffset>
                </wp:positionH>
                <wp:positionV relativeFrom="paragraph">
                  <wp:posOffset>127635</wp:posOffset>
                </wp:positionV>
                <wp:extent cx="6076950" cy="12700"/>
                <wp:effectExtent l="0" t="0" r="19050" b="2540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057A3" id="Rak koppling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5pt,10.05pt" to="46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i/>
          <w:color w:val="000000"/>
          <w:sz w:val="24"/>
          <w:szCs w:val="24"/>
        </w:rPr>
        <w:br/>
      </w:r>
      <w:proofErr w:type="spellStart"/>
      <w:r w:rsidRPr="00F55ED3">
        <w:rPr>
          <w:rStyle w:val="Stark"/>
          <w:i/>
          <w:iCs/>
          <w:color w:val="555555"/>
          <w:sz w:val="20"/>
          <w:szCs w:val="20"/>
          <w:shd w:val="clear" w:color="auto" w:fill="FFFFFF"/>
        </w:rPr>
        <w:t>Innofactor</w:t>
      </w:r>
      <w:proofErr w:type="spellEnd"/>
      <w:r w:rsidRPr="00F55ED3">
        <w:rPr>
          <w:rStyle w:val="apple-converted-space"/>
          <w:b/>
          <w:bCs/>
          <w:i/>
          <w:iCs/>
          <w:color w:val="555555"/>
          <w:sz w:val="20"/>
          <w:szCs w:val="20"/>
          <w:shd w:val="clear" w:color="auto" w:fill="FFFFFF"/>
        </w:rPr>
        <w:t> </w:t>
      </w:r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är en av Nordens ledande leverantörer av Microsoftbaserade IT-lösningar.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Innofactor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levererar verksamhetskritiska lösningar och underhållstjänster samt utvecklar egna mjukvaruprodukter och tjänsteerbjudanden. Tyngdpunkten ligger i digital transformation och molnlösningar baserade på Microsofts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Azure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Innofactor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har över 1500 kunder inom privata företag, medlemsorganisationer samt inom offentliga sektorn i de </w:t>
      </w:r>
      <w:proofErr w:type="gram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Nordiska</w:t>
      </w:r>
      <w:proofErr w:type="gram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länderna. Företaget har över 600 motiverade och skickliga medarbetare på ett flertal platser i Finland, Norge, Sverige och Danmark.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Innofactors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omsättning har ökat med 28 procent i genomsnitt under åren 2012–2016.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Innofactor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Oyj:s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aktie är noterad på NASDAQ </w:t>
      </w:r>
      <w:proofErr w:type="spellStart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>Helsinki</w:t>
      </w:r>
      <w:proofErr w:type="spellEnd"/>
      <w:r w:rsidRPr="00F55ED3">
        <w:rPr>
          <w:rStyle w:val="Betoning"/>
          <w:color w:val="555555"/>
          <w:sz w:val="20"/>
          <w:szCs w:val="20"/>
          <w:shd w:val="clear" w:color="auto" w:fill="FFFFFF"/>
        </w:rPr>
        <w:t xml:space="preserve"> Ab:s huvudlista inom branschen teknologi.</w:t>
      </w:r>
    </w:p>
    <w:sectPr w:rsidR="00CA7A44" w:rsidRPr="00F55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5FD5" w14:textId="77777777" w:rsidR="008973F2" w:rsidRDefault="008973F2" w:rsidP="008973F2">
      <w:pPr>
        <w:spacing w:after="0" w:line="240" w:lineRule="auto"/>
      </w:pPr>
      <w:r>
        <w:separator/>
      </w:r>
    </w:p>
  </w:endnote>
  <w:endnote w:type="continuationSeparator" w:id="0">
    <w:p w14:paraId="23C2D852" w14:textId="77777777" w:rsidR="008973F2" w:rsidRDefault="008973F2" w:rsidP="0089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88CF" w14:textId="77777777" w:rsidR="008973F2" w:rsidRDefault="008973F2" w:rsidP="008973F2">
      <w:pPr>
        <w:spacing w:after="0" w:line="240" w:lineRule="auto"/>
      </w:pPr>
      <w:r>
        <w:separator/>
      </w:r>
    </w:p>
  </w:footnote>
  <w:footnote w:type="continuationSeparator" w:id="0">
    <w:p w14:paraId="575408A3" w14:textId="77777777" w:rsidR="008973F2" w:rsidRDefault="008973F2" w:rsidP="0089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8E76" w14:textId="60F51606" w:rsidR="008973F2" w:rsidRDefault="008973F2" w:rsidP="008973F2">
    <w:pPr>
      <w:pStyle w:val="Sidhuvud"/>
      <w:tabs>
        <w:tab w:val="left" w:pos="870"/>
      </w:tabs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35D2351" wp14:editId="6CB912DF">
          <wp:simplePos x="0" y="0"/>
          <wp:positionH relativeFrom="column">
            <wp:posOffset>3297555</wp:posOffset>
          </wp:positionH>
          <wp:positionV relativeFrom="paragraph">
            <wp:posOffset>56515</wp:posOffset>
          </wp:positionV>
          <wp:extent cx="2571750" cy="40195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4144" behindDoc="0" locked="0" layoutInCell="1" allowOverlap="1" wp14:anchorId="4E05EE92" wp14:editId="3EB9E4E7">
          <wp:simplePos x="0" y="0"/>
          <wp:positionH relativeFrom="column">
            <wp:posOffset>-150495</wp:posOffset>
          </wp:positionH>
          <wp:positionV relativeFrom="paragraph">
            <wp:posOffset>102870</wp:posOffset>
          </wp:positionV>
          <wp:extent cx="2571750" cy="339725"/>
          <wp:effectExtent l="0" t="0" r="0" b="317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EEB"/>
    <w:multiLevelType w:val="multilevel"/>
    <w:tmpl w:val="669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1"/>
    <w:rsid w:val="000232A4"/>
    <w:rsid w:val="000465B2"/>
    <w:rsid w:val="000A6223"/>
    <w:rsid w:val="000B2543"/>
    <w:rsid w:val="001A1F94"/>
    <w:rsid w:val="001B7ACE"/>
    <w:rsid w:val="002962FC"/>
    <w:rsid w:val="002A1AC1"/>
    <w:rsid w:val="002B0FC3"/>
    <w:rsid w:val="002B5214"/>
    <w:rsid w:val="003C1468"/>
    <w:rsid w:val="00474BDF"/>
    <w:rsid w:val="0047662D"/>
    <w:rsid w:val="004C1F48"/>
    <w:rsid w:val="00640D62"/>
    <w:rsid w:val="007108A9"/>
    <w:rsid w:val="00716D6F"/>
    <w:rsid w:val="0079606C"/>
    <w:rsid w:val="007F57FD"/>
    <w:rsid w:val="00811847"/>
    <w:rsid w:val="00892EEF"/>
    <w:rsid w:val="008973F2"/>
    <w:rsid w:val="0095025F"/>
    <w:rsid w:val="00995511"/>
    <w:rsid w:val="009B5ED3"/>
    <w:rsid w:val="009C5647"/>
    <w:rsid w:val="00A60E1F"/>
    <w:rsid w:val="00AC6176"/>
    <w:rsid w:val="00B52840"/>
    <w:rsid w:val="00B812B1"/>
    <w:rsid w:val="00BC18AA"/>
    <w:rsid w:val="00C00D0C"/>
    <w:rsid w:val="00C544E2"/>
    <w:rsid w:val="00C662A1"/>
    <w:rsid w:val="00CA7A44"/>
    <w:rsid w:val="00D342F0"/>
    <w:rsid w:val="00DB6993"/>
    <w:rsid w:val="00E174C7"/>
    <w:rsid w:val="00E602F3"/>
    <w:rsid w:val="00F45CCE"/>
    <w:rsid w:val="00F55ED3"/>
    <w:rsid w:val="00F5754B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6CC6"/>
  <w15:docId w15:val="{2A0728D6-367E-4361-AFF4-85B18FF5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812B1"/>
    <w:rPr>
      <w:strike w:val="0"/>
      <w:dstrike w:val="0"/>
      <w:color w:val="970165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B812B1"/>
    <w:rPr>
      <w:i/>
      <w:iCs/>
    </w:rPr>
  </w:style>
  <w:style w:type="character" w:styleId="Stark">
    <w:name w:val="Strong"/>
    <w:basedOn w:val="Standardstycketeckensnitt"/>
    <w:uiPriority w:val="22"/>
    <w:qFormat/>
    <w:rsid w:val="00B812B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B5E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9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73F2"/>
  </w:style>
  <w:style w:type="paragraph" w:styleId="Sidfot">
    <w:name w:val="footer"/>
    <w:basedOn w:val="Normal"/>
    <w:link w:val="SidfotChar"/>
    <w:uiPriority w:val="99"/>
    <w:unhideWhenUsed/>
    <w:rsid w:val="0089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73F2"/>
  </w:style>
  <w:style w:type="character" w:customStyle="1" w:styleId="apple-converted-space">
    <w:name w:val="apple-converted-space"/>
    <w:basedOn w:val="Standardstycketeckensnitt"/>
    <w:rsid w:val="00F5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8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23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25918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Lager</dc:creator>
  <cp:lastModifiedBy>Marianne Lager</cp:lastModifiedBy>
  <cp:revision>2</cp:revision>
  <cp:lastPrinted>2017-05-11T11:21:00Z</cp:lastPrinted>
  <dcterms:created xsi:type="dcterms:W3CDTF">2017-05-11T11:21:00Z</dcterms:created>
  <dcterms:modified xsi:type="dcterms:W3CDTF">2017-05-11T11:21:00Z</dcterms:modified>
</cp:coreProperties>
</file>