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CF3C7" w14:textId="77777777" w:rsidR="001B2D37" w:rsidRPr="001B2D37" w:rsidRDefault="001B2D37" w:rsidP="001B2D37">
      <w:pPr>
        <w:rPr>
          <w:rFonts w:ascii="Myriad Pro" w:hAnsi="Myriad Pro"/>
          <w:sz w:val="36"/>
          <w:szCs w:val="36"/>
        </w:rPr>
      </w:pPr>
      <w:bookmarkStart w:id="0" w:name="_GoBack"/>
      <w:r w:rsidRPr="001B2D37">
        <w:rPr>
          <w:rFonts w:ascii="Myriad Pro" w:hAnsi="Myriad Pro"/>
          <w:sz w:val="36"/>
          <w:szCs w:val="36"/>
        </w:rPr>
        <w:t>Välkommen satsning på ökat studentbostadsbyggande</w:t>
      </w:r>
    </w:p>
    <w:bookmarkEnd w:id="0"/>
    <w:p w14:paraId="44E0DDED" w14:textId="77777777" w:rsidR="001B2D37" w:rsidRPr="001B2D37" w:rsidRDefault="001B2D37" w:rsidP="001B2D37">
      <w:pPr>
        <w:rPr>
          <w:rFonts w:ascii="Myriad Pro" w:hAnsi="Myriad Pro"/>
          <w:b/>
          <w:sz w:val="18"/>
          <w:szCs w:val="18"/>
        </w:rPr>
      </w:pPr>
      <w:r w:rsidRPr="001B2D37">
        <w:rPr>
          <w:rFonts w:ascii="Myriad Pro" w:hAnsi="Myriad Pro"/>
          <w:b/>
          <w:sz w:val="18"/>
          <w:szCs w:val="18"/>
        </w:rPr>
        <w:t xml:space="preserve">Studentbostadsbranschen välkomnar regeringens besked om en storsatsning på ökat byggande. I dagsläget behövs 20 000 studentbostäder, ett underskott som dagens nyproduktionstakt </w:t>
      </w:r>
      <w:r w:rsidRPr="001B2D37">
        <w:rPr>
          <w:rFonts w:ascii="Myriad Pro" w:hAnsi="Myriad Pro"/>
          <w:b/>
          <w:sz w:val="18"/>
          <w:szCs w:val="18"/>
        </w:rPr>
        <w:t xml:space="preserve">hittills </w:t>
      </w:r>
      <w:r w:rsidRPr="001B2D37">
        <w:rPr>
          <w:rFonts w:ascii="Myriad Pro" w:hAnsi="Myriad Pro"/>
          <w:b/>
          <w:sz w:val="18"/>
          <w:szCs w:val="18"/>
        </w:rPr>
        <w:t xml:space="preserve">inte varit i närheten av att klara av. </w:t>
      </w:r>
    </w:p>
    <w:p w14:paraId="01AEB5A0" w14:textId="77777777" w:rsidR="001B2D37" w:rsidRPr="001B2D37" w:rsidRDefault="001B2D37" w:rsidP="001B2D37">
      <w:pPr>
        <w:rPr>
          <w:rFonts w:ascii="Myriad Pro" w:hAnsi="Myriad Pro"/>
          <w:sz w:val="18"/>
          <w:szCs w:val="18"/>
        </w:rPr>
      </w:pPr>
      <w:r w:rsidRPr="001B2D37">
        <w:rPr>
          <w:rFonts w:ascii="Myriad Pro" w:hAnsi="Myriad Pro"/>
          <w:sz w:val="18"/>
          <w:szCs w:val="18"/>
        </w:rPr>
        <w:t xml:space="preserve">För att bygga ikapp behovet som finns behövs en rad åtgärder inom olika områden, där de ekonomiska förutsättningarna utgör den kanske största utmaningen. Ett riktat, ekonomiskt stöd har utan tvekan förutsättningar att bättra på byggtakten. Under förutsättning att det utformas på rätt sätt. </w:t>
      </w:r>
    </w:p>
    <w:p w14:paraId="267A7D83" w14:textId="22154858" w:rsidR="001B2D37" w:rsidRPr="00036275" w:rsidRDefault="001B2D37" w:rsidP="00036275">
      <w:pPr>
        <w:pStyle w:val="Liststycke"/>
        <w:numPr>
          <w:ilvl w:val="0"/>
          <w:numId w:val="2"/>
        </w:numPr>
        <w:rPr>
          <w:rFonts w:ascii="Myriad Pro" w:hAnsi="Myriad Pro"/>
          <w:sz w:val="18"/>
          <w:szCs w:val="18"/>
        </w:rPr>
      </w:pPr>
      <w:r w:rsidRPr="00036275">
        <w:rPr>
          <w:rFonts w:ascii="Myriad Pro" w:hAnsi="Myriad Pro"/>
          <w:sz w:val="18"/>
          <w:szCs w:val="18"/>
        </w:rPr>
        <w:t xml:space="preserve">Vi har ju sett att det under den förra perioden med stöd för nyproduktion byggdes betydligt fler studentbostäder per år än vad som gjorts därefter. Trots positiva kraftansträngningar och en ökad vilja att bygga de senaste åren har antalet färdigställda studentbostäder inte varit i närheten av de nivåer som behövs, säger Martin Johansson, generalsekreterare för </w:t>
      </w:r>
      <w:r w:rsidR="00036275">
        <w:rPr>
          <w:rFonts w:ascii="Myriad Pro" w:hAnsi="Myriad Pro"/>
          <w:sz w:val="18"/>
          <w:szCs w:val="18"/>
        </w:rPr>
        <w:t xml:space="preserve">branschorganisationen </w:t>
      </w:r>
      <w:r w:rsidRPr="00036275">
        <w:rPr>
          <w:rFonts w:ascii="Myriad Pro" w:hAnsi="Myriad Pro"/>
          <w:sz w:val="18"/>
          <w:szCs w:val="18"/>
        </w:rPr>
        <w:t>Studentbostadsföretagen.</w:t>
      </w:r>
    </w:p>
    <w:p w14:paraId="442DE1E2" w14:textId="77777777" w:rsidR="001B2D37" w:rsidRPr="001B2D37" w:rsidRDefault="001B2D37" w:rsidP="001B2D37">
      <w:pPr>
        <w:rPr>
          <w:rFonts w:ascii="Myriad Pro" w:hAnsi="Myriad Pro"/>
          <w:sz w:val="18"/>
          <w:szCs w:val="18"/>
        </w:rPr>
      </w:pPr>
      <w:r w:rsidRPr="001B2D37">
        <w:rPr>
          <w:rFonts w:ascii="Myriad Pro" w:hAnsi="Myriad Pro"/>
          <w:sz w:val="18"/>
          <w:szCs w:val="18"/>
        </w:rPr>
        <w:t xml:space="preserve">Man ska dock vara medveten om att ekonomiskt stöd inte löser alla problem. Ska vi nå en långsiktigt väl fungerande marknad finns andra stora problem som begränsar nyproduktionsmöjligheterna för studentbostäder i samma utsträckning. Extremt långdragna processer, tillgången på mark och kopplingen till den högre utbildningen är andra problemområden där förändring krävs. </w:t>
      </w:r>
    </w:p>
    <w:p w14:paraId="2F3F7D09" w14:textId="752C730F" w:rsidR="001B2D37" w:rsidRPr="00036275" w:rsidRDefault="001B2D37" w:rsidP="00036275">
      <w:pPr>
        <w:pStyle w:val="Liststycke"/>
        <w:numPr>
          <w:ilvl w:val="0"/>
          <w:numId w:val="2"/>
        </w:numPr>
        <w:rPr>
          <w:rFonts w:ascii="Myriad Pro" w:hAnsi="Myriad Pro"/>
          <w:sz w:val="18"/>
          <w:szCs w:val="18"/>
        </w:rPr>
      </w:pPr>
      <w:r w:rsidRPr="00036275">
        <w:rPr>
          <w:rFonts w:ascii="Myriad Pro" w:hAnsi="Myriad Pro"/>
          <w:sz w:val="18"/>
          <w:szCs w:val="18"/>
        </w:rPr>
        <w:t>Vi ser en framtid där det inte finns något behov av ekonomiskt stöd för att bygga studentbostäder. Men det kräver att förutsättningarna i stort anpassas efter studentbostadens förutsättningar och stud</w:t>
      </w:r>
      <w:r w:rsidR="00036275" w:rsidRPr="00036275">
        <w:rPr>
          <w:rFonts w:ascii="Myriad Pro" w:hAnsi="Myriad Pro"/>
          <w:sz w:val="18"/>
          <w:szCs w:val="18"/>
        </w:rPr>
        <w:t>enternas behov, avslutar Martin.</w:t>
      </w:r>
    </w:p>
    <w:p w14:paraId="31AC8542" w14:textId="77777777" w:rsidR="001B2D37" w:rsidRPr="001B2D37" w:rsidRDefault="001B2D37" w:rsidP="001B2D37">
      <w:pPr>
        <w:rPr>
          <w:rFonts w:ascii="Myriad Pro" w:hAnsi="Myriad Pro"/>
          <w:sz w:val="18"/>
          <w:szCs w:val="18"/>
        </w:rPr>
      </w:pPr>
      <w:r w:rsidRPr="001B2D37">
        <w:rPr>
          <w:rFonts w:ascii="Myriad Pro" w:hAnsi="Myriad Pro"/>
          <w:sz w:val="18"/>
          <w:szCs w:val="18"/>
        </w:rPr>
        <w:t xml:space="preserve">Med bättre tillgång på bostäder ökar också möjligheten att studera, eftersom studentbostäder är en förutsättning för att lärosätena ska kunna ta emot nya studenter år efter år. Utan attraktiva och ändamålsenliga bostäder får lärosätena svårt att attrahera såväl svenska som internationella studenter. Att öka byggandet av studentbostäder är med andra ord inte bara en bostadsfråga utan en samhällsfråga som påverkar utvecklingen av landet. </w:t>
      </w:r>
    </w:p>
    <w:p w14:paraId="2981EBF6" w14:textId="77777777" w:rsidR="003946CA" w:rsidRDefault="003946CA" w:rsidP="003E1A24">
      <w:pPr>
        <w:autoSpaceDE w:val="0"/>
        <w:autoSpaceDN w:val="0"/>
        <w:adjustRightInd w:val="0"/>
        <w:rPr>
          <w:rFonts w:ascii="Myriad Pro" w:hAnsi="Myriad Pro"/>
          <w:b/>
        </w:rPr>
      </w:pPr>
    </w:p>
    <w:p w14:paraId="3CB8E18D" w14:textId="128E30D5" w:rsidR="001C011B" w:rsidRPr="003946CA" w:rsidRDefault="003E1A24" w:rsidP="003946CA">
      <w:pPr>
        <w:autoSpaceDE w:val="0"/>
        <w:autoSpaceDN w:val="0"/>
        <w:adjustRightInd w:val="0"/>
        <w:rPr>
          <w:rFonts w:ascii="Myriad Pro" w:hAnsi="Myriad Pro" w:cs="Candara-Italic"/>
          <w:b/>
          <w:iCs/>
          <w:color w:val="000000"/>
          <w:sz w:val="18"/>
          <w:szCs w:val="24"/>
        </w:rPr>
      </w:pPr>
      <w:r>
        <w:rPr>
          <w:rFonts w:ascii="Myriad Pro" w:hAnsi="Myriad Pro" w:cs="Candara-Italic"/>
          <w:b/>
          <w:iCs/>
          <w:color w:val="000000"/>
          <w:sz w:val="18"/>
          <w:szCs w:val="24"/>
        </w:rPr>
        <w:t>För mer information:</w:t>
      </w:r>
      <w:r w:rsidR="003946CA">
        <w:rPr>
          <w:rFonts w:ascii="Myriad Pro" w:hAnsi="Myriad Pro" w:cs="Candara-Italic"/>
          <w:b/>
          <w:iCs/>
          <w:color w:val="000000"/>
          <w:sz w:val="18"/>
          <w:szCs w:val="24"/>
        </w:rPr>
        <w:br/>
      </w:r>
      <w:r>
        <w:rPr>
          <w:rFonts w:ascii="Myriad Pro" w:hAnsi="Myriad Pro" w:cs="Candara-Italic"/>
          <w:iCs/>
          <w:color w:val="000000"/>
          <w:sz w:val="18"/>
          <w:szCs w:val="24"/>
        </w:rPr>
        <w:t>Martin Johansson</w:t>
      </w:r>
      <w:r w:rsidRPr="00DA40EF">
        <w:rPr>
          <w:rFonts w:ascii="Myriad Pro" w:hAnsi="Myriad Pro" w:cs="Candara-Italic"/>
          <w:iCs/>
          <w:color w:val="000000"/>
          <w:sz w:val="18"/>
          <w:szCs w:val="24"/>
        </w:rPr>
        <w:tab/>
      </w:r>
      <w:r>
        <w:rPr>
          <w:rFonts w:ascii="Myriad Pro" w:hAnsi="Myriad Pro" w:cs="Candara-Italic"/>
          <w:iCs/>
          <w:color w:val="000000"/>
          <w:sz w:val="18"/>
          <w:szCs w:val="24"/>
        </w:rPr>
        <w:br/>
      </w:r>
      <w:r w:rsidR="008B704B">
        <w:rPr>
          <w:rFonts w:ascii="Myriad Pro" w:hAnsi="Myriad Pro" w:cs="Candara-Italic"/>
          <w:iCs/>
          <w:color w:val="000000"/>
          <w:sz w:val="18"/>
          <w:szCs w:val="24"/>
        </w:rPr>
        <w:t>Generalsekretera</w:t>
      </w:r>
      <w:r w:rsidRPr="003E1A24">
        <w:rPr>
          <w:rFonts w:ascii="Myriad Pro" w:hAnsi="Myriad Pro" w:cs="Candara-Italic"/>
          <w:iCs/>
          <w:color w:val="000000"/>
          <w:sz w:val="18"/>
          <w:szCs w:val="24"/>
        </w:rPr>
        <w:t>re</w:t>
      </w:r>
      <w:r>
        <w:rPr>
          <w:rFonts w:ascii="Myriad Pro" w:hAnsi="Myriad Pro" w:cs="Candara-Italic"/>
          <w:iCs/>
          <w:color w:val="000000"/>
          <w:sz w:val="18"/>
          <w:szCs w:val="24"/>
        </w:rPr>
        <w:br/>
        <w:t xml:space="preserve">Telefon: </w:t>
      </w:r>
      <w:r w:rsidRPr="00DA40EF">
        <w:rPr>
          <w:rFonts w:ascii="Myriad Pro" w:hAnsi="Myriad Pro" w:cs="Candara-Italic"/>
          <w:iCs/>
          <w:color w:val="000000"/>
          <w:sz w:val="18"/>
          <w:szCs w:val="24"/>
        </w:rPr>
        <w:t>0</w:t>
      </w:r>
      <w:r>
        <w:rPr>
          <w:rFonts w:ascii="Myriad Pro" w:hAnsi="Myriad Pro" w:cs="Candara-Italic"/>
          <w:iCs/>
          <w:color w:val="000000"/>
          <w:sz w:val="18"/>
          <w:szCs w:val="24"/>
        </w:rPr>
        <w:t>31 – 780 45 72</w:t>
      </w:r>
      <w:r>
        <w:rPr>
          <w:rFonts w:ascii="Myriad Pro" w:hAnsi="Myriad Pro" w:cs="Candara-Italic"/>
          <w:iCs/>
          <w:color w:val="000000"/>
          <w:sz w:val="18"/>
          <w:szCs w:val="24"/>
        </w:rPr>
        <w:br/>
        <w:t xml:space="preserve">E-post: </w:t>
      </w:r>
      <w:r w:rsidRPr="003E1A24">
        <w:rPr>
          <w:rFonts w:ascii="Myriad Pro" w:hAnsi="Myriad Pro" w:cs="Candara-Italic"/>
          <w:iCs/>
          <w:color w:val="000000"/>
          <w:sz w:val="18"/>
          <w:szCs w:val="24"/>
        </w:rPr>
        <w:t>martin@studentbostadsforetagen.s</w:t>
      </w:r>
      <w:r w:rsidR="003946CA">
        <w:rPr>
          <w:rFonts w:ascii="Myriad Pro" w:hAnsi="Myriad Pro" w:cs="Candara-Italic"/>
          <w:iCs/>
          <w:color w:val="000000"/>
          <w:sz w:val="18"/>
          <w:szCs w:val="24"/>
        </w:rPr>
        <w:t>e</w:t>
      </w:r>
    </w:p>
    <w:p w14:paraId="1BB1B2D2" w14:textId="77777777" w:rsidR="001C011B" w:rsidRPr="003E1A24" w:rsidRDefault="001C011B">
      <w:pPr>
        <w:rPr>
          <w:rFonts w:ascii="Myriad Pro" w:hAnsi="Myriad Pro"/>
          <w:b/>
        </w:rPr>
      </w:pPr>
    </w:p>
    <w:p w14:paraId="0B25D88A" w14:textId="77777777" w:rsidR="001C011B" w:rsidRPr="003E1A24" w:rsidRDefault="001C011B">
      <w:pPr>
        <w:rPr>
          <w:rFonts w:ascii="Myriad Pro" w:hAnsi="Myriad Pro"/>
          <w:b/>
        </w:rPr>
      </w:pPr>
    </w:p>
    <w:sectPr w:rsidR="001C011B" w:rsidRPr="003E1A24" w:rsidSect="00EF67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76FE" w14:textId="77777777" w:rsidR="00F355B7" w:rsidRDefault="00F355B7" w:rsidP="00920096">
      <w:r>
        <w:separator/>
      </w:r>
    </w:p>
  </w:endnote>
  <w:endnote w:type="continuationSeparator" w:id="0">
    <w:p w14:paraId="104630CB" w14:textId="77777777" w:rsidR="00F355B7" w:rsidRDefault="00F355B7" w:rsidP="009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A118" w14:textId="77777777" w:rsidR="000912C5" w:rsidRDefault="000912C5" w:rsidP="000912C5">
    <w:pPr>
      <w:rPr>
        <w:rFonts w:ascii="Myriad Pro" w:hAnsi="Myriad Pro"/>
        <w:sz w:val="20"/>
        <w:szCs w:val="20"/>
      </w:rPr>
    </w:pPr>
  </w:p>
  <w:p w14:paraId="5355D34F" w14:textId="77777777" w:rsidR="00DA40EF" w:rsidRPr="003E1A24" w:rsidRDefault="000912C5" w:rsidP="003E1A24">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sidR="003E1A24">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sidR="00DB7ADB">
      <w:rPr>
        <w:rFonts w:ascii="Myriad Pro" w:hAnsi="Myriad Pro" w:cs="Candara-Italic"/>
        <w:i/>
        <w:iCs/>
        <w:color w:val="000000"/>
        <w:sz w:val="18"/>
        <w:szCs w:val="24"/>
      </w:rPr>
      <w:t>ige. Med våra medlemmars 65</w:t>
    </w:r>
    <w:r w:rsidR="003E1A24">
      <w:rPr>
        <w:rFonts w:ascii="Myriad Pro" w:hAnsi="Myriad Pro" w:cs="Candara-Italic"/>
        <w:i/>
        <w:iCs/>
        <w:color w:val="000000"/>
        <w:sz w:val="18"/>
        <w:szCs w:val="24"/>
      </w:rPr>
      <w:t xml:space="preserve"> 000 </w:t>
    </w:r>
    <w:r w:rsidRPr="006E73A8">
      <w:rPr>
        <w:rFonts w:ascii="Myriad Pro" w:hAnsi="Myriad Pro" w:cs="Candara-Italic"/>
        <w:i/>
        <w:iCs/>
        <w:color w:val="000000"/>
        <w:sz w:val="18"/>
        <w:szCs w:val="24"/>
      </w:rPr>
      <w:t>studentbostäder i ryggen är vi Sveriges enski</w:t>
    </w:r>
    <w:r w:rsidR="003E1A24">
      <w:rPr>
        <w:rFonts w:ascii="Myriad Pro" w:hAnsi="Myriad Pro" w:cs="Candara-Italic"/>
        <w:i/>
        <w:iCs/>
        <w:color w:val="000000"/>
        <w:sz w:val="18"/>
        <w:szCs w:val="24"/>
      </w:rPr>
      <w:t>lt största studentbostadsaktör.</w:t>
    </w:r>
    <w:r w:rsidR="0085006D">
      <w:rPr>
        <w:rFonts w:ascii="Myriad Pro" w:hAnsi="Myriad Pro" w:cs="Candara-Italic"/>
        <w:i/>
        <w:iCs/>
        <w:color w:val="000000"/>
        <w:sz w:val="18"/>
        <w:szCs w:val="24"/>
      </w:rPr>
      <w:t xml:space="preserve"> </w:t>
    </w:r>
    <w:r w:rsidRPr="006E73A8">
      <w:rPr>
        <w:rFonts w:ascii="Myriad Pro" w:hAnsi="Myriad Pro" w:cs="Candara-Italic"/>
        <w:i/>
        <w:iCs/>
        <w:color w:val="000000"/>
        <w:sz w:val="18"/>
        <w:szCs w:val="24"/>
      </w:rPr>
      <w:t>Vi är politiskt och ekonomiskt obero</w:t>
    </w:r>
    <w:r w:rsidR="003E1A24">
      <w:rPr>
        <w:rFonts w:ascii="Myriad Pro" w:hAnsi="Myriad Pro" w:cs="Candara-Italic"/>
        <w:i/>
        <w:iCs/>
        <w:color w:val="000000"/>
        <w:sz w:val="18"/>
        <w:szCs w:val="24"/>
      </w:rPr>
      <w:t xml:space="preserve">ende och företräder enbart våra </w:t>
    </w:r>
    <w:r w:rsidRPr="006E73A8">
      <w:rPr>
        <w:rFonts w:ascii="Myriad Pro" w:hAnsi="Myriad Pro" w:cs="Candara-Italic"/>
        <w:i/>
        <w:iCs/>
        <w:color w:val="000000"/>
        <w:sz w:val="18"/>
        <w:szCs w:val="24"/>
      </w:rPr>
      <w:t xml:space="preserve">medlemmars intressen – </w:t>
    </w:r>
    <w:r w:rsidRPr="006E73A8">
      <w:rPr>
        <w:rFonts w:ascii="Myriad Pro" w:hAnsi="Myriad Pro"/>
        <w:i/>
        <w:sz w:val="18"/>
        <w:szCs w:val="24"/>
      </w:rPr>
      <w:t>skapa föruts</w:t>
    </w:r>
    <w:r w:rsidR="003E1A24">
      <w:rPr>
        <w:rFonts w:ascii="Myriad Pro" w:hAnsi="Myriad Pro"/>
        <w:i/>
        <w:sz w:val="18"/>
        <w:szCs w:val="24"/>
      </w:rPr>
      <w:t xml:space="preserve">ättningar för att bedriva bästa </w:t>
    </w:r>
    <w:r w:rsidRPr="006E73A8">
      <w:rPr>
        <w:rFonts w:ascii="Myriad Pro" w:hAnsi="Myriad Pro"/>
        <w:i/>
        <w:sz w:val="18"/>
        <w:szCs w:val="24"/>
      </w:rPr>
      <w:t>möjliga studentbostadsverksamhet</w:t>
    </w:r>
    <w:r w:rsidRPr="006E73A8">
      <w:rPr>
        <w:rFonts w:ascii="Myriad Pro" w:hAnsi="Myriad Pro" w:cs="Candara-Italic"/>
        <w:i/>
        <w:iCs/>
        <w:color w:val="000000"/>
        <w:sz w:val="18"/>
        <w:szCs w:val="24"/>
      </w:rPr>
      <w:t>.</w:t>
    </w:r>
  </w:p>
  <w:p w14:paraId="1E986361" w14:textId="77777777" w:rsidR="00163D8D" w:rsidRPr="00001DBA" w:rsidRDefault="008B704B">
    <w:pPr>
      <w:pStyle w:val="Sidfot"/>
      <w:rPr>
        <w:sz w:val="16"/>
        <w:szCs w:val="16"/>
      </w:rPr>
    </w:pPr>
    <w:r>
      <w:rPr>
        <w:noProof/>
        <w:sz w:val="16"/>
        <w:szCs w:val="16"/>
        <w:lang w:eastAsia="sv-SE"/>
      </w:rPr>
      <w:drawing>
        <wp:anchor distT="0" distB="0" distL="114300" distR="114300" simplePos="0" relativeHeight="251657216" behindDoc="0" locked="0" layoutInCell="1" allowOverlap="1" wp14:anchorId="4997A2FB" wp14:editId="59544D20">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1"/>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ED17" w14:textId="77777777" w:rsidR="00F355B7" w:rsidRDefault="00F355B7" w:rsidP="00920096">
      <w:r>
        <w:separator/>
      </w:r>
    </w:p>
  </w:footnote>
  <w:footnote w:type="continuationSeparator" w:id="0">
    <w:p w14:paraId="777F1FED" w14:textId="77777777" w:rsidR="00F355B7" w:rsidRDefault="00F355B7" w:rsidP="00920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76C0" w14:textId="77777777" w:rsidR="00186A3B" w:rsidRDefault="00186A3B">
    <w:pPr>
      <w:pStyle w:val="Sidhuvud"/>
      <w:rPr>
        <w:rFonts w:ascii="Myriad Pro" w:hAnsi="Myriad Pro"/>
        <w:sz w:val="16"/>
        <w:szCs w:val="16"/>
      </w:rPr>
    </w:pPr>
  </w:p>
  <w:p w14:paraId="127581F0" w14:textId="77777777"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F355B7">
      <w:rPr>
        <w:rFonts w:ascii="Myriad Pro" w:hAnsi="Myriad Pro"/>
        <w:sz w:val="16"/>
        <w:szCs w:val="16"/>
      </w:rPr>
      <w:t>2015-03-25</w:t>
    </w:r>
    <w:r w:rsidR="001C011B" w:rsidRPr="00163D8D">
      <w:rPr>
        <w:rFonts w:ascii="Myriad Pro" w:hAnsi="Myriad Pro"/>
        <w:sz w:val="16"/>
        <w:szCs w:val="16"/>
      </w:rPr>
      <w:tab/>
    </w:r>
    <w:r w:rsidR="001C011B" w:rsidRPr="00163D8D">
      <w:rPr>
        <w:rFonts w:ascii="Myriad Pro" w:hAnsi="Myriad Pro"/>
        <w:sz w:val="16"/>
        <w:szCs w:val="16"/>
      </w:rPr>
      <w:tab/>
    </w:r>
    <w:r w:rsidR="008B704B">
      <w:rPr>
        <w:noProof/>
        <w:lang w:eastAsia="sv-SE"/>
      </w:rPr>
      <w:drawing>
        <wp:inline distT="0" distB="0" distL="0" distR="0" wp14:anchorId="1B624156" wp14:editId="237138AA">
          <wp:extent cx="1284714" cy="555958"/>
          <wp:effectExtent l="0" t="0" r="10795" b="3175"/>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284714" cy="5559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3253A8"/>
    <w:multiLevelType w:val="hybridMultilevel"/>
    <w:tmpl w:val="DF429C9E"/>
    <w:lvl w:ilvl="0" w:tplc="5A32B1C2">
      <w:start w:val="12"/>
      <w:numFmt w:val="bullet"/>
      <w:lvlText w:val="-"/>
      <w:lvlJc w:val="left"/>
      <w:pPr>
        <w:ind w:left="720" w:hanging="360"/>
      </w:pPr>
      <w:rPr>
        <w:rFonts w:ascii="Myriad Pro" w:eastAsia="Calibri" w:hAnsi="Myria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B7"/>
    <w:rsid w:val="00001DBA"/>
    <w:rsid w:val="00036275"/>
    <w:rsid w:val="00040A0D"/>
    <w:rsid w:val="000912C5"/>
    <w:rsid w:val="00163D8D"/>
    <w:rsid w:val="00186A3B"/>
    <w:rsid w:val="001B2D37"/>
    <w:rsid w:val="001C011B"/>
    <w:rsid w:val="002B5753"/>
    <w:rsid w:val="002E5D43"/>
    <w:rsid w:val="003673AC"/>
    <w:rsid w:val="003946CA"/>
    <w:rsid w:val="003E1A24"/>
    <w:rsid w:val="004032BC"/>
    <w:rsid w:val="004F2E71"/>
    <w:rsid w:val="00632DBE"/>
    <w:rsid w:val="006E73A8"/>
    <w:rsid w:val="0070747C"/>
    <w:rsid w:val="007177FE"/>
    <w:rsid w:val="00837F97"/>
    <w:rsid w:val="0085006D"/>
    <w:rsid w:val="00870A6D"/>
    <w:rsid w:val="008B704B"/>
    <w:rsid w:val="00920096"/>
    <w:rsid w:val="00A63F79"/>
    <w:rsid w:val="00B13C7B"/>
    <w:rsid w:val="00B27444"/>
    <w:rsid w:val="00B82776"/>
    <w:rsid w:val="00C023B2"/>
    <w:rsid w:val="00C211DB"/>
    <w:rsid w:val="00DA40EF"/>
    <w:rsid w:val="00DB10FC"/>
    <w:rsid w:val="00DB7ADB"/>
    <w:rsid w:val="00E05505"/>
    <w:rsid w:val="00E358CA"/>
    <w:rsid w:val="00EF67B2"/>
    <w:rsid w:val="00F355B7"/>
    <w:rsid w:val="00FE76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6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yp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yp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Dropbox:Press:Pressmeddelande: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Mall.dotx</Template>
  <TotalTime>1</TotalTime>
  <Pages>1</Pages>
  <Words>341</Words>
  <Characters>1810</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Tengroth</dc:creator>
  <cp:lastModifiedBy>Ida Tengroth</cp:lastModifiedBy>
  <cp:revision>2</cp:revision>
  <dcterms:created xsi:type="dcterms:W3CDTF">2015-03-25T12:03:00Z</dcterms:created>
  <dcterms:modified xsi:type="dcterms:W3CDTF">2015-03-25T12:03:00Z</dcterms:modified>
</cp:coreProperties>
</file>