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9" w:rsidRDefault="004C35F9" w:rsidP="00AD7747">
      <w:pPr>
        <w:pStyle w:val="Rubrik"/>
        <w:spacing w:line="276" w:lineRule="auto"/>
        <w:outlineLvl w:val="0"/>
        <w:rPr>
          <w:sz w:val="26"/>
          <w:szCs w:val="26"/>
        </w:rPr>
      </w:pPr>
    </w:p>
    <w:p w:rsidR="00E33CA3" w:rsidRDefault="00E33CA3" w:rsidP="005A38E0">
      <w:pPr>
        <w:pStyle w:val="Rubrik"/>
        <w:spacing w:line="276" w:lineRule="auto"/>
        <w:outlineLvl w:val="0"/>
        <w:rPr>
          <w:sz w:val="26"/>
          <w:szCs w:val="26"/>
        </w:rPr>
      </w:pPr>
    </w:p>
    <w:p w:rsidR="003C63E7" w:rsidRDefault="003C63E7" w:rsidP="005A38E0">
      <w:pPr>
        <w:pStyle w:val="Rubrik"/>
        <w:spacing w:line="276" w:lineRule="auto"/>
        <w:outlineLvl w:val="0"/>
        <w:rPr>
          <w:sz w:val="26"/>
          <w:szCs w:val="26"/>
        </w:rPr>
      </w:pPr>
    </w:p>
    <w:p w:rsidR="003F147F" w:rsidRDefault="003F147F" w:rsidP="005A38E0">
      <w:pPr>
        <w:pStyle w:val="Rubrik"/>
        <w:spacing w:line="276" w:lineRule="auto"/>
        <w:outlineLvl w:val="0"/>
        <w:rPr>
          <w:sz w:val="26"/>
          <w:szCs w:val="26"/>
        </w:rPr>
      </w:pPr>
    </w:p>
    <w:p w:rsidR="00A570C4" w:rsidRDefault="00A570C4" w:rsidP="005A38E0">
      <w:pPr>
        <w:pStyle w:val="Rubrik"/>
        <w:spacing w:line="276" w:lineRule="auto"/>
        <w:outlineLvl w:val="0"/>
        <w:rPr>
          <w:sz w:val="26"/>
          <w:szCs w:val="26"/>
        </w:rPr>
      </w:pPr>
    </w:p>
    <w:p w:rsidR="00A570C4" w:rsidRDefault="00A570C4" w:rsidP="005A38E0">
      <w:pPr>
        <w:pStyle w:val="Rubrik"/>
        <w:spacing w:line="276" w:lineRule="auto"/>
        <w:outlineLvl w:val="0"/>
        <w:rPr>
          <w:sz w:val="26"/>
          <w:szCs w:val="26"/>
        </w:rPr>
      </w:pPr>
    </w:p>
    <w:p w:rsidR="00AF438D" w:rsidRPr="006E6DAB" w:rsidRDefault="007B5C1A" w:rsidP="005A38E0">
      <w:pPr>
        <w:pStyle w:val="Rubrik"/>
        <w:spacing w:line="276" w:lineRule="auto"/>
        <w:outlineLvl w:val="0"/>
        <w:rPr>
          <w:rFonts w:ascii="Berling LT Std Roman" w:hAnsi="Berling LT Std Roman"/>
          <w:sz w:val="16"/>
          <w:szCs w:val="16"/>
        </w:rPr>
      </w:pPr>
      <w:r>
        <w:rPr>
          <w:sz w:val="26"/>
          <w:szCs w:val="26"/>
        </w:rPr>
        <w:t>N</w:t>
      </w:r>
      <w:r w:rsidR="009A3083">
        <w:rPr>
          <w:sz w:val="26"/>
          <w:szCs w:val="26"/>
        </w:rPr>
        <w:t>y lekplats i city på Konsul Olssons plats</w:t>
      </w:r>
      <w:r w:rsidR="00AD7747">
        <w:rPr>
          <w:sz w:val="26"/>
          <w:szCs w:val="26"/>
        </w:rPr>
        <w:br/>
      </w:r>
    </w:p>
    <w:p w:rsidR="000928C2" w:rsidRPr="00525CCE" w:rsidRDefault="00550498" w:rsidP="000928C2">
      <w:pPr>
        <w:pStyle w:val="Rubrik"/>
        <w:spacing w:line="276" w:lineRule="auto"/>
        <w:outlineLvl w:val="0"/>
        <w:rPr>
          <w:rFonts w:asciiTheme="minorHAnsi" w:hAnsiTheme="minorHAnsi"/>
          <w:sz w:val="20"/>
          <w:szCs w:val="20"/>
        </w:rPr>
      </w:pPr>
      <w:r w:rsidRPr="00525CCE">
        <w:rPr>
          <w:rFonts w:asciiTheme="minorHAnsi" w:hAnsiTheme="minorHAnsi"/>
          <w:sz w:val="20"/>
          <w:szCs w:val="20"/>
        </w:rPr>
        <w:t>Idag invigs</w:t>
      </w:r>
      <w:r w:rsidR="002A7E3D" w:rsidRPr="00525CCE">
        <w:rPr>
          <w:rFonts w:asciiTheme="minorHAnsi" w:hAnsiTheme="minorHAnsi"/>
          <w:sz w:val="20"/>
          <w:szCs w:val="20"/>
        </w:rPr>
        <w:t xml:space="preserve"> den nya lekplatsen på Konsul Olssons plats med aktiviteter för hela famil</w:t>
      </w:r>
      <w:r w:rsidR="000928C2" w:rsidRPr="00525CCE">
        <w:rPr>
          <w:rFonts w:asciiTheme="minorHAnsi" w:hAnsiTheme="minorHAnsi"/>
          <w:sz w:val="20"/>
          <w:szCs w:val="20"/>
        </w:rPr>
        <w:t>jen. Nya barnvänliga Konsul Olssons plats blir en attraktiv mötesplats i centrala Helsingborg – staden där det finns lust och lekfullhet, busighet och allvar.</w:t>
      </w:r>
    </w:p>
    <w:p w:rsidR="007E62F0" w:rsidRPr="00525CCE" w:rsidRDefault="002314D7" w:rsidP="007E62F0">
      <w:pPr>
        <w:pStyle w:val="Brdtext"/>
        <w:numPr>
          <w:ilvl w:val="0"/>
          <w:numId w:val="18"/>
        </w:numPr>
        <w:rPr>
          <w:sz w:val="20"/>
          <w:szCs w:val="20"/>
        </w:rPr>
      </w:pPr>
      <w:r w:rsidRPr="00525CCE">
        <w:rPr>
          <w:sz w:val="20"/>
          <w:szCs w:val="20"/>
        </w:rPr>
        <w:t>En central</w:t>
      </w:r>
      <w:r w:rsidR="00E67ACA" w:rsidRPr="00525CCE">
        <w:rPr>
          <w:sz w:val="20"/>
          <w:szCs w:val="20"/>
        </w:rPr>
        <w:t xml:space="preserve"> lekplat</w:t>
      </w:r>
      <w:r w:rsidR="008D6BEF" w:rsidRPr="00525CCE">
        <w:rPr>
          <w:sz w:val="20"/>
          <w:szCs w:val="20"/>
        </w:rPr>
        <w:t>s</w:t>
      </w:r>
      <w:r w:rsidR="00E67ACA" w:rsidRPr="00525CCE">
        <w:rPr>
          <w:sz w:val="20"/>
          <w:szCs w:val="20"/>
        </w:rPr>
        <w:t xml:space="preserve"> har länge varit ett önskemål från </w:t>
      </w:r>
      <w:r w:rsidR="00E1705C" w:rsidRPr="00525CCE">
        <w:rPr>
          <w:sz w:val="20"/>
          <w:szCs w:val="20"/>
        </w:rPr>
        <w:t xml:space="preserve">både </w:t>
      </w:r>
      <w:r w:rsidR="0088188D" w:rsidRPr="00525CCE">
        <w:rPr>
          <w:sz w:val="20"/>
          <w:szCs w:val="20"/>
        </w:rPr>
        <w:t>helsingborgare</w:t>
      </w:r>
      <w:r w:rsidR="00B24CD1" w:rsidRPr="00525CCE">
        <w:rPr>
          <w:sz w:val="20"/>
          <w:szCs w:val="20"/>
        </w:rPr>
        <w:t xml:space="preserve"> </w:t>
      </w:r>
      <w:r w:rsidR="00E1705C" w:rsidRPr="00525CCE">
        <w:rPr>
          <w:sz w:val="20"/>
          <w:szCs w:val="20"/>
        </w:rPr>
        <w:t>och</w:t>
      </w:r>
      <w:r w:rsidR="00E67ACA" w:rsidRPr="00525CCE">
        <w:rPr>
          <w:sz w:val="20"/>
          <w:szCs w:val="20"/>
        </w:rPr>
        <w:t xml:space="preserve"> fastighet</w:t>
      </w:r>
      <w:r w:rsidR="00E67ACA" w:rsidRPr="00525CCE">
        <w:rPr>
          <w:sz w:val="20"/>
          <w:szCs w:val="20"/>
        </w:rPr>
        <w:t>s</w:t>
      </w:r>
      <w:r w:rsidR="00E67ACA" w:rsidRPr="00525CCE">
        <w:rPr>
          <w:sz w:val="20"/>
          <w:szCs w:val="20"/>
        </w:rPr>
        <w:t>ä</w:t>
      </w:r>
      <w:r w:rsidR="0088188D" w:rsidRPr="00525CCE">
        <w:rPr>
          <w:sz w:val="20"/>
          <w:szCs w:val="20"/>
        </w:rPr>
        <w:t>gare</w:t>
      </w:r>
      <w:r w:rsidR="00E67ACA" w:rsidRPr="00525CCE">
        <w:rPr>
          <w:sz w:val="20"/>
          <w:szCs w:val="20"/>
        </w:rPr>
        <w:t xml:space="preserve">. </w:t>
      </w:r>
      <w:r w:rsidR="00146A24" w:rsidRPr="00525CCE">
        <w:rPr>
          <w:sz w:val="20"/>
          <w:szCs w:val="20"/>
        </w:rPr>
        <w:t xml:space="preserve">Här kan besökare i city stanna upp en stund och </w:t>
      </w:r>
      <w:r w:rsidR="000550D7" w:rsidRPr="00525CCE">
        <w:rPr>
          <w:sz w:val="20"/>
          <w:szCs w:val="20"/>
        </w:rPr>
        <w:t>låta barnen leka</w:t>
      </w:r>
      <w:r w:rsidR="00146A24" w:rsidRPr="00525CCE">
        <w:rPr>
          <w:sz w:val="20"/>
          <w:szCs w:val="20"/>
        </w:rPr>
        <w:t xml:space="preserve">. </w:t>
      </w:r>
      <w:r w:rsidR="00BC3CF5" w:rsidRPr="00525CCE">
        <w:rPr>
          <w:sz w:val="20"/>
          <w:szCs w:val="20"/>
        </w:rPr>
        <w:t>Med ombyg</w:t>
      </w:r>
      <w:r w:rsidR="00BC3CF5" w:rsidRPr="00525CCE">
        <w:rPr>
          <w:sz w:val="20"/>
          <w:szCs w:val="20"/>
        </w:rPr>
        <w:t>g</w:t>
      </w:r>
      <w:r w:rsidR="00BC3CF5" w:rsidRPr="00525CCE">
        <w:rPr>
          <w:sz w:val="20"/>
          <w:szCs w:val="20"/>
        </w:rPr>
        <w:t>naden har tor</w:t>
      </w:r>
      <w:r w:rsidR="00F724A2" w:rsidRPr="00525CCE">
        <w:rPr>
          <w:sz w:val="20"/>
          <w:szCs w:val="20"/>
        </w:rPr>
        <w:t xml:space="preserve">get blivit </w:t>
      </w:r>
      <w:r w:rsidR="008165CF">
        <w:rPr>
          <w:sz w:val="20"/>
          <w:szCs w:val="20"/>
        </w:rPr>
        <w:t>tillgängligare</w:t>
      </w:r>
      <w:r w:rsidR="00F724A2" w:rsidRPr="00525CCE">
        <w:rPr>
          <w:sz w:val="20"/>
          <w:szCs w:val="20"/>
        </w:rPr>
        <w:t xml:space="preserve"> och trev</w:t>
      </w:r>
      <w:r w:rsidR="00E67ACA" w:rsidRPr="00525CCE">
        <w:rPr>
          <w:sz w:val="20"/>
          <w:szCs w:val="20"/>
        </w:rPr>
        <w:t xml:space="preserve">ligare att vistas </w:t>
      </w:r>
      <w:r w:rsidR="00DF1F20" w:rsidRPr="00525CCE">
        <w:rPr>
          <w:sz w:val="20"/>
          <w:szCs w:val="20"/>
        </w:rPr>
        <w:t xml:space="preserve">på </w:t>
      </w:r>
      <w:r w:rsidR="00EF281A" w:rsidRPr="00525CCE">
        <w:rPr>
          <w:sz w:val="20"/>
          <w:szCs w:val="20"/>
        </w:rPr>
        <w:t xml:space="preserve">och </w:t>
      </w:r>
      <w:r w:rsidR="009F3EC0" w:rsidRPr="00525CCE">
        <w:rPr>
          <w:sz w:val="20"/>
          <w:szCs w:val="20"/>
        </w:rPr>
        <w:t xml:space="preserve">vi </w:t>
      </w:r>
      <w:r w:rsidR="000008EC" w:rsidRPr="00525CCE">
        <w:rPr>
          <w:sz w:val="20"/>
          <w:szCs w:val="20"/>
        </w:rPr>
        <w:t>har skapat</w:t>
      </w:r>
      <w:r w:rsidR="0010618D" w:rsidRPr="00525CCE">
        <w:rPr>
          <w:sz w:val="20"/>
          <w:szCs w:val="20"/>
        </w:rPr>
        <w:t xml:space="preserve"> </w:t>
      </w:r>
      <w:r w:rsidR="00B25B4E" w:rsidRPr="00525CCE">
        <w:rPr>
          <w:sz w:val="20"/>
          <w:szCs w:val="20"/>
        </w:rPr>
        <w:t xml:space="preserve">bättre </w:t>
      </w:r>
      <w:r w:rsidR="0010618D" w:rsidRPr="00525CCE">
        <w:rPr>
          <w:sz w:val="20"/>
          <w:szCs w:val="20"/>
        </w:rPr>
        <w:t>förutsättningar för event</w:t>
      </w:r>
      <w:r w:rsidR="00B63C59" w:rsidRPr="00525CCE">
        <w:rPr>
          <w:sz w:val="20"/>
          <w:szCs w:val="20"/>
        </w:rPr>
        <w:t>, säger Peter Danielsson, kommunstyrelsens ordförande.</w:t>
      </w:r>
    </w:p>
    <w:p w:rsidR="00886689" w:rsidRDefault="006D03B9" w:rsidP="00F40278">
      <w:pPr>
        <w:pStyle w:val="Brdtext"/>
        <w:rPr>
          <w:sz w:val="20"/>
          <w:szCs w:val="20"/>
        </w:rPr>
      </w:pPr>
      <w:r>
        <w:rPr>
          <w:sz w:val="20"/>
          <w:szCs w:val="20"/>
        </w:rPr>
        <w:t>Underlaget till den nya lekplatsen är solgult och ska locka till lek. Övrig markbeläggning</w:t>
      </w:r>
      <w:r w:rsidR="002E6E10" w:rsidRPr="00525CCE">
        <w:rPr>
          <w:sz w:val="20"/>
          <w:szCs w:val="20"/>
        </w:rPr>
        <w:t xml:space="preserve"> </w:t>
      </w:r>
      <w:r w:rsidR="005A1423" w:rsidRPr="00525CCE">
        <w:rPr>
          <w:sz w:val="20"/>
          <w:szCs w:val="20"/>
        </w:rPr>
        <w:t xml:space="preserve">har </w:t>
      </w:r>
      <w:r w:rsidR="002E6E10" w:rsidRPr="00525CCE">
        <w:rPr>
          <w:sz w:val="20"/>
          <w:szCs w:val="20"/>
        </w:rPr>
        <w:t>bytts till en slät smågatsten i grå och röd granit. Den ny</w:t>
      </w:r>
      <w:r w:rsidR="00DC6889" w:rsidRPr="00525CCE">
        <w:rPr>
          <w:sz w:val="20"/>
          <w:szCs w:val="20"/>
        </w:rPr>
        <w:t>a</w:t>
      </w:r>
      <w:r w:rsidR="002E6E10" w:rsidRPr="00525CCE">
        <w:rPr>
          <w:sz w:val="20"/>
          <w:szCs w:val="20"/>
        </w:rPr>
        <w:t xml:space="preserve"> stenen</w:t>
      </w:r>
      <w:r w:rsidR="0088327D" w:rsidRPr="00525CCE">
        <w:rPr>
          <w:sz w:val="20"/>
          <w:szCs w:val="20"/>
        </w:rPr>
        <w:t xml:space="preserve"> gör det enkla</w:t>
      </w:r>
      <w:r w:rsidR="002E6E10" w:rsidRPr="00525CCE">
        <w:rPr>
          <w:sz w:val="20"/>
          <w:szCs w:val="20"/>
        </w:rPr>
        <w:t>re att ta sig fram över torget, inte minst för bar</w:t>
      </w:r>
      <w:r w:rsidR="00F40278" w:rsidRPr="00525CCE">
        <w:rPr>
          <w:sz w:val="20"/>
          <w:szCs w:val="20"/>
        </w:rPr>
        <w:t>nvagn</w:t>
      </w:r>
      <w:r w:rsidR="002E6E10" w:rsidRPr="00525CCE">
        <w:rPr>
          <w:sz w:val="20"/>
          <w:szCs w:val="20"/>
        </w:rPr>
        <w:t>ar och rul</w:t>
      </w:r>
      <w:r w:rsidR="00F40278" w:rsidRPr="00525CCE">
        <w:rPr>
          <w:sz w:val="20"/>
          <w:szCs w:val="20"/>
        </w:rPr>
        <w:t>lator</w:t>
      </w:r>
      <w:r w:rsidR="002E6E10" w:rsidRPr="00525CCE">
        <w:rPr>
          <w:sz w:val="20"/>
          <w:szCs w:val="20"/>
        </w:rPr>
        <w:t>er</w:t>
      </w:r>
      <w:r w:rsidR="00F40278" w:rsidRPr="00525CCE">
        <w:rPr>
          <w:sz w:val="20"/>
          <w:szCs w:val="20"/>
        </w:rPr>
        <w:t>.</w:t>
      </w:r>
      <w:r w:rsidR="005521C4" w:rsidRPr="00525CCE">
        <w:rPr>
          <w:sz w:val="20"/>
          <w:szCs w:val="20"/>
        </w:rPr>
        <w:t xml:space="preserve"> För att </w:t>
      </w:r>
      <w:r w:rsidR="00B77B88" w:rsidRPr="00525CCE">
        <w:rPr>
          <w:sz w:val="20"/>
          <w:szCs w:val="20"/>
        </w:rPr>
        <w:t>be</w:t>
      </w:r>
      <w:r w:rsidR="005521C4" w:rsidRPr="00525CCE">
        <w:rPr>
          <w:sz w:val="20"/>
          <w:szCs w:val="20"/>
        </w:rPr>
        <w:t>hålla grönskan har befintliga träd fått ny frisk jord</w:t>
      </w:r>
      <w:r w:rsidR="00700C9F" w:rsidRPr="00525CCE">
        <w:rPr>
          <w:sz w:val="20"/>
          <w:szCs w:val="20"/>
        </w:rPr>
        <w:t xml:space="preserve"> och </w:t>
      </w:r>
      <w:r w:rsidR="00700C9F" w:rsidRPr="0057587E">
        <w:rPr>
          <w:color w:val="auto"/>
          <w:sz w:val="20"/>
          <w:szCs w:val="20"/>
        </w:rPr>
        <w:t xml:space="preserve">blomlådor </w:t>
      </w:r>
      <w:r w:rsidR="00FD4B25" w:rsidRPr="00525CCE">
        <w:rPr>
          <w:sz w:val="20"/>
          <w:szCs w:val="20"/>
        </w:rPr>
        <w:t xml:space="preserve">har </w:t>
      </w:r>
      <w:r w:rsidR="00700C9F" w:rsidRPr="00525CCE">
        <w:rPr>
          <w:sz w:val="20"/>
          <w:szCs w:val="20"/>
        </w:rPr>
        <w:t>placerats ut.</w:t>
      </w:r>
      <w:r w:rsidR="00EE0465">
        <w:rPr>
          <w:sz w:val="20"/>
          <w:szCs w:val="20"/>
        </w:rPr>
        <w:t xml:space="preserve"> Lite fler bänkar gör det lättare att vila i solen.</w:t>
      </w:r>
      <w:r w:rsidR="001C0068">
        <w:rPr>
          <w:sz w:val="20"/>
          <w:szCs w:val="20"/>
        </w:rPr>
        <w:t xml:space="preserve"> </w:t>
      </w:r>
      <w:r w:rsidR="0056344E">
        <w:rPr>
          <w:sz w:val="20"/>
          <w:szCs w:val="20"/>
        </w:rPr>
        <w:t xml:space="preserve">De nya vackra belysningsstolparna bidrar till att öka tryggheten på platsen och </w:t>
      </w:r>
      <w:r w:rsidR="00B05A00">
        <w:rPr>
          <w:sz w:val="20"/>
          <w:szCs w:val="20"/>
        </w:rPr>
        <w:t>b</w:t>
      </w:r>
      <w:r w:rsidR="00886689">
        <w:rPr>
          <w:sz w:val="20"/>
          <w:szCs w:val="20"/>
        </w:rPr>
        <w:t>åde by</w:t>
      </w:r>
      <w:r w:rsidR="00553FDF">
        <w:rPr>
          <w:sz w:val="20"/>
          <w:szCs w:val="20"/>
        </w:rPr>
        <w:t>sten och den färgsprakande lekplatsen</w:t>
      </w:r>
      <w:r w:rsidR="00886689">
        <w:rPr>
          <w:sz w:val="20"/>
          <w:szCs w:val="20"/>
        </w:rPr>
        <w:t xml:space="preserve"> har fått effektbelysning.</w:t>
      </w:r>
    </w:p>
    <w:p w:rsidR="00A84983" w:rsidRPr="00525CCE" w:rsidRDefault="00A84983" w:rsidP="00A84983">
      <w:pPr>
        <w:pStyle w:val="Brdtex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När vi planerat lekplatsen har vi tagit hänsyn till förutsättningarna på torget, som ska fylla många behov; </w:t>
      </w:r>
      <w:r w:rsidR="00386FA4">
        <w:rPr>
          <w:sz w:val="20"/>
          <w:szCs w:val="20"/>
        </w:rPr>
        <w:t xml:space="preserve">lekplats för barnen, </w:t>
      </w:r>
      <w:r w:rsidR="00B551BE">
        <w:rPr>
          <w:sz w:val="20"/>
          <w:szCs w:val="20"/>
        </w:rPr>
        <w:t>scen för uppträdanden</w:t>
      </w:r>
      <w:r w:rsidR="005A4D79">
        <w:rPr>
          <w:sz w:val="20"/>
          <w:szCs w:val="20"/>
        </w:rPr>
        <w:t>, bänkar i solen och</w:t>
      </w:r>
      <w:r>
        <w:rPr>
          <w:sz w:val="20"/>
          <w:szCs w:val="20"/>
        </w:rPr>
        <w:t xml:space="preserve"> </w:t>
      </w:r>
      <w:r w:rsidR="0034069D">
        <w:rPr>
          <w:sz w:val="20"/>
          <w:szCs w:val="20"/>
        </w:rPr>
        <w:t>ut</w:t>
      </w:r>
      <w:r w:rsidR="0034069D">
        <w:rPr>
          <w:sz w:val="20"/>
          <w:szCs w:val="20"/>
        </w:rPr>
        <w:t>e</w:t>
      </w:r>
      <w:r w:rsidR="0034069D">
        <w:rPr>
          <w:sz w:val="20"/>
          <w:szCs w:val="20"/>
        </w:rPr>
        <w:t>servering</w:t>
      </w:r>
      <w:r w:rsidR="00345CB3">
        <w:rPr>
          <w:sz w:val="20"/>
          <w:szCs w:val="20"/>
        </w:rPr>
        <w:t xml:space="preserve"> till restaurangen</w:t>
      </w:r>
      <w:r>
        <w:rPr>
          <w:sz w:val="20"/>
          <w:szCs w:val="20"/>
        </w:rPr>
        <w:t>.</w:t>
      </w:r>
      <w:r w:rsidR="006C2CF5">
        <w:rPr>
          <w:sz w:val="20"/>
          <w:szCs w:val="20"/>
        </w:rPr>
        <w:t xml:space="preserve"> Vi har också lämnat utrymme</w:t>
      </w:r>
      <w:r w:rsidR="001857A4">
        <w:rPr>
          <w:sz w:val="20"/>
          <w:szCs w:val="20"/>
        </w:rPr>
        <w:t xml:space="preserve"> för både julgran och julbockar, säger Josette Dahlin, landskapsarkitekt.</w:t>
      </w:r>
      <w:r>
        <w:rPr>
          <w:sz w:val="20"/>
          <w:szCs w:val="20"/>
        </w:rPr>
        <w:t xml:space="preserve"> </w:t>
      </w:r>
    </w:p>
    <w:p w:rsidR="00452DEF" w:rsidRPr="00017A40" w:rsidRDefault="00452DEF" w:rsidP="007C5B24">
      <w:pPr>
        <w:tabs>
          <w:tab w:val="left" w:pos="4395"/>
        </w:tabs>
        <w:rPr>
          <w:rFonts w:asciiTheme="minorHAnsi" w:hAnsiTheme="minorHAnsi"/>
          <w:b/>
          <w:sz w:val="20"/>
          <w:szCs w:val="20"/>
        </w:rPr>
      </w:pPr>
      <w:bookmarkStart w:id="0" w:name="DisplayName"/>
    </w:p>
    <w:p w:rsidR="00BA5963" w:rsidRDefault="00D2474A" w:rsidP="00EE3FBC">
      <w:pPr>
        <w:tabs>
          <w:tab w:val="left" w:pos="4395"/>
        </w:tabs>
        <w:rPr>
          <w:rFonts w:asciiTheme="minorHAnsi" w:hAnsiTheme="minorHAnsi"/>
          <w:sz w:val="20"/>
          <w:szCs w:val="20"/>
        </w:rPr>
      </w:pPr>
      <w:r w:rsidRPr="00017A40">
        <w:rPr>
          <w:rFonts w:asciiTheme="minorHAnsi" w:hAnsiTheme="minorHAnsi"/>
          <w:b/>
          <w:sz w:val="20"/>
          <w:szCs w:val="20"/>
        </w:rPr>
        <w:t>För information kontakta</w:t>
      </w:r>
      <w:bookmarkStart w:id="1" w:name="Title"/>
      <w:bookmarkEnd w:id="0"/>
      <w:r w:rsidRPr="00017A40">
        <w:rPr>
          <w:rFonts w:asciiTheme="minorHAnsi" w:hAnsiTheme="minorHAnsi"/>
          <w:b/>
          <w:sz w:val="20"/>
          <w:szCs w:val="20"/>
        </w:rPr>
        <w:t>:</w:t>
      </w:r>
      <w:r w:rsidRPr="00017A40">
        <w:rPr>
          <w:rFonts w:asciiTheme="minorHAnsi" w:hAnsiTheme="minorHAnsi"/>
          <w:b/>
          <w:sz w:val="20"/>
          <w:szCs w:val="20"/>
        </w:rPr>
        <w:br/>
      </w:r>
      <w:bookmarkEnd w:id="1"/>
      <w:r w:rsidR="00D90D68">
        <w:rPr>
          <w:rFonts w:ascii="Berling LT Std Roman" w:hAnsi="Berling LT Std Roman"/>
          <w:sz w:val="19"/>
          <w:szCs w:val="19"/>
        </w:rPr>
        <w:t>Peter Danielsson, kommunstyrelsens ordförande</w:t>
      </w:r>
      <w:r w:rsidR="00D90D68">
        <w:rPr>
          <w:rFonts w:ascii="Berling LT Std Roman" w:hAnsi="Berling LT Std Roman"/>
          <w:sz w:val="19"/>
          <w:szCs w:val="19"/>
        </w:rPr>
        <w:br/>
        <w:t>Tel: 042-10 50 87, e-post: peter.danielsson@helsingborg.se</w:t>
      </w:r>
      <w:bookmarkStart w:id="2" w:name="_GoBack"/>
      <w:bookmarkEnd w:id="2"/>
      <w:r w:rsidR="00BA5963">
        <w:rPr>
          <w:rFonts w:asciiTheme="minorHAnsi" w:hAnsiTheme="minorHAnsi"/>
          <w:sz w:val="20"/>
          <w:szCs w:val="20"/>
        </w:rPr>
        <w:t xml:space="preserve"> </w:t>
      </w:r>
    </w:p>
    <w:p w:rsidR="004F58E2" w:rsidRPr="00EE3FBC" w:rsidRDefault="00393D89" w:rsidP="00EE3FBC">
      <w:pPr>
        <w:tabs>
          <w:tab w:val="left" w:pos="4395"/>
        </w:tabs>
        <w:rPr>
          <w:rFonts w:ascii="Berling LT Std Roman" w:hAnsi="Berling LT Std Roman"/>
          <w:color w:val="auto"/>
          <w:sz w:val="20"/>
          <w:szCs w:val="20"/>
        </w:rPr>
      </w:pPr>
      <w:r w:rsidRPr="00017A40">
        <w:rPr>
          <w:rFonts w:asciiTheme="minorHAnsi" w:hAnsiTheme="minorHAnsi"/>
          <w:sz w:val="20"/>
          <w:szCs w:val="20"/>
        </w:rPr>
        <w:t>Josette Dahlin</w:t>
      </w:r>
      <w:r w:rsidR="009C458D" w:rsidRPr="00017A40">
        <w:rPr>
          <w:rFonts w:asciiTheme="minorHAnsi" w:hAnsiTheme="minorHAnsi"/>
          <w:sz w:val="20"/>
          <w:szCs w:val="20"/>
        </w:rPr>
        <w:t xml:space="preserve">, </w:t>
      </w:r>
      <w:r w:rsidR="00525CCE" w:rsidRPr="00017A40">
        <w:rPr>
          <w:rFonts w:asciiTheme="minorHAnsi" w:hAnsiTheme="minorHAnsi"/>
          <w:sz w:val="20"/>
          <w:szCs w:val="20"/>
        </w:rPr>
        <w:t>landskaps</w:t>
      </w:r>
      <w:r w:rsidR="003F53F2" w:rsidRPr="00017A40">
        <w:rPr>
          <w:rFonts w:asciiTheme="minorHAnsi" w:hAnsiTheme="minorHAnsi"/>
          <w:sz w:val="20"/>
          <w:szCs w:val="20"/>
        </w:rPr>
        <w:t>arkitekt</w:t>
      </w:r>
      <w:r w:rsidR="002A67DD">
        <w:rPr>
          <w:rFonts w:asciiTheme="minorHAnsi" w:hAnsiTheme="minorHAnsi"/>
          <w:sz w:val="20"/>
          <w:szCs w:val="20"/>
        </w:rPr>
        <w:t xml:space="preserve"> på stadsbyggnadsförvaltningen</w:t>
      </w:r>
      <w:r w:rsidR="003A4235" w:rsidRPr="00017A40">
        <w:rPr>
          <w:rFonts w:asciiTheme="minorHAnsi" w:hAnsiTheme="minorHAnsi"/>
          <w:sz w:val="20"/>
          <w:szCs w:val="20"/>
        </w:rPr>
        <w:br/>
      </w:r>
      <w:r w:rsidR="00766749" w:rsidRPr="00017A40">
        <w:rPr>
          <w:rFonts w:ascii="Berling LT Std Roman" w:hAnsi="Berling LT Std Roman"/>
          <w:sz w:val="20"/>
          <w:szCs w:val="20"/>
        </w:rPr>
        <w:t xml:space="preserve">Tel: 042-10 </w:t>
      </w:r>
      <w:r w:rsidR="007533EE">
        <w:rPr>
          <w:rFonts w:ascii="Berling LT Std Roman" w:hAnsi="Berling LT Std Roman"/>
          <w:sz w:val="20"/>
          <w:szCs w:val="20"/>
        </w:rPr>
        <w:t>58</w:t>
      </w:r>
      <w:r w:rsidR="005F7E4B" w:rsidRPr="00017A40">
        <w:rPr>
          <w:rFonts w:ascii="Berling LT Std Roman" w:hAnsi="Berling LT Std Roman"/>
          <w:sz w:val="20"/>
          <w:szCs w:val="20"/>
        </w:rPr>
        <w:t xml:space="preserve"> </w:t>
      </w:r>
      <w:r w:rsidR="007533EE">
        <w:rPr>
          <w:rFonts w:ascii="Berling LT Std Roman" w:hAnsi="Berling LT Std Roman"/>
          <w:sz w:val="20"/>
          <w:szCs w:val="20"/>
        </w:rPr>
        <w:t>56</w:t>
      </w:r>
      <w:r w:rsidR="005F7E4B" w:rsidRPr="00017A40">
        <w:rPr>
          <w:rFonts w:ascii="Berling LT Std Roman" w:hAnsi="Berling LT Std Roman"/>
          <w:sz w:val="20"/>
          <w:szCs w:val="20"/>
        </w:rPr>
        <w:t>, e-post:</w:t>
      </w:r>
      <w:r w:rsidR="005F7E4B" w:rsidRPr="00144F7E">
        <w:rPr>
          <w:rFonts w:ascii="Berling LT Std Roman" w:hAnsi="Berling LT Std Roman"/>
          <w:color w:val="auto"/>
          <w:sz w:val="20"/>
          <w:szCs w:val="20"/>
        </w:rPr>
        <w:t xml:space="preserve"> </w:t>
      </w:r>
      <w:hyperlink r:id="rId12" w:history="1">
        <w:r w:rsidR="00287FBA" w:rsidRPr="00144F7E">
          <w:rPr>
            <w:rStyle w:val="Hyperlnk"/>
            <w:rFonts w:ascii="Berling LT Std Roman" w:hAnsi="Berling LT Std Roman"/>
            <w:color w:val="auto"/>
            <w:sz w:val="20"/>
            <w:szCs w:val="20"/>
            <w:u w:val="none"/>
          </w:rPr>
          <w:t>josette.dahlin@helsingborg.se</w:t>
        </w:r>
      </w:hyperlink>
    </w:p>
    <w:sectPr w:rsidR="004F58E2" w:rsidRPr="00EE3FBC" w:rsidSect="001264F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76" w:right="1558" w:bottom="1985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AA" w:rsidRDefault="00EE23AA" w:rsidP="0077065C">
      <w:pPr>
        <w:spacing w:after="0" w:line="240" w:lineRule="auto"/>
      </w:pPr>
      <w:r>
        <w:separator/>
      </w:r>
    </w:p>
  </w:endnote>
  <w:endnote w:type="continuationSeparator" w:id="0">
    <w:p w:rsidR="00EE23AA" w:rsidRDefault="00EE23AA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91" w:rsidRDefault="00701B91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3A05B5" wp14:editId="13F9E199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811970" cy="215935"/>
              <wp:effectExtent l="0" t="0" r="0" b="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1970" cy="21593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B91" w:rsidRPr="00F5330D" w:rsidRDefault="00701B91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615.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" fillcolor="#93b1cc [3204]" stroked="f">
              <v:textbox inset=",1mm,12mm,1.1mm">
                <w:txbxContent>
                  <w:p w:rsidR="00A85703" w:rsidRPr="00F5330D" w:rsidRDefault="00A85703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7450732F" wp14:editId="4D5FD2A7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F73E49" w:rsidRDefault="00701B91" w:rsidP="00374852">
          <w:pPr>
            <w:pStyle w:val="Webbadress"/>
            <w:tabs>
              <w:tab w:val="right" w:pos="8790"/>
            </w:tabs>
            <w:ind w:left="7088"/>
            <w:jc w:val="left"/>
            <w:rPr>
              <w:b w:val="0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</w:tbl>
  <w:p w:rsidR="00701B91" w:rsidRDefault="00701B9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AA" w:rsidRDefault="00EE23AA" w:rsidP="0077065C">
      <w:pPr>
        <w:spacing w:after="0" w:line="240" w:lineRule="auto"/>
      </w:pPr>
      <w:r>
        <w:separator/>
      </w:r>
    </w:p>
  </w:footnote>
  <w:footnote w:type="continuationSeparator" w:id="0">
    <w:p w:rsidR="00EE23AA" w:rsidRDefault="00EE23AA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701B91" w:rsidTr="005D2CC4">
      <w:trPr>
        <w:trHeight w:val="1279"/>
      </w:trPr>
      <w:tc>
        <w:tcPr>
          <w:tcW w:w="5211" w:type="dxa"/>
        </w:tcPr>
        <w:p w:rsidR="00701B91" w:rsidRDefault="00701B91" w:rsidP="00772D55">
          <w:pPr>
            <w:pStyle w:val="Sidhuvud"/>
          </w:pPr>
        </w:p>
      </w:tc>
      <w:tc>
        <w:tcPr>
          <w:tcW w:w="3742" w:type="dxa"/>
        </w:tcPr>
        <w:p w:rsidR="00701B91" w:rsidRPr="00635C0B" w:rsidRDefault="00701B91" w:rsidP="005954B4">
          <w:pPr>
            <w:pStyle w:val="Sidhuvud"/>
          </w:pPr>
          <w:bookmarkStart w:id="3" w:name="ToDate1"/>
          <w:r>
            <w:t>2013-xx-</w:t>
          </w:r>
          <w:bookmarkEnd w:id="3"/>
          <w:r>
            <w:t>xx</w:t>
          </w:r>
        </w:p>
        <w:p w:rsidR="00701B91" w:rsidRPr="00635C0B" w:rsidRDefault="00701B91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F58E2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fldSimple w:instr=" NUMPAGES  \* Arabic  \* MERGEFORMAT ">
            <w:r w:rsidR="004F58E2">
              <w:rPr>
                <w:noProof/>
              </w:rPr>
              <w:t>2</w:t>
            </w:r>
          </w:fldSimple>
          <w:r w:rsidRPr="00635C0B">
            <w:t>)</w:t>
          </w:r>
        </w:p>
        <w:p w:rsidR="00701B91" w:rsidRPr="00635C0B" w:rsidRDefault="00701B91" w:rsidP="005954B4">
          <w:pPr>
            <w:pStyle w:val="Sidhuvud"/>
          </w:pPr>
        </w:p>
        <w:p w:rsidR="00701B91" w:rsidRDefault="00701B91" w:rsidP="005954B4">
          <w:pPr>
            <w:pStyle w:val="Sidhuvud"/>
          </w:pPr>
          <w:r w:rsidRPr="00635C0B">
            <w:t>BILAGA 1</w:t>
          </w:r>
        </w:p>
      </w:tc>
    </w:tr>
  </w:tbl>
  <w:p w:rsidR="00701B91" w:rsidRDefault="00701B91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966"/>
    </w:tblGrid>
    <w:tr w:rsidR="00701B91" w:rsidTr="00540C4D">
      <w:trPr>
        <w:trHeight w:val="216"/>
      </w:trPr>
      <w:tc>
        <w:tcPr>
          <w:tcW w:w="6106" w:type="dxa"/>
          <w:gridSpan w:val="2"/>
        </w:tcPr>
        <w:p w:rsidR="00701B91" w:rsidRPr="00D905CB" w:rsidRDefault="00701B91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0C95E68D" wp14:editId="6DBA6192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01B91" w:rsidRPr="00D905CB" w:rsidRDefault="00701B91" w:rsidP="008418D1">
          <w:pPr>
            <w:pStyle w:val="Sidhuvud1"/>
          </w:pPr>
        </w:p>
      </w:tc>
      <w:tc>
        <w:tcPr>
          <w:tcW w:w="2966" w:type="dxa"/>
          <w:vMerge w:val="restart"/>
        </w:tcPr>
        <w:p w:rsidR="00701B91" w:rsidRPr="005954B4" w:rsidRDefault="00701B91" w:rsidP="00BE74D2">
          <w:pPr>
            <w:pStyle w:val="Sidhuvud"/>
          </w:pPr>
          <w:r>
            <w:t>2014-0</w:t>
          </w:r>
          <w:r w:rsidR="0069692F">
            <w:t>6</w:t>
          </w:r>
          <w:r>
            <w:t>-</w:t>
          </w:r>
          <w:r w:rsidR="0061406C">
            <w:t>19</w:t>
          </w:r>
        </w:p>
        <w:p w:rsidR="00701B91" w:rsidRPr="004C0D3B" w:rsidRDefault="00701B91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90D68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fldSimple w:instr=" NUMPAGES   \* MERGEFORMAT ">
            <w:r w:rsidR="00D90D68">
              <w:rPr>
                <w:noProof/>
              </w:rPr>
              <w:t>1</w:t>
            </w:r>
          </w:fldSimple>
          <w:r w:rsidRPr="005954B4">
            <w:t>)</w:t>
          </w:r>
        </w:p>
      </w:tc>
    </w:tr>
    <w:tr w:rsidR="00701B91" w:rsidTr="00540C4D">
      <w:trPr>
        <w:trHeight w:val="462"/>
      </w:trPr>
      <w:tc>
        <w:tcPr>
          <w:tcW w:w="6106" w:type="dxa"/>
          <w:gridSpan w:val="2"/>
        </w:tcPr>
        <w:p w:rsidR="00701B91" w:rsidRPr="005954B4" w:rsidRDefault="00701B91" w:rsidP="005954B4">
          <w:pPr>
            <w:pStyle w:val="Sudhuvudfrvaltning"/>
          </w:pPr>
        </w:p>
        <w:p w:rsidR="00701B91" w:rsidRPr="00BA0073" w:rsidRDefault="00701B91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966" w:type="dxa"/>
          <w:vMerge/>
        </w:tcPr>
        <w:p w:rsidR="00701B91" w:rsidRPr="00BA0073" w:rsidRDefault="00701B91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701B91" w:rsidTr="00540C4D">
      <w:trPr>
        <w:trHeight w:val="1116"/>
      </w:trPr>
      <w:tc>
        <w:tcPr>
          <w:tcW w:w="4146" w:type="dxa"/>
        </w:tcPr>
        <w:p w:rsidR="00701B91" w:rsidRPr="00595646" w:rsidRDefault="00701B91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926" w:type="dxa"/>
          <w:gridSpan w:val="2"/>
        </w:tcPr>
        <w:p w:rsidR="00701B91" w:rsidRDefault="00701B91" w:rsidP="006A41CD">
          <w:pPr>
            <w:pStyle w:val="Adressat"/>
            <w:ind w:left="1531"/>
            <w:jc w:val="right"/>
          </w:pPr>
          <w:bookmarkStart w:id="4" w:name="ToAddress"/>
        </w:p>
        <w:p w:rsidR="00701B91" w:rsidRDefault="00701B91" w:rsidP="006A41CD">
          <w:pPr>
            <w:pStyle w:val="Adressat"/>
            <w:ind w:left="1531"/>
            <w:jc w:val="right"/>
          </w:pPr>
        </w:p>
        <w:p w:rsidR="00701B91" w:rsidRPr="006A41CD" w:rsidRDefault="00701B91" w:rsidP="003C6BF0">
          <w:pPr>
            <w:pStyle w:val="Adressat"/>
            <w:rPr>
              <w:rFonts w:asciiTheme="minorHAnsi" w:hAnsiTheme="minorHAnsi"/>
              <w:i/>
              <w:sz w:val="48"/>
              <w:szCs w:val="48"/>
            </w:rPr>
          </w:pPr>
          <w:r>
            <w:t xml:space="preserve">           </w:t>
          </w: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4"/>
          <w:r w:rsidRPr="0069692F">
            <w:rPr>
              <w:rFonts w:asciiTheme="minorHAnsi" w:hAnsiTheme="minorHAnsi"/>
              <w:i/>
              <w:color w:val="auto"/>
              <w:sz w:val="48"/>
              <w:szCs w:val="48"/>
            </w:rPr>
            <w:t>in</w:t>
          </w:r>
          <w:r w:rsidR="00815266" w:rsidRPr="0069692F">
            <w:rPr>
              <w:rFonts w:asciiTheme="minorHAnsi" w:hAnsiTheme="minorHAnsi"/>
              <w:i/>
              <w:color w:val="auto"/>
              <w:sz w:val="48"/>
              <w:szCs w:val="48"/>
            </w:rPr>
            <w:t>formation</w:t>
          </w:r>
        </w:p>
      </w:tc>
    </w:tr>
  </w:tbl>
  <w:p w:rsidR="00701B91" w:rsidRDefault="00701B91" w:rsidP="00B86CC3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786F"/>
    <w:multiLevelType w:val="hybridMultilevel"/>
    <w:tmpl w:val="D8CA3498"/>
    <w:lvl w:ilvl="0" w:tplc="F5160B82">
      <w:start w:val="2014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8789D"/>
    <w:multiLevelType w:val="hybridMultilevel"/>
    <w:tmpl w:val="A6385424"/>
    <w:lvl w:ilvl="0" w:tplc="30E2DDDA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852F4F"/>
    <w:multiLevelType w:val="hybridMultilevel"/>
    <w:tmpl w:val="F57C2EB8"/>
    <w:lvl w:ilvl="0" w:tplc="2D12829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B1F89"/>
    <w:multiLevelType w:val="hybridMultilevel"/>
    <w:tmpl w:val="F5C2BFC4"/>
    <w:lvl w:ilvl="0" w:tplc="D3D42C40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452B9"/>
    <w:multiLevelType w:val="hybridMultilevel"/>
    <w:tmpl w:val="4C20B5C2"/>
    <w:lvl w:ilvl="0" w:tplc="C0E218BC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D4343"/>
    <w:multiLevelType w:val="hybridMultilevel"/>
    <w:tmpl w:val="2CA4EB78"/>
    <w:lvl w:ilvl="0" w:tplc="1D42E3D6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64A7D"/>
    <w:multiLevelType w:val="hybridMultilevel"/>
    <w:tmpl w:val="C0A89FDC"/>
    <w:lvl w:ilvl="0" w:tplc="C08A21D8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6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17"/>
  </w:num>
  <w:num w:numId="12">
    <w:abstractNumId w:val="15"/>
  </w:num>
  <w:num w:numId="13">
    <w:abstractNumId w:val="1"/>
  </w:num>
  <w:num w:numId="14">
    <w:abstractNumId w:val="14"/>
  </w:num>
  <w:num w:numId="15">
    <w:abstractNumId w:val="3"/>
  </w:num>
  <w:num w:numId="16">
    <w:abstractNumId w:val="6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08EC"/>
    <w:rsid w:val="000032E4"/>
    <w:rsid w:val="00004C65"/>
    <w:rsid w:val="00006FA3"/>
    <w:rsid w:val="00013BA8"/>
    <w:rsid w:val="00016E9F"/>
    <w:rsid w:val="00017A40"/>
    <w:rsid w:val="00021A92"/>
    <w:rsid w:val="00022A86"/>
    <w:rsid w:val="00025E93"/>
    <w:rsid w:val="000301E9"/>
    <w:rsid w:val="00034FCF"/>
    <w:rsid w:val="00037925"/>
    <w:rsid w:val="00037CA1"/>
    <w:rsid w:val="00045D93"/>
    <w:rsid w:val="0004653B"/>
    <w:rsid w:val="000550D7"/>
    <w:rsid w:val="000573A0"/>
    <w:rsid w:val="00060943"/>
    <w:rsid w:val="00060C36"/>
    <w:rsid w:val="00063AF6"/>
    <w:rsid w:val="00065C9F"/>
    <w:rsid w:val="000716DC"/>
    <w:rsid w:val="00073263"/>
    <w:rsid w:val="000742FF"/>
    <w:rsid w:val="000809FF"/>
    <w:rsid w:val="000811B3"/>
    <w:rsid w:val="00081F91"/>
    <w:rsid w:val="000838F9"/>
    <w:rsid w:val="000856FF"/>
    <w:rsid w:val="000928C2"/>
    <w:rsid w:val="000947DA"/>
    <w:rsid w:val="00095075"/>
    <w:rsid w:val="000A0103"/>
    <w:rsid w:val="000A1237"/>
    <w:rsid w:val="000A2813"/>
    <w:rsid w:val="000A5114"/>
    <w:rsid w:val="000B28E4"/>
    <w:rsid w:val="000B6FF7"/>
    <w:rsid w:val="000B70AA"/>
    <w:rsid w:val="000B7BED"/>
    <w:rsid w:val="000C355E"/>
    <w:rsid w:val="000C4B06"/>
    <w:rsid w:val="000C5BBB"/>
    <w:rsid w:val="000D0F8F"/>
    <w:rsid w:val="000D6B33"/>
    <w:rsid w:val="000F408E"/>
    <w:rsid w:val="000F4635"/>
    <w:rsid w:val="000F7325"/>
    <w:rsid w:val="00103E73"/>
    <w:rsid w:val="00105DA6"/>
    <w:rsid w:val="0010618D"/>
    <w:rsid w:val="001064A4"/>
    <w:rsid w:val="001066A7"/>
    <w:rsid w:val="001067BE"/>
    <w:rsid w:val="00117126"/>
    <w:rsid w:val="001264FA"/>
    <w:rsid w:val="00127770"/>
    <w:rsid w:val="00135C06"/>
    <w:rsid w:val="00137D14"/>
    <w:rsid w:val="00142268"/>
    <w:rsid w:val="00144F7E"/>
    <w:rsid w:val="001469A2"/>
    <w:rsid w:val="00146A24"/>
    <w:rsid w:val="001540CA"/>
    <w:rsid w:val="00157B0B"/>
    <w:rsid w:val="0016065A"/>
    <w:rsid w:val="00161D4D"/>
    <w:rsid w:val="00162278"/>
    <w:rsid w:val="00163E5D"/>
    <w:rsid w:val="0016417F"/>
    <w:rsid w:val="00166D10"/>
    <w:rsid w:val="00167404"/>
    <w:rsid w:val="00172E27"/>
    <w:rsid w:val="00181362"/>
    <w:rsid w:val="00182390"/>
    <w:rsid w:val="001857A4"/>
    <w:rsid w:val="001867CA"/>
    <w:rsid w:val="00192ADF"/>
    <w:rsid w:val="00192D7A"/>
    <w:rsid w:val="001946A6"/>
    <w:rsid w:val="00194D4B"/>
    <w:rsid w:val="001969BD"/>
    <w:rsid w:val="001A0DCE"/>
    <w:rsid w:val="001A7584"/>
    <w:rsid w:val="001B2906"/>
    <w:rsid w:val="001B67AF"/>
    <w:rsid w:val="001C0068"/>
    <w:rsid w:val="001C2436"/>
    <w:rsid w:val="001C530F"/>
    <w:rsid w:val="001C585E"/>
    <w:rsid w:val="001C73AD"/>
    <w:rsid w:val="001D3428"/>
    <w:rsid w:val="001D6440"/>
    <w:rsid w:val="001E1EE4"/>
    <w:rsid w:val="001F64E0"/>
    <w:rsid w:val="0020011D"/>
    <w:rsid w:val="002007F8"/>
    <w:rsid w:val="002049EA"/>
    <w:rsid w:val="00223DDE"/>
    <w:rsid w:val="00224556"/>
    <w:rsid w:val="002314D7"/>
    <w:rsid w:val="00244619"/>
    <w:rsid w:val="0025133D"/>
    <w:rsid w:val="002535E2"/>
    <w:rsid w:val="00254E59"/>
    <w:rsid w:val="00261C5C"/>
    <w:rsid w:val="00264FFC"/>
    <w:rsid w:val="00270E6E"/>
    <w:rsid w:val="00275CA9"/>
    <w:rsid w:val="002857AD"/>
    <w:rsid w:val="00287FBA"/>
    <w:rsid w:val="002904DA"/>
    <w:rsid w:val="002920CC"/>
    <w:rsid w:val="00293F0B"/>
    <w:rsid w:val="002976A9"/>
    <w:rsid w:val="002A376F"/>
    <w:rsid w:val="002A466E"/>
    <w:rsid w:val="002A67DD"/>
    <w:rsid w:val="002A6920"/>
    <w:rsid w:val="002A6A62"/>
    <w:rsid w:val="002A7E3D"/>
    <w:rsid w:val="002B53F9"/>
    <w:rsid w:val="002B61F0"/>
    <w:rsid w:val="002C24C4"/>
    <w:rsid w:val="002C55D7"/>
    <w:rsid w:val="002C68C8"/>
    <w:rsid w:val="002D110F"/>
    <w:rsid w:val="002D23C4"/>
    <w:rsid w:val="002D380F"/>
    <w:rsid w:val="002E5D6E"/>
    <w:rsid w:val="002E6E10"/>
    <w:rsid w:val="00305066"/>
    <w:rsid w:val="00313DA4"/>
    <w:rsid w:val="00314044"/>
    <w:rsid w:val="0031790A"/>
    <w:rsid w:val="00321E04"/>
    <w:rsid w:val="00322AD2"/>
    <w:rsid w:val="00332E64"/>
    <w:rsid w:val="00337A03"/>
    <w:rsid w:val="0034069D"/>
    <w:rsid w:val="00342A2C"/>
    <w:rsid w:val="00342A42"/>
    <w:rsid w:val="003451FF"/>
    <w:rsid w:val="00345CB3"/>
    <w:rsid w:val="00347DB7"/>
    <w:rsid w:val="00353E5E"/>
    <w:rsid w:val="00355ED0"/>
    <w:rsid w:val="00356E8C"/>
    <w:rsid w:val="003631FA"/>
    <w:rsid w:val="00374852"/>
    <w:rsid w:val="00375ACE"/>
    <w:rsid w:val="00377616"/>
    <w:rsid w:val="003854B5"/>
    <w:rsid w:val="00386FA4"/>
    <w:rsid w:val="003910CC"/>
    <w:rsid w:val="00393D89"/>
    <w:rsid w:val="00393EDC"/>
    <w:rsid w:val="00394DA8"/>
    <w:rsid w:val="003A1FEF"/>
    <w:rsid w:val="003A4235"/>
    <w:rsid w:val="003A5D00"/>
    <w:rsid w:val="003B2E1F"/>
    <w:rsid w:val="003B56D0"/>
    <w:rsid w:val="003C259C"/>
    <w:rsid w:val="003C63E7"/>
    <w:rsid w:val="003C6BF0"/>
    <w:rsid w:val="003D4AB3"/>
    <w:rsid w:val="003D63FF"/>
    <w:rsid w:val="003F147F"/>
    <w:rsid w:val="003F2D79"/>
    <w:rsid w:val="003F3099"/>
    <w:rsid w:val="003F33D7"/>
    <w:rsid w:val="003F53F2"/>
    <w:rsid w:val="004006F7"/>
    <w:rsid w:val="00400EE0"/>
    <w:rsid w:val="00402D2F"/>
    <w:rsid w:val="004047CF"/>
    <w:rsid w:val="00404DB1"/>
    <w:rsid w:val="00405117"/>
    <w:rsid w:val="004061F9"/>
    <w:rsid w:val="00414FDA"/>
    <w:rsid w:val="00422CB9"/>
    <w:rsid w:val="00426DE2"/>
    <w:rsid w:val="00431A48"/>
    <w:rsid w:val="004329BF"/>
    <w:rsid w:val="0043481C"/>
    <w:rsid w:val="0043566E"/>
    <w:rsid w:val="00440103"/>
    <w:rsid w:val="00440A14"/>
    <w:rsid w:val="00446651"/>
    <w:rsid w:val="0044667F"/>
    <w:rsid w:val="00452DEF"/>
    <w:rsid w:val="00453B36"/>
    <w:rsid w:val="004577F9"/>
    <w:rsid w:val="00460235"/>
    <w:rsid w:val="00460318"/>
    <w:rsid w:val="00462754"/>
    <w:rsid w:val="0046403F"/>
    <w:rsid w:val="004673FE"/>
    <w:rsid w:val="00470A5F"/>
    <w:rsid w:val="00472E0F"/>
    <w:rsid w:val="00475202"/>
    <w:rsid w:val="0048608B"/>
    <w:rsid w:val="00492AD0"/>
    <w:rsid w:val="00495C65"/>
    <w:rsid w:val="00495FDA"/>
    <w:rsid w:val="004A1E9F"/>
    <w:rsid w:val="004A58DD"/>
    <w:rsid w:val="004B114B"/>
    <w:rsid w:val="004C0D3B"/>
    <w:rsid w:val="004C35F9"/>
    <w:rsid w:val="004C71C9"/>
    <w:rsid w:val="004C77CA"/>
    <w:rsid w:val="004C7897"/>
    <w:rsid w:val="004D1985"/>
    <w:rsid w:val="004D2299"/>
    <w:rsid w:val="004D399D"/>
    <w:rsid w:val="004D54E5"/>
    <w:rsid w:val="004E24C2"/>
    <w:rsid w:val="004E2F29"/>
    <w:rsid w:val="004E4D1A"/>
    <w:rsid w:val="004F05E0"/>
    <w:rsid w:val="004F0887"/>
    <w:rsid w:val="004F24E3"/>
    <w:rsid w:val="004F40B1"/>
    <w:rsid w:val="004F53B3"/>
    <w:rsid w:val="004F58E2"/>
    <w:rsid w:val="004F6AE1"/>
    <w:rsid w:val="00511D87"/>
    <w:rsid w:val="00522876"/>
    <w:rsid w:val="00522F61"/>
    <w:rsid w:val="00525B1E"/>
    <w:rsid w:val="00525CCE"/>
    <w:rsid w:val="00527577"/>
    <w:rsid w:val="00531BCC"/>
    <w:rsid w:val="00537C3B"/>
    <w:rsid w:val="00540C4D"/>
    <w:rsid w:val="00550498"/>
    <w:rsid w:val="005521C4"/>
    <w:rsid w:val="00552A36"/>
    <w:rsid w:val="00553FDF"/>
    <w:rsid w:val="0056344E"/>
    <w:rsid w:val="0056434C"/>
    <w:rsid w:val="005711E1"/>
    <w:rsid w:val="00571640"/>
    <w:rsid w:val="00572C1B"/>
    <w:rsid w:val="005748F9"/>
    <w:rsid w:val="0057587E"/>
    <w:rsid w:val="00577D99"/>
    <w:rsid w:val="00583B77"/>
    <w:rsid w:val="00585868"/>
    <w:rsid w:val="005954B4"/>
    <w:rsid w:val="00595646"/>
    <w:rsid w:val="005A1423"/>
    <w:rsid w:val="005A18AB"/>
    <w:rsid w:val="005A38E0"/>
    <w:rsid w:val="005A4D79"/>
    <w:rsid w:val="005B41C8"/>
    <w:rsid w:val="005B5D3B"/>
    <w:rsid w:val="005D1C6F"/>
    <w:rsid w:val="005D1F7F"/>
    <w:rsid w:val="005D2CC4"/>
    <w:rsid w:val="005D3BE4"/>
    <w:rsid w:val="005D6D0B"/>
    <w:rsid w:val="005D7A64"/>
    <w:rsid w:val="005E1919"/>
    <w:rsid w:val="005E3668"/>
    <w:rsid w:val="005F0603"/>
    <w:rsid w:val="005F09D8"/>
    <w:rsid w:val="005F0EB1"/>
    <w:rsid w:val="005F2FCA"/>
    <w:rsid w:val="005F7E4B"/>
    <w:rsid w:val="00610D47"/>
    <w:rsid w:val="00611CCC"/>
    <w:rsid w:val="00613075"/>
    <w:rsid w:val="0061358E"/>
    <w:rsid w:val="00613EAC"/>
    <w:rsid w:val="0061406C"/>
    <w:rsid w:val="006141BE"/>
    <w:rsid w:val="00616221"/>
    <w:rsid w:val="006239BE"/>
    <w:rsid w:val="00630476"/>
    <w:rsid w:val="00634476"/>
    <w:rsid w:val="00635C0B"/>
    <w:rsid w:val="00641E45"/>
    <w:rsid w:val="006428E1"/>
    <w:rsid w:val="00643736"/>
    <w:rsid w:val="006452D7"/>
    <w:rsid w:val="00645D77"/>
    <w:rsid w:val="00647648"/>
    <w:rsid w:val="006508DD"/>
    <w:rsid w:val="00661E05"/>
    <w:rsid w:val="006630ED"/>
    <w:rsid w:val="00671361"/>
    <w:rsid w:val="00671852"/>
    <w:rsid w:val="00672A39"/>
    <w:rsid w:val="00673317"/>
    <w:rsid w:val="00674114"/>
    <w:rsid w:val="006803C2"/>
    <w:rsid w:val="0068168B"/>
    <w:rsid w:val="006820C6"/>
    <w:rsid w:val="00687BBF"/>
    <w:rsid w:val="00692C6F"/>
    <w:rsid w:val="00693AC5"/>
    <w:rsid w:val="0069474B"/>
    <w:rsid w:val="0069692F"/>
    <w:rsid w:val="006A17C4"/>
    <w:rsid w:val="006A3495"/>
    <w:rsid w:val="006A41CD"/>
    <w:rsid w:val="006A46B7"/>
    <w:rsid w:val="006A46EF"/>
    <w:rsid w:val="006A5148"/>
    <w:rsid w:val="006A59F4"/>
    <w:rsid w:val="006A6733"/>
    <w:rsid w:val="006B71C6"/>
    <w:rsid w:val="006C2CF5"/>
    <w:rsid w:val="006C4D81"/>
    <w:rsid w:val="006C75B0"/>
    <w:rsid w:val="006D03B9"/>
    <w:rsid w:val="006D0B91"/>
    <w:rsid w:val="006D0E33"/>
    <w:rsid w:val="006D386C"/>
    <w:rsid w:val="006D4257"/>
    <w:rsid w:val="006D5763"/>
    <w:rsid w:val="006E15F2"/>
    <w:rsid w:val="006E1D7E"/>
    <w:rsid w:val="006E3A60"/>
    <w:rsid w:val="006E43F9"/>
    <w:rsid w:val="006E6359"/>
    <w:rsid w:val="006E6DAB"/>
    <w:rsid w:val="006F2930"/>
    <w:rsid w:val="006F4EFE"/>
    <w:rsid w:val="006F6D98"/>
    <w:rsid w:val="0070012C"/>
    <w:rsid w:val="00700C9F"/>
    <w:rsid w:val="00701B91"/>
    <w:rsid w:val="00717632"/>
    <w:rsid w:val="0073104D"/>
    <w:rsid w:val="00735CEB"/>
    <w:rsid w:val="00737156"/>
    <w:rsid w:val="00747120"/>
    <w:rsid w:val="007533EE"/>
    <w:rsid w:val="00761B68"/>
    <w:rsid w:val="00765DCC"/>
    <w:rsid w:val="00766749"/>
    <w:rsid w:val="00766B20"/>
    <w:rsid w:val="0077065C"/>
    <w:rsid w:val="0077099D"/>
    <w:rsid w:val="00772D55"/>
    <w:rsid w:val="00773E9F"/>
    <w:rsid w:val="00775691"/>
    <w:rsid w:val="007759BB"/>
    <w:rsid w:val="0077607C"/>
    <w:rsid w:val="00776602"/>
    <w:rsid w:val="007947D2"/>
    <w:rsid w:val="007B09A5"/>
    <w:rsid w:val="007B2A89"/>
    <w:rsid w:val="007B5C1A"/>
    <w:rsid w:val="007B707D"/>
    <w:rsid w:val="007B72D8"/>
    <w:rsid w:val="007C3B31"/>
    <w:rsid w:val="007C5957"/>
    <w:rsid w:val="007C5B24"/>
    <w:rsid w:val="007C6D62"/>
    <w:rsid w:val="007D03A1"/>
    <w:rsid w:val="007D0819"/>
    <w:rsid w:val="007D4D1B"/>
    <w:rsid w:val="007D68E7"/>
    <w:rsid w:val="007E1AE3"/>
    <w:rsid w:val="007E1EEB"/>
    <w:rsid w:val="007E5C6B"/>
    <w:rsid w:val="007E628B"/>
    <w:rsid w:val="007E62F0"/>
    <w:rsid w:val="007E6FE4"/>
    <w:rsid w:val="007E7818"/>
    <w:rsid w:val="007F225B"/>
    <w:rsid w:val="007F570E"/>
    <w:rsid w:val="007F7DCE"/>
    <w:rsid w:val="008009D2"/>
    <w:rsid w:val="00807B0D"/>
    <w:rsid w:val="008128AB"/>
    <w:rsid w:val="00815266"/>
    <w:rsid w:val="008165CF"/>
    <w:rsid w:val="00817483"/>
    <w:rsid w:val="0082230D"/>
    <w:rsid w:val="0082486B"/>
    <w:rsid w:val="00825B74"/>
    <w:rsid w:val="008314BB"/>
    <w:rsid w:val="00833D4F"/>
    <w:rsid w:val="00837D6F"/>
    <w:rsid w:val="008418D1"/>
    <w:rsid w:val="00841C53"/>
    <w:rsid w:val="00844438"/>
    <w:rsid w:val="00850E9B"/>
    <w:rsid w:val="00862239"/>
    <w:rsid w:val="008663C4"/>
    <w:rsid w:val="00870012"/>
    <w:rsid w:val="0087023A"/>
    <w:rsid w:val="008705B2"/>
    <w:rsid w:val="00870D52"/>
    <w:rsid w:val="00874715"/>
    <w:rsid w:val="00875246"/>
    <w:rsid w:val="00875DD6"/>
    <w:rsid w:val="0088188D"/>
    <w:rsid w:val="008821B0"/>
    <w:rsid w:val="0088327D"/>
    <w:rsid w:val="00885E91"/>
    <w:rsid w:val="00886689"/>
    <w:rsid w:val="00897725"/>
    <w:rsid w:val="00897C45"/>
    <w:rsid w:val="008A31D5"/>
    <w:rsid w:val="008A404D"/>
    <w:rsid w:val="008B08E5"/>
    <w:rsid w:val="008B27FD"/>
    <w:rsid w:val="008B4B99"/>
    <w:rsid w:val="008B793E"/>
    <w:rsid w:val="008C2D4F"/>
    <w:rsid w:val="008C2D82"/>
    <w:rsid w:val="008C65A3"/>
    <w:rsid w:val="008C7016"/>
    <w:rsid w:val="008C7263"/>
    <w:rsid w:val="008C779F"/>
    <w:rsid w:val="008D1548"/>
    <w:rsid w:val="008D3780"/>
    <w:rsid w:val="008D4603"/>
    <w:rsid w:val="008D6BEF"/>
    <w:rsid w:val="008E2BFF"/>
    <w:rsid w:val="008E41E0"/>
    <w:rsid w:val="008E7BDA"/>
    <w:rsid w:val="008F171D"/>
    <w:rsid w:val="008F2279"/>
    <w:rsid w:val="00902324"/>
    <w:rsid w:val="009051C1"/>
    <w:rsid w:val="00915F04"/>
    <w:rsid w:val="00916572"/>
    <w:rsid w:val="0092328A"/>
    <w:rsid w:val="00926412"/>
    <w:rsid w:val="00927FE7"/>
    <w:rsid w:val="00934339"/>
    <w:rsid w:val="00941F51"/>
    <w:rsid w:val="00943D87"/>
    <w:rsid w:val="00945109"/>
    <w:rsid w:val="009503AD"/>
    <w:rsid w:val="00950B81"/>
    <w:rsid w:val="0095150A"/>
    <w:rsid w:val="0095438F"/>
    <w:rsid w:val="00962287"/>
    <w:rsid w:val="009626B4"/>
    <w:rsid w:val="00966C48"/>
    <w:rsid w:val="00971740"/>
    <w:rsid w:val="00972C0E"/>
    <w:rsid w:val="00974FBA"/>
    <w:rsid w:val="00975136"/>
    <w:rsid w:val="0098095F"/>
    <w:rsid w:val="00982674"/>
    <w:rsid w:val="00983EEE"/>
    <w:rsid w:val="00992E72"/>
    <w:rsid w:val="00993947"/>
    <w:rsid w:val="0099398F"/>
    <w:rsid w:val="00997312"/>
    <w:rsid w:val="00997BF4"/>
    <w:rsid w:val="009A1309"/>
    <w:rsid w:val="009A3083"/>
    <w:rsid w:val="009A48A9"/>
    <w:rsid w:val="009A49C5"/>
    <w:rsid w:val="009A4DF5"/>
    <w:rsid w:val="009A652B"/>
    <w:rsid w:val="009B1672"/>
    <w:rsid w:val="009B3AB0"/>
    <w:rsid w:val="009B791A"/>
    <w:rsid w:val="009C458D"/>
    <w:rsid w:val="009C61FF"/>
    <w:rsid w:val="009D209F"/>
    <w:rsid w:val="009D45C8"/>
    <w:rsid w:val="009D76FD"/>
    <w:rsid w:val="009E6B7F"/>
    <w:rsid w:val="009F3EC0"/>
    <w:rsid w:val="00A002B8"/>
    <w:rsid w:val="00A016E6"/>
    <w:rsid w:val="00A02D93"/>
    <w:rsid w:val="00A06382"/>
    <w:rsid w:val="00A0641B"/>
    <w:rsid w:val="00A10F96"/>
    <w:rsid w:val="00A155AE"/>
    <w:rsid w:val="00A16411"/>
    <w:rsid w:val="00A24BAD"/>
    <w:rsid w:val="00A25BDE"/>
    <w:rsid w:val="00A27E07"/>
    <w:rsid w:val="00A305D1"/>
    <w:rsid w:val="00A30AD5"/>
    <w:rsid w:val="00A40A2A"/>
    <w:rsid w:val="00A42BEC"/>
    <w:rsid w:val="00A51855"/>
    <w:rsid w:val="00A52F6E"/>
    <w:rsid w:val="00A5674B"/>
    <w:rsid w:val="00A56AC3"/>
    <w:rsid w:val="00A570C4"/>
    <w:rsid w:val="00A60EE1"/>
    <w:rsid w:val="00A6341A"/>
    <w:rsid w:val="00A66C90"/>
    <w:rsid w:val="00A7020C"/>
    <w:rsid w:val="00A7086F"/>
    <w:rsid w:val="00A71E8D"/>
    <w:rsid w:val="00A768AB"/>
    <w:rsid w:val="00A811DD"/>
    <w:rsid w:val="00A82E8E"/>
    <w:rsid w:val="00A841BD"/>
    <w:rsid w:val="00A848A1"/>
    <w:rsid w:val="00A84983"/>
    <w:rsid w:val="00A84C78"/>
    <w:rsid w:val="00A85703"/>
    <w:rsid w:val="00A8654F"/>
    <w:rsid w:val="00A9266E"/>
    <w:rsid w:val="00A92B19"/>
    <w:rsid w:val="00AA0E91"/>
    <w:rsid w:val="00AA1A5F"/>
    <w:rsid w:val="00AA7C0E"/>
    <w:rsid w:val="00AB17E0"/>
    <w:rsid w:val="00AB642A"/>
    <w:rsid w:val="00AB6D52"/>
    <w:rsid w:val="00AC0AFA"/>
    <w:rsid w:val="00AC0C47"/>
    <w:rsid w:val="00AC1A62"/>
    <w:rsid w:val="00AC2293"/>
    <w:rsid w:val="00AC4FFB"/>
    <w:rsid w:val="00AC6FC0"/>
    <w:rsid w:val="00AD283D"/>
    <w:rsid w:val="00AD60D8"/>
    <w:rsid w:val="00AD7747"/>
    <w:rsid w:val="00AD7D72"/>
    <w:rsid w:val="00AE03A2"/>
    <w:rsid w:val="00AE0B16"/>
    <w:rsid w:val="00AE483A"/>
    <w:rsid w:val="00AE487C"/>
    <w:rsid w:val="00AF2457"/>
    <w:rsid w:val="00AF3EAD"/>
    <w:rsid w:val="00AF438D"/>
    <w:rsid w:val="00B05417"/>
    <w:rsid w:val="00B05A00"/>
    <w:rsid w:val="00B07A0B"/>
    <w:rsid w:val="00B07D90"/>
    <w:rsid w:val="00B16FFB"/>
    <w:rsid w:val="00B17C74"/>
    <w:rsid w:val="00B24267"/>
    <w:rsid w:val="00B24CD1"/>
    <w:rsid w:val="00B25B4E"/>
    <w:rsid w:val="00B25EE7"/>
    <w:rsid w:val="00B27488"/>
    <w:rsid w:val="00B32CBB"/>
    <w:rsid w:val="00B3582D"/>
    <w:rsid w:val="00B416A0"/>
    <w:rsid w:val="00B43F08"/>
    <w:rsid w:val="00B4459B"/>
    <w:rsid w:val="00B4499A"/>
    <w:rsid w:val="00B5424D"/>
    <w:rsid w:val="00B551BE"/>
    <w:rsid w:val="00B564F8"/>
    <w:rsid w:val="00B567DE"/>
    <w:rsid w:val="00B61A83"/>
    <w:rsid w:val="00B61BFF"/>
    <w:rsid w:val="00B61D17"/>
    <w:rsid w:val="00B63C59"/>
    <w:rsid w:val="00B71686"/>
    <w:rsid w:val="00B71AB9"/>
    <w:rsid w:val="00B75303"/>
    <w:rsid w:val="00B77B88"/>
    <w:rsid w:val="00B86CC3"/>
    <w:rsid w:val="00B9080D"/>
    <w:rsid w:val="00B915F3"/>
    <w:rsid w:val="00B97BC6"/>
    <w:rsid w:val="00BA0073"/>
    <w:rsid w:val="00BA1283"/>
    <w:rsid w:val="00BA4DB1"/>
    <w:rsid w:val="00BA5346"/>
    <w:rsid w:val="00BA5963"/>
    <w:rsid w:val="00BA73DB"/>
    <w:rsid w:val="00BB7262"/>
    <w:rsid w:val="00BC1802"/>
    <w:rsid w:val="00BC1D0E"/>
    <w:rsid w:val="00BC314B"/>
    <w:rsid w:val="00BC3CF5"/>
    <w:rsid w:val="00BC6062"/>
    <w:rsid w:val="00BE14AA"/>
    <w:rsid w:val="00BE3CC9"/>
    <w:rsid w:val="00BE74D2"/>
    <w:rsid w:val="00BE7825"/>
    <w:rsid w:val="00BF20A1"/>
    <w:rsid w:val="00BF32E8"/>
    <w:rsid w:val="00BF3FA8"/>
    <w:rsid w:val="00C0598F"/>
    <w:rsid w:val="00C10AE6"/>
    <w:rsid w:val="00C1262E"/>
    <w:rsid w:val="00C12E2A"/>
    <w:rsid w:val="00C21EBD"/>
    <w:rsid w:val="00C23683"/>
    <w:rsid w:val="00C25E51"/>
    <w:rsid w:val="00C36F7A"/>
    <w:rsid w:val="00C41E00"/>
    <w:rsid w:val="00C42D8E"/>
    <w:rsid w:val="00C53184"/>
    <w:rsid w:val="00C5331C"/>
    <w:rsid w:val="00C542F4"/>
    <w:rsid w:val="00C562E4"/>
    <w:rsid w:val="00C60DC0"/>
    <w:rsid w:val="00C72F04"/>
    <w:rsid w:val="00C7379C"/>
    <w:rsid w:val="00C77E1B"/>
    <w:rsid w:val="00C82340"/>
    <w:rsid w:val="00C90646"/>
    <w:rsid w:val="00C9588D"/>
    <w:rsid w:val="00C96650"/>
    <w:rsid w:val="00CA002F"/>
    <w:rsid w:val="00CA1546"/>
    <w:rsid w:val="00CA4A5F"/>
    <w:rsid w:val="00CB2887"/>
    <w:rsid w:val="00CB3F54"/>
    <w:rsid w:val="00CB7F62"/>
    <w:rsid w:val="00CC26FE"/>
    <w:rsid w:val="00CC31ED"/>
    <w:rsid w:val="00CC5C00"/>
    <w:rsid w:val="00CD010C"/>
    <w:rsid w:val="00CD6B09"/>
    <w:rsid w:val="00CE19ED"/>
    <w:rsid w:val="00CE530C"/>
    <w:rsid w:val="00CE6377"/>
    <w:rsid w:val="00CF65C6"/>
    <w:rsid w:val="00CF6FED"/>
    <w:rsid w:val="00D00BB0"/>
    <w:rsid w:val="00D0521F"/>
    <w:rsid w:val="00D116A7"/>
    <w:rsid w:val="00D12AC5"/>
    <w:rsid w:val="00D12EF1"/>
    <w:rsid w:val="00D138C5"/>
    <w:rsid w:val="00D21012"/>
    <w:rsid w:val="00D23166"/>
    <w:rsid w:val="00D242B9"/>
    <w:rsid w:val="00D2474A"/>
    <w:rsid w:val="00D32BDC"/>
    <w:rsid w:val="00D32F5F"/>
    <w:rsid w:val="00D33794"/>
    <w:rsid w:val="00D348AC"/>
    <w:rsid w:val="00D36AFC"/>
    <w:rsid w:val="00D37CE3"/>
    <w:rsid w:val="00D37F21"/>
    <w:rsid w:val="00D40107"/>
    <w:rsid w:val="00D40B49"/>
    <w:rsid w:val="00D46DA3"/>
    <w:rsid w:val="00D4737C"/>
    <w:rsid w:val="00D50119"/>
    <w:rsid w:val="00D54122"/>
    <w:rsid w:val="00D6185B"/>
    <w:rsid w:val="00D63D87"/>
    <w:rsid w:val="00D64C53"/>
    <w:rsid w:val="00D6679B"/>
    <w:rsid w:val="00D711CA"/>
    <w:rsid w:val="00D74FA8"/>
    <w:rsid w:val="00D807B0"/>
    <w:rsid w:val="00D81300"/>
    <w:rsid w:val="00D82C17"/>
    <w:rsid w:val="00D8672A"/>
    <w:rsid w:val="00D9024A"/>
    <w:rsid w:val="00D905CB"/>
    <w:rsid w:val="00D90D68"/>
    <w:rsid w:val="00D90FA7"/>
    <w:rsid w:val="00D958C0"/>
    <w:rsid w:val="00D96C38"/>
    <w:rsid w:val="00D96D98"/>
    <w:rsid w:val="00DA683E"/>
    <w:rsid w:val="00DA68B3"/>
    <w:rsid w:val="00DA78ED"/>
    <w:rsid w:val="00DB52BC"/>
    <w:rsid w:val="00DB6694"/>
    <w:rsid w:val="00DC289A"/>
    <w:rsid w:val="00DC3260"/>
    <w:rsid w:val="00DC3B6B"/>
    <w:rsid w:val="00DC6889"/>
    <w:rsid w:val="00DD0702"/>
    <w:rsid w:val="00DD2E52"/>
    <w:rsid w:val="00DE1670"/>
    <w:rsid w:val="00DE4172"/>
    <w:rsid w:val="00DE5343"/>
    <w:rsid w:val="00DE53ED"/>
    <w:rsid w:val="00DF1F20"/>
    <w:rsid w:val="00DF4CB8"/>
    <w:rsid w:val="00E018E7"/>
    <w:rsid w:val="00E01DAA"/>
    <w:rsid w:val="00E0250C"/>
    <w:rsid w:val="00E0348C"/>
    <w:rsid w:val="00E15E3D"/>
    <w:rsid w:val="00E1705C"/>
    <w:rsid w:val="00E21103"/>
    <w:rsid w:val="00E2168C"/>
    <w:rsid w:val="00E22CA0"/>
    <w:rsid w:val="00E32699"/>
    <w:rsid w:val="00E33CA3"/>
    <w:rsid w:val="00E4365F"/>
    <w:rsid w:val="00E50EBE"/>
    <w:rsid w:val="00E55746"/>
    <w:rsid w:val="00E67ACA"/>
    <w:rsid w:val="00E711D1"/>
    <w:rsid w:val="00E7606E"/>
    <w:rsid w:val="00E82C1E"/>
    <w:rsid w:val="00E843BB"/>
    <w:rsid w:val="00E849DC"/>
    <w:rsid w:val="00E852C5"/>
    <w:rsid w:val="00E900B2"/>
    <w:rsid w:val="00E9238F"/>
    <w:rsid w:val="00E92F52"/>
    <w:rsid w:val="00E93E5A"/>
    <w:rsid w:val="00E94B3C"/>
    <w:rsid w:val="00E96E69"/>
    <w:rsid w:val="00EA0C8A"/>
    <w:rsid w:val="00EA5E44"/>
    <w:rsid w:val="00EB2DAD"/>
    <w:rsid w:val="00EB7422"/>
    <w:rsid w:val="00EC1487"/>
    <w:rsid w:val="00EC269D"/>
    <w:rsid w:val="00EC3FC1"/>
    <w:rsid w:val="00EC561F"/>
    <w:rsid w:val="00ED12B3"/>
    <w:rsid w:val="00ED529C"/>
    <w:rsid w:val="00ED530F"/>
    <w:rsid w:val="00ED728B"/>
    <w:rsid w:val="00EE0465"/>
    <w:rsid w:val="00EE23AA"/>
    <w:rsid w:val="00EE3FBC"/>
    <w:rsid w:val="00EF281A"/>
    <w:rsid w:val="00EF728B"/>
    <w:rsid w:val="00EF73E0"/>
    <w:rsid w:val="00F0258C"/>
    <w:rsid w:val="00F04D5C"/>
    <w:rsid w:val="00F11430"/>
    <w:rsid w:val="00F120BE"/>
    <w:rsid w:val="00F12FD5"/>
    <w:rsid w:val="00F13371"/>
    <w:rsid w:val="00F236A5"/>
    <w:rsid w:val="00F241F6"/>
    <w:rsid w:val="00F27552"/>
    <w:rsid w:val="00F275C9"/>
    <w:rsid w:val="00F30FDD"/>
    <w:rsid w:val="00F316F7"/>
    <w:rsid w:val="00F31A48"/>
    <w:rsid w:val="00F34436"/>
    <w:rsid w:val="00F3469E"/>
    <w:rsid w:val="00F367A5"/>
    <w:rsid w:val="00F370E7"/>
    <w:rsid w:val="00F3735B"/>
    <w:rsid w:val="00F40278"/>
    <w:rsid w:val="00F445D0"/>
    <w:rsid w:val="00F5123F"/>
    <w:rsid w:val="00F515A3"/>
    <w:rsid w:val="00F5330D"/>
    <w:rsid w:val="00F55161"/>
    <w:rsid w:val="00F5649E"/>
    <w:rsid w:val="00F56B57"/>
    <w:rsid w:val="00F6466E"/>
    <w:rsid w:val="00F6523F"/>
    <w:rsid w:val="00F66A13"/>
    <w:rsid w:val="00F67587"/>
    <w:rsid w:val="00F714B3"/>
    <w:rsid w:val="00F724A2"/>
    <w:rsid w:val="00F7285F"/>
    <w:rsid w:val="00F73E49"/>
    <w:rsid w:val="00F7513F"/>
    <w:rsid w:val="00F81A3A"/>
    <w:rsid w:val="00F839FE"/>
    <w:rsid w:val="00F84C3C"/>
    <w:rsid w:val="00F858FF"/>
    <w:rsid w:val="00F85DCA"/>
    <w:rsid w:val="00F86ACA"/>
    <w:rsid w:val="00F87CEB"/>
    <w:rsid w:val="00F93E60"/>
    <w:rsid w:val="00F9460B"/>
    <w:rsid w:val="00FA2F9C"/>
    <w:rsid w:val="00FA68A0"/>
    <w:rsid w:val="00FB3532"/>
    <w:rsid w:val="00FB51A1"/>
    <w:rsid w:val="00FB7C1D"/>
    <w:rsid w:val="00FC77FF"/>
    <w:rsid w:val="00FD43A1"/>
    <w:rsid w:val="00FD4B25"/>
    <w:rsid w:val="00FD5234"/>
    <w:rsid w:val="00FE2735"/>
    <w:rsid w:val="00FE3C66"/>
    <w:rsid w:val="00FF2269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741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74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08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osette.dahlin@helsing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CEA750B-CF9B-47B5-B65D-B04E4814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75</TotalTime>
  <Pages>1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116</cp:revision>
  <cp:lastPrinted>2014-06-04T06:05:00Z</cp:lastPrinted>
  <dcterms:created xsi:type="dcterms:W3CDTF">2014-04-28T05:37:00Z</dcterms:created>
  <dcterms:modified xsi:type="dcterms:W3CDTF">2014-06-16T06:20:00Z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