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3A76A7" w14:textId="77777777" w:rsidR="006F2009" w:rsidRDefault="00B95E88">
      <w:r>
        <w:rPr>
          <w:rFonts w:ascii="Calibri" w:hAnsi="Calibri" w:cs="Calibri"/>
          <w:b/>
          <w:noProof/>
          <w:sz w:val="28"/>
          <w:szCs w:val="28"/>
          <w:lang w:eastAsia="sv-SE"/>
        </w:rPr>
        <w:drawing>
          <wp:inline distT="0" distB="0" distL="0" distR="0" wp14:anchorId="47ABB5ED" wp14:editId="216F3185">
            <wp:extent cx="1207498" cy="263923"/>
            <wp:effectExtent l="0" t="0" r="0" b="0"/>
            <wp:docPr id="1" name="Bildobjekt 1" descr="../../Downloads/INDISKA_LOGO_2015_BLACK%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wnloads/INDISKA_LOGO_2015_BLACK%20(2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884" cy="27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6C3D3" w14:textId="77777777" w:rsidR="00B95E88" w:rsidRPr="00B6770E" w:rsidRDefault="00B95E88">
      <w:pPr>
        <w:rPr>
          <w:sz w:val="18"/>
          <w:szCs w:val="18"/>
        </w:rPr>
      </w:pPr>
    </w:p>
    <w:p w14:paraId="0EF369B8" w14:textId="15966673" w:rsidR="00B95E88" w:rsidRDefault="00B95E88" w:rsidP="00B95E88">
      <w:pPr>
        <w:rPr>
          <w:rFonts w:ascii="Gill Sans Light" w:hAnsi="Gill Sans Light" w:cs="Calibri"/>
          <w:sz w:val="22"/>
          <w:szCs w:val="22"/>
        </w:rPr>
      </w:pPr>
      <w:r w:rsidRPr="008D61E2">
        <w:rPr>
          <w:rFonts w:ascii="Gill Sans Light" w:hAnsi="Gill Sans Light" w:cs="Calibri"/>
          <w:sz w:val="22"/>
          <w:szCs w:val="22"/>
        </w:rPr>
        <w:t>Pressmeddelande 20</w:t>
      </w:r>
      <w:r w:rsidR="00A5490F">
        <w:rPr>
          <w:rFonts w:ascii="Gill Sans Light" w:hAnsi="Gill Sans Light" w:cs="Calibri"/>
          <w:sz w:val="22"/>
          <w:szCs w:val="22"/>
        </w:rPr>
        <w:t>17-08-29</w:t>
      </w:r>
    </w:p>
    <w:p w14:paraId="2B2B7942" w14:textId="77777777" w:rsidR="00B95E88" w:rsidRPr="00B6770E" w:rsidRDefault="00B95E88">
      <w:pPr>
        <w:rPr>
          <w:sz w:val="18"/>
          <w:szCs w:val="18"/>
        </w:rPr>
      </w:pPr>
    </w:p>
    <w:p w14:paraId="3DD7A268" w14:textId="77777777" w:rsidR="00B95E88" w:rsidRDefault="00514AD5">
      <w:pPr>
        <w:rPr>
          <w:rFonts w:ascii="Gill Sans" w:hAnsi="Gill Sans" w:cs="Gill Sans"/>
          <w:color w:val="000000" w:themeColor="text1"/>
          <w:sz w:val="36"/>
          <w:szCs w:val="36"/>
        </w:rPr>
      </w:pPr>
      <w:r>
        <w:rPr>
          <w:rFonts w:ascii="Gill Sans" w:hAnsi="Gill Sans" w:cs="Gill Sans"/>
          <w:color w:val="000000" w:themeColor="text1"/>
          <w:sz w:val="36"/>
          <w:szCs w:val="36"/>
        </w:rPr>
        <w:t>Indiska flörtar med 70-tal och mocka i en</w:t>
      </w:r>
      <w:r w:rsidR="007A769F">
        <w:rPr>
          <w:rFonts w:ascii="Gill Sans" w:hAnsi="Gill Sans" w:cs="Gill Sans"/>
          <w:color w:val="000000" w:themeColor="text1"/>
          <w:sz w:val="36"/>
          <w:szCs w:val="36"/>
        </w:rPr>
        <w:t xml:space="preserve"> </w:t>
      </w:r>
      <w:r>
        <w:rPr>
          <w:rFonts w:ascii="Gill Sans" w:hAnsi="Gill Sans" w:cs="Gill Sans"/>
          <w:color w:val="000000" w:themeColor="text1"/>
          <w:sz w:val="36"/>
          <w:szCs w:val="36"/>
        </w:rPr>
        <w:t>ny Premium Q</w:t>
      </w:r>
      <w:r w:rsidR="00B95E88">
        <w:rPr>
          <w:rFonts w:ascii="Gill Sans" w:hAnsi="Gill Sans" w:cs="Gill Sans"/>
          <w:color w:val="000000" w:themeColor="text1"/>
          <w:sz w:val="36"/>
          <w:szCs w:val="36"/>
        </w:rPr>
        <w:t xml:space="preserve">uality </w:t>
      </w:r>
      <w:r>
        <w:rPr>
          <w:rFonts w:ascii="Gill Sans" w:hAnsi="Gill Sans" w:cs="Gill Sans"/>
          <w:color w:val="000000" w:themeColor="text1"/>
          <w:sz w:val="36"/>
          <w:szCs w:val="36"/>
        </w:rPr>
        <w:t>kollektion</w:t>
      </w:r>
    </w:p>
    <w:p w14:paraId="6F406E88" w14:textId="77777777" w:rsidR="000E11A5" w:rsidRPr="00B6770E" w:rsidRDefault="000E11A5">
      <w:pPr>
        <w:rPr>
          <w:rFonts w:ascii="Gill Sans" w:hAnsi="Gill Sans" w:cs="Gill Sans"/>
          <w:color w:val="000000" w:themeColor="text1"/>
          <w:sz w:val="21"/>
          <w:szCs w:val="21"/>
        </w:rPr>
      </w:pPr>
    </w:p>
    <w:p w14:paraId="147E49EC" w14:textId="1AE5AA8A" w:rsidR="00B95E88" w:rsidRDefault="000E11A5">
      <w:pPr>
        <w:rPr>
          <w:rFonts w:ascii="Gill Sans" w:hAnsi="Gill Sans" w:cs="Gill Sans"/>
          <w:color w:val="000000" w:themeColor="text1"/>
          <w:sz w:val="36"/>
          <w:szCs w:val="36"/>
        </w:rPr>
      </w:pPr>
      <w:r>
        <w:rPr>
          <w:rFonts w:ascii="Gill Sans" w:hAnsi="Gill Sans" w:cs="Gill Sans"/>
          <w:noProof/>
          <w:color w:val="000000" w:themeColor="text1"/>
          <w:sz w:val="36"/>
          <w:szCs w:val="36"/>
          <w:lang w:eastAsia="sv-SE"/>
        </w:rPr>
        <w:drawing>
          <wp:inline distT="0" distB="0" distL="0" distR="0" wp14:anchorId="77CC3750" wp14:editId="722E24A3">
            <wp:extent cx="4405468" cy="2937465"/>
            <wp:effectExtent l="0" t="0" r="0" b="952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0627_INDISKA_09-123 (1)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5419" cy="2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5836" w14:textId="77777777" w:rsidR="000E11A5" w:rsidRPr="00B6770E" w:rsidRDefault="000E11A5">
      <w:pPr>
        <w:rPr>
          <w:rFonts w:ascii="Gill Sans" w:hAnsi="Gill Sans" w:cs="Gill Sans"/>
          <w:color w:val="000000" w:themeColor="text1"/>
          <w:sz w:val="20"/>
          <w:szCs w:val="20"/>
        </w:rPr>
      </w:pPr>
    </w:p>
    <w:p w14:paraId="6C4045BA" w14:textId="4E92A171" w:rsidR="000E11A5" w:rsidRDefault="00B95E88">
      <w:pPr>
        <w:rPr>
          <w:rFonts w:ascii="Gill Sans" w:hAnsi="Gill Sans" w:cs="Gill Sans"/>
          <w:color w:val="222222"/>
        </w:rPr>
      </w:pPr>
      <w:r>
        <w:rPr>
          <w:rFonts w:ascii="Gill Sans" w:hAnsi="Gill Sans" w:cs="Gill Sans"/>
          <w:color w:val="222222"/>
        </w:rPr>
        <w:t>I</w:t>
      </w:r>
      <w:r w:rsidR="00514AD5">
        <w:rPr>
          <w:rFonts w:ascii="Gill Sans" w:hAnsi="Gill Sans" w:cs="Gill Sans"/>
          <w:color w:val="222222"/>
        </w:rPr>
        <w:t xml:space="preserve"> början av september </w:t>
      </w:r>
      <w:r w:rsidR="00165372">
        <w:rPr>
          <w:rFonts w:ascii="Gill Sans" w:hAnsi="Gill Sans" w:cs="Gill Sans"/>
          <w:color w:val="222222"/>
        </w:rPr>
        <w:t>lanserar Indiska Premium Quality – en</w:t>
      </w:r>
      <w:r w:rsidR="00432768">
        <w:rPr>
          <w:rFonts w:ascii="Gill Sans" w:hAnsi="Gill Sans" w:cs="Gill Sans"/>
          <w:color w:val="222222"/>
        </w:rPr>
        <w:t xml:space="preserve"> återkommande</w:t>
      </w:r>
      <w:r w:rsidR="00165372">
        <w:rPr>
          <w:rFonts w:ascii="Gill Sans" w:hAnsi="Gill Sans" w:cs="Gill Sans"/>
          <w:color w:val="222222"/>
        </w:rPr>
        <w:t xml:space="preserve"> kollektion där plagg med ti</w:t>
      </w:r>
      <w:r w:rsidR="00312A6F">
        <w:rPr>
          <w:rFonts w:ascii="Gill Sans" w:hAnsi="Gill Sans" w:cs="Gill Sans"/>
          <w:color w:val="222222"/>
        </w:rPr>
        <w:t>dlös design i hög kvalité möts</w:t>
      </w:r>
      <w:r w:rsidR="00165372">
        <w:rPr>
          <w:rFonts w:ascii="Gill Sans" w:hAnsi="Gill Sans" w:cs="Gill Sans"/>
          <w:color w:val="222222"/>
        </w:rPr>
        <w:t xml:space="preserve">. </w:t>
      </w:r>
      <w:r w:rsidR="003F3C0D">
        <w:rPr>
          <w:rFonts w:ascii="Gill Sans" w:hAnsi="Gill Sans" w:cs="Gill Sans"/>
          <w:color w:val="222222"/>
        </w:rPr>
        <w:t xml:space="preserve">Höstens släpp av </w:t>
      </w:r>
      <w:r w:rsidR="00312A6F">
        <w:rPr>
          <w:rFonts w:ascii="Gill Sans" w:hAnsi="Gill Sans" w:cs="Gill Sans"/>
          <w:color w:val="222222"/>
        </w:rPr>
        <w:t xml:space="preserve">Premium Quality består bland annat av </w:t>
      </w:r>
      <w:r w:rsidR="00AD040B">
        <w:rPr>
          <w:rFonts w:ascii="Gill Sans" w:hAnsi="Gill Sans" w:cs="Gill Sans"/>
          <w:color w:val="222222"/>
        </w:rPr>
        <w:t xml:space="preserve">en </w:t>
      </w:r>
      <w:r w:rsidR="00312A6F">
        <w:rPr>
          <w:rFonts w:ascii="Gill Sans" w:hAnsi="Gill Sans" w:cs="Gill Sans"/>
          <w:color w:val="222222"/>
        </w:rPr>
        <w:t>t</w:t>
      </w:r>
      <w:r w:rsidR="00AC4608">
        <w:rPr>
          <w:rFonts w:ascii="Gill Sans" w:hAnsi="Gill Sans" w:cs="Gill Sans"/>
          <w:color w:val="222222"/>
        </w:rPr>
        <w:t>renchcoat, byxor och kjol i m</w:t>
      </w:r>
      <w:r w:rsidR="00147658">
        <w:rPr>
          <w:rFonts w:ascii="Gill Sans" w:hAnsi="Gill Sans" w:cs="Gill Sans"/>
          <w:color w:val="222222"/>
        </w:rPr>
        <w:t>ocka</w:t>
      </w:r>
      <w:r w:rsidR="00AC4608">
        <w:rPr>
          <w:rFonts w:ascii="Gill Sans" w:hAnsi="Gill Sans" w:cs="Gill Sans"/>
          <w:color w:val="222222"/>
        </w:rPr>
        <w:t>, siden-polotröjor med 70-tals influenser och tröjor i cashmereblandning</w:t>
      </w:r>
      <w:r w:rsidR="00C27F6F">
        <w:rPr>
          <w:rFonts w:ascii="Gill Sans" w:hAnsi="Gill Sans" w:cs="Gill Sans"/>
          <w:color w:val="222222"/>
        </w:rPr>
        <w:t>.</w:t>
      </w:r>
      <w:bookmarkStart w:id="0" w:name="_GoBack"/>
      <w:bookmarkEnd w:id="0"/>
      <w:r w:rsidR="00AC4608">
        <w:rPr>
          <w:rFonts w:ascii="Gill Sans" w:hAnsi="Gill Sans" w:cs="Gill Sans"/>
          <w:color w:val="222222"/>
        </w:rPr>
        <w:t xml:space="preserve"> </w:t>
      </w:r>
    </w:p>
    <w:p w14:paraId="6B116546" w14:textId="77777777" w:rsidR="00514AD5" w:rsidRDefault="00514AD5">
      <w:pPr>
        <w:rPr>
          <w:rFonts w:ascii="Gill Sans" w:hAnsi="Gill Sans" w:cs="Gill Sans"/>
          <w:color w:val="222222"/>
        </w:rPr>
      </w:pPr>
    </w:p>
    <w:p w14:paraId="15672485" w14:textId="18F4A5FA" w:rsidR="00211686" w:rsidRDefault="002D0940">
      <w:pPr>
        <w:rPr>
          <w:rFonts w:ascii="Gill Sans Light" w:hAnsi="Gill Sans Light" w:cs="Gill Sans Light"/>
          <w:color w:val="222222"/>
        </w:rPr>
      </w:pPr>
      <w:r>
        <w:rPr>
          <w:rFonts w:ascii="Gill Sans Light" w:hAnsi="Gill Sans Light" w:cs="Gill Sans Light"/>
          <w:color w:val="222222"/>
        </w:rPr>
        <w:t>Med fokus på</w:t>
      </w:r>
      <w:r w:rsidR="00165372">
        <w:rPr>
          <w:rFonts w:ascii="Gill Sans Light" w:hAnsi="Gill Sans Light" w:cs="Gill Sans Light"/>
          <w:color w:val="222222"/>
        </w:rPr>
        <w:t xml:space="preserve"> kvalité, passform och </w:t>
      </w:r>
      <w:r w:rsidR="00500A5A">
        <w:rPr>
          <w:rFonts w:ascii="Gill Sans Light" w:hAnsi="Gill Sans Light" w:cs="Gill Sans Light"/>
          <w:color w:val="222222"/>
        </w:rPr>
        <w:t>tidlös design presente</w:t>
      </w:r>
      <w:r w:rsidR="00C05965">
        <w:rPr>
          <w:rFonts w:ascii="Gill Sans Light" w:hAnsi="Gill Sans Light" w:cs="Gill Sans Light"/>
          <w:color w:val="222222"/>
        </w:rPr>
        <w:t xml:space="preserve">rar nu Indiska Premium Quality - </w:t>
      </w:r>
      <w:r w:rsidR="00500A5A">
        <w:rPr>
          <w:rFonts w:ascii="Gill Sans Light" w:hAnsi="Gill Sans Light" w:cs="Gill Sans Light"/>
          <w:color w:val="222222"/>
        </w:rPr>
        <w:t xml:space="preserve">en </w:t>
      </w:r>
      <w:r w:rsidR="00165372">
        <w:rPr>
          <w:rFonts w:ascii="Gill Sans Light" w:hAnsi="Gill Sans Light" w:cs="Gill Sans Light"/>
          <w:color w:val="222222"/>
        </w:rPr>
        <w:t>återkommande kollektion dä</w:t>
      </w:r>
      <w:r w:rsidR="00312A6F">
        <w:rPr>
          <w:rFonts w:ascii="Gill Sans Light" w:hAnsi="Gill Sans Light" w:cs="Gill Sans Light"/>
          <w:color w:val="222222"/>
        </w:rPr>
        <w:t>r plagg av högsta kvalité möts</w:t>
      </w:r>
      <w:r w:rsidR="00165372">
        <w:rPr>
          <w:rFonts w:ascii="Gill Sans Light" w:hAnsi="Gill Sans Light" w:cs="Gill Sans Light"/>
          <w:color w:val="222222"/>
        </w:rPr>
        <w:t xml:space="preserve">. Tidigare har Indiska lanserat en kollektion i 100% cashmere </w:t>
      </w:r>
      <w:r w:rsidR="00674386">
        <w:rPr>
          <w:rFonts w:ascii="Gill Sans Light" w:hAnsi="Gill Sans Light" w:cs="Gill Sans Light"/>
          <w:color w:val="222222"/>
        </w:rPr>
        <w:t xml:space="preserve">samt en kollektion i 100% siden, nu adderar man även en mindre mockakollektion med trenchcoat, byxor och kjol. </w:t>
      </w:r>
      <w:r w:rsidR="00C110E4">
        <w:rPr>
          <w:rFonts w:ascii="Gill Sans Light" w:hAnsi="Gill Sans Light" w:cs="Gill Sans Light"/>
          <w:color w:val="222222"/>
        </w:rPr>
        <w:t xml:space="preserve">Höstens </w:t>
      </w:r>
      <w:r w:rsidR="00CD4647">
        <w:rPr>
          <w:rFonts w:ascii="Gill Sans Light" w:hAnsi="Gill Sans Light" w:cs="Gill Sans Light"/>
          <w:color w:val="222222"/>
        </w:rPr>
        <w:t>Premium Quality</w:t>
      </w:r>
      <w:r w:rsidR="00C110E4">
        <w:rPr>
          <w:rFonts w:ascii="Gill Sans Light" w:hAnsi="Gill Sans Light" w:cs="Gill Sans Light"/>
          <w:color w:val="222222"/>
        </w:rPr>
        <w:t xml:space="preserve"> kollektion</w:t>
      </w:r>
      <w:r w:rsidR="00CD4647">
        <w:rPr>
          <w:rFonts w:ascii="Gill Sans Light" w:hAnsi="Gill Sans Light" w:cs="Gill Sans Light"/>
          <w:color w:val="222222"/>
        </w:rPr>
        <w:t xml:space="preserve"> består </w:t>
      </w:r>
      <w:r w:rsidR="000E11A5">
        <w:rPr>
          <w:rFonts w:ascii="Gill Sans Light" w:hAnsi="Gill Sans Light" w:cs="Gill Sans Light"/>
          <w:color w:val="222222"/>
        </w:rPr>
        <w:t xml:space="preserve">även av blusar och polotröjor i sidenblanding samt tröjor i härlig cashmereblandning. </w:t>
      </w:r>
      <w:r w:rsidR="00062AC7">
        <w:rPr>
          <w:rFonts w:ascii="Gill Sans Light" w:hAnsi="Gill Sans Light" w:cs="Gill Sans Light"/>
          <w:color w:val="222222"/>
        </w:rPr>
        <w:t xml:space="preserve">I färgskalan hittas allt från murriga höstfärger till tidstypiska mönster från 70 –talet. </w:t>
      </w:r>
    </w:p>
    <w:p w14:paraId="30F0BFFC" w14:textId="77777777" w:rsidR="00211686" w:rsidRDefault="00211686">
      <w:pPr>
        <w:rPr>
          <w:rFonts w:ascii="Gill Sans Light" w:hAnsi="Gill Sans Light" w:cs="Gill Sans Light"/>
          <w:color w:val="222222"/>
        </w:rPr>
      </w:pPr>
    </w:p>
    <w:p w14:paraId="1F01ECD5" w14:textId="74E40CE8" w:rsidR="00062AC7" w:rsidRDefault="00062AC7" w:rsidP="00CD4647">
      <w:pPr>
        <w:rPr>
          <w:rFonts w:ascii="Gill Sans Light" w:hAnsi="Gill Sans Light" w:cs="Gill Sans Light"/>
          <w:color w:val="222222"/>
        </w:rPr>
      </w:pPr>
      <w:r>
        <w:rPr>
          <w:rFonts w:ascii="Gill Sans Light" w:hAnsi="Gill Sans Light" w:cs="Gill Sans Light"/>
          <w:color w:val="222222"/>
        </w:rPr>
        <w:t>- Premium Quality</w:t>
      </w:r>
      <w:r w:rsidR="00383C21">
        <w:rPr>
          <w:rFonts w:ascii="Gill Sans Light" w:hAnsi="Gill Sans Light" w:cs="Gill Sans Light"/>
          <w:color w:val="222222"/>
        </w:rPr>
        <w:t xml:space="preserve"> är en återkommande kollektion som består av plagg i hög kvalité i material som t.ex. cashmere </w:t>
      </w:r>
      <w:r w:rsidR="003E2229">
        <w:rPr>
          <w:rFonts w:ascii="Gill Sans Light" w:hAnsi="Gill Sans Light" w:cs="Gill Sans Light"/>
          <w:color w:val="222222"/>
        </w:rPr>
        <w:t>och siden. Höstens släpp av</w:t>
      </w:r>
      <w:r w:rsidR="00432768">
        <w:rPr>
          <w:rFonts w:ascii="Gill Sans Light" w:hAnsi="Gill Sans Light" w:cs="Gill Sans Light"/>
          <w:color w:val="222222"/>
        </w:rPr>
        <w:t xml:space="preserve"> Premium Quality </w:t>
      </w:r>
      <w:r>
        <w:rPr>
          <w:rFonts w:ascii="Gill Sans Light" w:hAnsi="Gill Sans Light" w:cs="Gill Sans Light"/>
          <w:color w:val="222222"/>
        </w:rPr>
        <w:t>är en rej</w:t>
      </w:r>
      <w:r w:rsidR="00C05965">
        <w:rPr>
          <w:rFonts w:ascii="Gill Sans Light" w:hAnsi="Gill Sans Light" w:cs="Gill Sans Light"/>
          <w:color w:val="222222"/>
        </w:rPr>
        <w:t>äl flört med 70-talet där siden</w:t>
      </w:r>
      <w:r>
        <w:rPr>
          <w:rFonts w:ascii="Gill Sans Light" w:hAnsi="Gill Sans Light" w:cs="Gill Sans Light"/>
          <w:color w:val="222222"/>
        </w:rPr>
        <w:t xml:space="preserve">-polotröjor i tidstypiskt psykedeliska mönster matchas med en </w:t>
      </w:r>
      <w:r w:rsidR="004F4836">
        <w:rPr>
          <w:rFonts w:ascii="Gill Sans Light" w:hAnsi="Gill Sans Light" w:cs="Gill Sans Light"/>
          <w:color w:val="222222"/>
        </w:rPr>
        <w:t>klassisk trenchcoat i mocka med perfekt passform</w:t>
      </w:r>
      <w:r w:rsidR="000E11A5">
        <w:rPr>
          <w:rFonts w:ascii="Gill Sans Light" w:hAnsi="Gill Sans Light" w:cs="Gill Sans Light"/>
          <w:color w:val="222222"/>
        </w:rPr>
        <w:t>,</w:t>
      </w:r>
      <w:r>
        <w:rPr>
          <w:rFonts w:ascii="Gill Sans Light" w:hAnsi="Gill Sans Light" w:cs="Gill Sans Light"/>
          <w:color w:val="222222"/>
        </w:rPr>
        <w:t xml:space="preserve"> </w:t>
      </w:r>
      <w:r w:rsidRPr="00501CFA">
        <w:rPr>
          <w:rFonts w:ascii="Gill Sans Light" w:hAnsi="Gill Sans Light" w:cs="Gill Sans Light"/>
          <w:color w:val="222222"/>
        </w:rPr>
        <w:t>säger Christopher Bastin, Kreativ Chef på Indiska.</w:t>
      </w:r>
    </w:p>
    <w:p w14:paraId="27E76964" w14:textId="77777777" w:rsidR="00C36D0B" w:rsidRDefault="00062AC7" w:rsidP="00C36D0B">
      <w:pPr>
        <w:rPr>
          <w:rFonts w:ascii="Gill Sans Light" w:hAnsi="Gill Sans Light" w:cs="Gill Sans Light"/>
          <w:color w:val="222222"/>
        </w:rPr>
      </w:pPr>
      <w:r>
        <w:rPr>
          <w:rFonts w:ascii="Gill Sans Light" w:hAnsi="Gill Sans Light" w:cs="Gill Sans Light"/>
          <w:color w:val="222222"/>
        </w:rPr>
        <w:t xml:space="preserve"> </w:t>
      </w:r>
    </w:p>
    <w:p w14:paraId="1A4FD09D" w14:textId="5E96B15A" w:rsidR="00C36D0B" w:rsidRPr="008D61E2" w:rsidRDefault="00C36D0B" w:rsidP="00C36D0B">
      <w:pPr>
        <w:rPr>
          <w:rFonts w:ascii="Gill Sans Light" w:hAnsi="Gill Sans Light" w:cs="Gill Sans Light"/>
          <w:color w:val="222222"/>
        </w:rPr>
      </w:pPr>
      <w:r>
        <w:rPr>
          <w:rFonts w:ascii="Gill Sans Light" w:hAnsi="Gill Sans Light" w:cs="Gill Sans Light"/>
          <w:color w:val="222222"/>
        </w:rPr>
        <w:t>Premium Quality</w:t>
      </w:r>
      <w:r w:rsidR="004F4836">
        <w:rPr>
          <w:rFonts w:ascii="Gill Sans Light" w:hAnsi="Gill Sans Light" w:cs="Gill Sans Light"/>
          <w:color w:val="222222"/>
        </w:rPr>
        <w:t xml:space="preserve"> kollektionen</w:t>
      </w:r>
      <w:r w:rsidRPr="008D61E2">
        <w:rPr>
          <w:rFonts w:ascii="Gill Sans Light" w:hAnsi="Gill Sans Light" w:cs="Gill Sans Light"/>
          <w:color w:val="222222"/>
        </w:rPr>
        <w:t xml:space="preserve"> finns tillgänglig i</w:t>
      </w:r>
      <w:r w:rsidR="00C05965">
        <w:rPr>
          <w:rFonts w:ascii="Gill Sans Light" w:hAnsi="Gill Sans Light" w:cs="Gill Sans Light"/>
          <w:color w:val="222222"/>
        </w:rPr>
        <w:t xml:space="preserve"> utvalda butiker</w:t>
      </w:r>
      <w:r w:rsidRPr="008D61E2">
        <w:rPr>
          <w:rFonts w:ascii="Gill Sans Light" w:hAnsi="Gill Sans Light" w:cs="Gill Sans Light"/>
          <w:color w:val="222222"/>
        </w:rPr>
        <w:t xml:space="preserve"> och p</w:t>
      </w:r>
      <w:r>
        <w:rPr>
          <w:rFonts w:ascii="Gill Sans Light" w:hAnsi="Gill Sans Light" w:cs="Gill Sans Light"/>
          <w:color w:val="222222"/>
        </w:rPr>
        <w:t xml:space="preserve">å Indiska.com från och med </w:t>
      </w:r>
      <w:r w:rsidR="00C05965">
        <w:rPr>
          <w:rFonts w:ascii="Gill Sans Light" w:hAnsi="Gill Sans Light" w:cs="Gill Sans Light"/>
          <w:color w:val="222222"/>
        </w:rPr>
        <w:t xml:space="preserve">v.36. </w:t>
      </w:r>
    </w:p>
    <w:p w14:paraId="0302E14B" w14:textId="77777777" w:rsidR="00C36D0B" w:rsidRDefault="00C36D0B" w:rsidP="00C36D0B">
      <w:pPr>
        <w:spacing w:line="276" w:lineRule="auto"/>
        <w:rPr>
          <w:rFonts w:ascii="Gill Sans" w:hAnsi="Gill Sans" w:cs="Gill Sans"/>
          <w:sz w:val="22"/>
          <w:szCs w:val="22"/>
        </w:rPr>
      </w:pPr>
    </w:p>
    <w:p w14:paraId="2089ADF3" w14:textId="77777777" w:rsidR="00C36D0B" w:rsidRPr="008D61E2" w:rsidRDefault="00C36D0B" w:rsidP="00C36D0B">
      <w:pPr>
        <w:spacing w:line="276" w:lineRule="auto"/>
        <w:rPr>
          <w:rFonts w:ascii="Gill Sans" w:hAnsi="Gill Sans" w:cs="Gill Sans"/>
          <w:sz w:val="22"/>
          <w:szCs w:val="22"/>
        </w:rPr>
      </w:pPr>
      <w:r w:rsidRPr="008D61E2">
        <w:rPr>
          <w:rFonts w:ascii="Gill Sans" w:hAnsi="Gill Sans" w:cs="Gill Sans"/>
          <w:sz w:val="22"/>
          <w:szCs w:val="22"/>
        </w:rPr>
        <w:t xml:space="preserve">För vidare information, vänligen kontakta: </w:t>
      </w:r>
    </w:p>
    <w:p w14:paraId="5CE3037E" w14:textId="77777777" w:rsidR="00C36D0B" w:rsidRPr="008D257D" w:rsidRDefault="00C36D0B" w:rsidP="00C36D0B">
      <w:pPr>
        <w:spacing w:line="276" w:lineRule="auto"/>
        <w:rPr>
          <w:rFonts w:ascii="Gill Sans Light" w:hAnsi="Gill Sans Light" w:cs="Calibri"/>
          <w:sz w:val="22"/>
          <w:szCs w:val="22"/>
          <w:lang w:val="en-GB"/>
        </w:rPr>
      </w:pPr>
      <w:r w:rsidRPr="008D257D">
        <w:rPr>
          <w:rFonts w:ascii="Gill Sans Light" w:hAnsi="Gill Sans Light" w:cs="Calibri"/>
          <w:sz w:val="22"/>
          <w:szCs w:val="22"/>
          <w:lang w:val="en-GB"/>
        </w:rPr>
        <w:t xml:space="preserve">Linnéa Gunnarsson, Indiska </w:t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  <w:t>Latchin Johnson, Assefa Communication,</w:t>
      </w:r>
    </w:p>
    <w:p w14:paraId="0C09DCCE" w14:textId="77777777" w:rsidR="00C36D0B" w:rsidRPr="008D257D" w:rsidRDefault="00C36D0B" w:rsidP="00C36D0B">
      <w:pPr>
        <w:spacing w:line="276" w:lineRule="auto"/>
        <w:rPr>
          <w:rFonts w:ascii="Gill Sans Light" w:hAnsi="Gill Sans Light" w:cs="Calibri"/>
          <w:sz w:val="22"/>
          <w:szCs w:val="22"/>
          <w:lang w:val="en-GB"/>
        </w:rPr>
      </w:pPr>
      <w:r w:rsidRPr="008D257D">
        <w:rPr>
          <w:rFonts w:ascii="Gill Sans Light" w:hAnsi="Gill Sans Light" w:cs="Calibri"/>
          <w:sz w:val="22"/>
          <w:szCs w:val="22"/>
          <w:lang w:val="en-GB"/>
        </w:rPr>
        <w:t>Tel: +46 73 944 68 06</w:t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  <w:t>Tel: + 46 70 712 02 56</w:t>
      </w:r>
      <w:r w:rsidRPr="008D257D">
        <w:rPr>
          <w:rFonts w:ascii="Gill Sans Light" w:hAnsi="Gill Sans Light" w:cs="Calibri"/>
          <w:sz w:val="22"/>
          <w:szCs w:val="22"/>
          <w:lang w:val="en-GB"/>
        </w:rPr>
        <w:tab/>
      </w:r>
    </w:p>
    <w:p w14:paraId="72DA9C51" w14:textId="01949467" w:rsidR="00B95E88" w:rsidRPr="00AC4608" w:rsidRDefault="00C36D0B" w:rsidP="00AC4608">
      <w:pPr>
        <w:spacing w:line="276" w:lineRule="auto"/>
        <w:rPr>
          <w:rFonts w:ascii="Gill Sans Light" w:hAnsi="Gill Sans Light" w:cs="Calibri"/>
          <w:color w:val="0563C1" w:themeColor="hyperlink"/>
          <w:sz w:val="22"/>
          <w:szCs w:val="22"/>
          <w:u w:val="single"/>
          <w:lang w:val="en-GB"/>
        </w:rPr>
      </w:pPr>
      <w:r w:rsidRPr="008D61E2">
        <w:rPr>
          <w:rFonts w:ascii="Gill Sans Light" w:hAnsi="Gill Sans Light" w:cs="Calibri"/>
          <w:sz w:val="22"/>
          <w:szCs w:val="22"/>
          <w:lang w:val="en-GB"/>
        </w:rPr>
        <w:t xml:space="preserve">Mail: </w:t>
      </w:r>
      <w:hyperlink r:id="rId8" w:history="1">
        <w:r w:rsidRPr="008D61E2">
          <w:rPr>
            <w:rStyle w:val="Hyperlnk"/>
            <w:rFonts w:ascii="Gill Sans Light" w:hAnsi="Gill Sans Light" w:cs="Calibri"/>
            <w:sz w:val="22"/>
            <w:szCs w:val="22"/>
            <w:lang w:val="en-GB"/>
          </w:rPr>
          <w:t>linnea.gunnarsson@indiska.se</w:t>
        </w:r>
      </w:hyperlink>
      <w:r w:rsidRPr="008D61E2">
        <w:rPr>
          <w:rFonts w:ascii="Gill Sans Light" w:hAnsi="Gill Sans Light" w:cs="Calibri"/>
          <w:sz w:val="22"/>
          <w:szCs w:val="22"/>
          <w:lang w:val="en-GB"/>
        </w:rPr>
        <w:tab/>
      </w:r>
      <w:r w:rsidRPr="008D61E2">
        <w:rPr>
          <w:rFonts w:ascii="Gill Sans Light" w:hAnsi="Gill Sans Light" w:cs="Calibri"/>
          <w:sz w:val="22"/>
          <w:szCs w:val="22"/>
          <w:lang w:val="en-GB"/>
        </w:rPr>
        <w:tab/>
        <w:t xml:space="preserve">Mail: </w:t>
      </w:r>
      <w:hyperlink r:id="rId9" w:history="1">
        <w:r w:rsidRPr="008D61E2">
          <w:rPr>
            <w:rStyle w:val="Hyperlnk"/>
            <w:rFonts w:ascii="Gill Sans Light" w:hAnsi="Gill Sans Light" w:cs="Calibri"/>
            <w:sz w:val="22"/>
            <w:szCs w:val="22"/>
            <w:lang w:val="en-GB"/>
          </w:rPr>
          <w:t>latchin@assefa.se</w:t>
        </w:r>
      </w:hyperlink>
      <w:r w:rsidRPr="008D61E2">
        <w:rPr>
          <w:rFonts w:ascii="Gill Sans Light" w:hAnsi="Gill Sans Light" w:cs="Calibri"/>
          <w:sz w:val="22"/>
          <w:szCs w:val="22"/>
          <w:lang w:val="en-GB"/>
        </w:rPr>
        <w:t xml:space="preserve"> </w:t>
      </w:r>
    </w:p>
    <w:sectPr w:rsidR="00B95E88" w:rsidRPr="00AC4608" w:rsidSect="0043621E">
      <w:footerReference w:type="default" r:id="rId1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BC867C" w14:textId="77777777" w:rsidR="00064D8A" w:rsidRDefault="00064D8A" w:rsidP="00C36D0B">
      <w:r>
        <w:separator/>
      </w:r>
    </w:p>
  </w:endnote>
  <w:endnote w:type="continuationSeparator" w:id="0">
    <w:p w14:paraId="574C0B64" w14:textId="77777777" w:rsidR="00064D8A" w:rsidRDefault="00064D8A" w:rsidP="00C36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ill Sans Light">
    <w:panose1 w:val="020B0302020104020203"/>
    <w:charset w:val="00"/>
    <w:family w:val="auto"/>
    <w:pitch w:val="variable"/>
    <w:sig w:usb0="80000267" w:usb1="00000000" w:usb2="00000000" w:usb3="00000000" w:csb0="000001F7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026CC06" w14:textId="77777777" w:rsidR="00C36D0B" w:rsidRPr="00E44C35" w:rsidRDefault="00C36D0B" w:rsidP="00C36D0B">
    <w:pPr>
      <w:rPr>
        <w:rFonts w:ascii="Gill Sans" w:eastAsia="Times New Roman" w:hAnsi="Gill Sans" w:cs="Gill Sans"/>
        <w:lang w:eastAsia="sv-SE"/>
      </w:rPr>
    </w:pPr>
    <w:r w:rsidRPr="00E44C35"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>Indiska är ett svenskt livsstilsföretag etablerad 1901 som erbjuder mode och inredning i en unik mix av det färgstarka Indiska arvet och den Skandinaviska</w:t>
    </w:r>
    <w:r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 xml:space="preserve"> enkelheten. Indiska har idag ca 90</w:t>
    </w:r>
    <w:r w:rsidRPr="00E44C35"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 xml:space="preserve"> butiker i Sverige, Norge, Finland, Island och Tyskland samt en Shop Online.</w:t>
    </w:r>
  </w:p>
  <w:p w14:paraId="7B6DE5AF" w14:textId="77777777" w:rsidR="00C36D0B" w:rsidRDefault="00C36D0B">
    <w:pPr>
      <w:pStyle w:val="Sidfo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5C865A" w14:textId="77777777" w:rsidR="00064D8A" w:rsidRDefault="00064D8A" w:rsidP="00C36D0B">
      <w:r>
        <w:separator/>
      </w:r>
    </w:p>
  </w:footnote>
  <w:footnote w:type="continuationSeparator" w:id="0">
    <w:p w14:paraId="3DD22AFD" w14:textId="77777777" w:rsidR="00064D8A" w:rsidRDefault="00064D8A" w:rsidP="00C36D0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hideSpellingErrors/>
  <w:hideGrammaticalErrors/>
  <w:defaultTabStop w:val="1304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5E88"/>
    <w:rsid w:val="000225DE"/>
    <w:rsid w:val="00041B6D"/>
    <w:rsid w:val="00062AC7"/>
    <w:rsid w:val="00064D8A"/>
    <w:rsid w:val="000E11A5"/>
    <w:rsid w:val="001277B3"/>
    <w:rsid w:val="00147658"/>
    <w:rsid w:val="00165372"/>
    <w:rsid w:val="001D7415"/>
    <w:rsid w:val="00211686"/>
    <w:rsid w:val="002D0940"/>
    <w:rsid w:val="002F4C05"/>
    <w:rsid w:val="00312A6F"/>
    <w:rsid w:val="00323DAC"/>
    <w:rsid w:val="00365C09"/>
    <w:rsid w:val="00383C21"/>
    <w:rsid w:val="003E2229"/>
    <w:rsid w:val="003E2E66"/>
    <w:rsid w:val="003F3C0D"/>
    <w:rsid w:val="00432768"/>
    <w:rsid w:val="0043621E"/>
    <w:rsid w:val="00470216"/>
    <w:rsid w:val="004F4836"/>
    <w:rsid w:val="00500A5A"/>
    <w:rsid w:val="0051389C"/>
    <w:rsid w:val="00514AD5"/>
    <w:rsid w:val="00533A9B"/>
    <w:rsid w:val="00580CFC"/>
    <w:rsid w:val="00643C7B"/>
    <w:rsid w:val="00674386"/>
    <w:rsid w:val="00683AEB"/>
    <w:rsid w:val="007A769F"/>
    <w:rsid w:val="007F0C03"/>
    <w:rsid w:val="00884CB7"/>
    <w:rsid w:val="00A329C0"/>
    <w:rsid w:val="00A52124"/>
    <w:rsid w:val="00A5490F"/>
    <w:rsid w:val="00A92DF0"/>
    <w:rsid w:val="00AC4608"/>
    <w:rsid w:val="00AD040B"/>
    <w:rsid w:val="00B6618B"/>
    <w:rsid w:val="00B6770E"/>
    <w:rsid w:val="00B863D3"/>
    <w:rsid w:val="00B95E88"/>
    <w:rsid w:val="00BA18AA"/>
    <w:rsid w:val="00C05965"/>
    <w:rsid w:val="00C110E4"/>
    <w:rsid w:val="00C27F6F"/>
    <w:rsid w:val="00C36D0B"/>
    <w:rsid w:val="00C80235"/>
    <w:rsid w:val="00CA57AC"/>
    <w:rsid w:val="00CD4647"/>
    <w:rsid w:val="00E464B6"/>
    <w:rsid w:val="00EF6DCB"/>
    <w:rsid w:val="00F53104"/>
    <w:rsid w:val="00F6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353676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C36D0B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C36D0B"/>
  </w:style>
  <w:style w:type="paragraph" w:styleId="Sidfot">
    <w:name w:val="footer"/>
    <w:basedOn w:val="Normal"/>
    <w:link w:val="SidfotChar"/>
    <w:uiPriority w:val="99"/>
    <w:unhideWhenUsed/>
    <w:rsid w:val="00C36D0B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C36D0B"/>
  </w:style>
  <w:style w:type="character" w:styleId="Hyperlnk">
    <w:name w:val="Hyperlink"/>
    <w:basedOn w:val="Standardstycketeckensnitt"/>
    <w:uiPriority w:val="99"/>
    <w:unhideWhenUsed/>
    <w:rsid w:val="00C36D0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hyperlink" Target="mailto:linnea.gunnarsson@indiska.se" TargetMode="External"/><Relationship Id="rId9" Type="http://schemas.openxmlformats.org/officeDocument/2006/relationships/hyperlink" Target="mailto:latchin@assefa.se" TargetMode="External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274</Words>
  <Characters>1456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Ekström</dc:creator>
  <cp:keywords/>
  <dc:description/>
  <cp:lastModifiedBy>Linnea Gunnarsson</cp:lastModifiedBy>
  <cp:revision>3</cp:revision>
  <dcterms:created xsi:type="dcterms:W3CDTF">2017-08-28T11:55:00Z</dcterms:created>
  <dcterms:modified xsi:type="dcterms:W3CDTF">2017-08-28T11:55:00Z</dcterms:modified>
</cp:coreProperties>
</file>