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57B1" w14:textId="63D1B5DA" w:rsidR="00806EE3" w:rsidRPr="00FD38C2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Times New Roman"/>
          <w:b/>
          <w:bCs/>
          <w:color w:val="000000" w:themeColor="text1"/>
          <w:sz w:val="120"/>
          <w:szCs w:val="120"/>
        </w:rPr>
      </w:pPr>
      <w:r w:rsidRPr="00FD38C2">
        <w:rPr>
          <w:rFonts w:ascii="Brandon Grotesque Black" w:hAnsi="Brandon Grotesque Black" w:cs="Times New Roman"/>
          <w:b/>
          <w:bCs/>
          <w:color w:val="000000" w:themeColor="text1"/>
          <w:sz w:val="120"/>
          <w:szCs w:val="120"/>
        </w:rPr>
        <w:t>FÖR ELITEN ELLER FÖR ALLA</w:t>
      </w:r>
    </w:p>
    <w:p w14:paraId="7F3A61D4" w14:textId="49D95B07" w:rsidR="00806EE3" w:rsidRPr="00806EE3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Times New Roman"/>
          <w:b/>
          <w:bCs/>
          <w:color w:val="000000" w:themeColor="text1"/>
          <w:sz w:val="36"/>
          <w:szCs w:val="36"/>
        </w:rPr>
      </w:pPr>
      <w:r w:rsidRPr="00806EE3">
        <w:rPr>
          <w:rFonts w:ascii="Brandon Grotesque Black" w:hAnsi="Brandon Grotesque Black" w:cs="Times New Roman"/>
          <w:b/>
          <w:bCs/>
          <w:color w:val="000000" w:themeColor="text1"/>
          <w:sz w:val="36"/>
          <w:szCs w:val="36"/>
        </w:rPr>
        <w:t xml:space="preserve">Av: Johan </w:t>
      </w:r>
      <w:proofErr w:type="spellStart"/>
      <w:r w:rsidRPr="00806EE3">
        <w:rPr>
          <w:rFonts w:ascii="Brandon Grotesque Black" w:hAnsi="Brandon Grotesque Black" w:cs="Times New Roman"/>
          <w:b/>
          <w:bCs/>
          <w:color w:val="000000" w:themeColor="text1"/>
          <w:sz w:val="36"/>
          <w:szCs w:val="36"/>
        </w:rPr>
        <w:t>Fallby</w:t>
      </w:r>
      <w:proofErr w:type="spellEnd"/>
    </w:p>
    <w:p w14:paraId="5ACED342" w14:textId="5AD38EA3" w:rsidR="00806EE3" w:rsidRPr="00806EE3" w:rsidRDefault="00806EE3" w:rsidP="00806EE3">
      <w:pPr>
        <w:autoSpaceDE w:val="0"/>
        <w:autoSpaceDN w:val="0"/>
        <w:adjustRightInd w:val="0"/>
        <w:rPr>
          <w:rFonts w:ascii="Lato" w:hAnsi="Lato" w:cs="Times New Roman"/>
          <w:i/>
          <w:iCs/>
          <w:color w:val="000000" w:themeColor="text1"/>
          <w:sz w:val="20"/>
          <w:szCs w:val="20"/>
        </w:rPr>
      </w:pP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Johan </w:t>
      </w:r>
      <w:proofErr w:type="spellStart"/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Fallby</w:t>
      </w:r>
      <w:proofErr w:type="spellEnd"/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är </w:t>
      </w:r>
      <w:proofErr w:type="spellStart"/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idrottspsykologisk</w:t>
      </w:r>
      <w:proofErr w:type="spellEnd"/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rådgivare och före detta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landslagsman i bordtennis. Han har hjälpt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hundratals föreningar</w:t>
      </w:r>
      <w:r w:rsidR="00FD38C2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m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ed utbildning för tränare,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ledare, föräldrar och styrelser. Johan är också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aktiv som föreläsare och författare, och har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bland annat arbetat för </w:t>
      </w:r>
      <w:proofErr w:type="spellStart"/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F.C</w:t>
      </w:r>
      <w:proofErr w:type="spellEnd"/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. Köpenhamn, Svenska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Fotbollförbundet samt handlett individuella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idrottare i många olika sporter. Tillsammans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med tre kollegor driver han idag 2motiv8.se, ett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företag som erbjuder utbildningar för tränare,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ledare, beslutsfattare och idrottsföräldrar.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Hösten 2020 kom Johans helt omarbetade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upplaga av boken ”Gör det bättre själv om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du kan: Stötta ditt barn till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hållbar och framgångsrik idrott”.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Den ger idrottsföräldrar och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tränare en manual till hur man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tillsammans skapar tydliga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roller i en sund och utmanande</w:t>
      </w:r>
      <w:r w:rsidR="00FD38C2">
        <w:rPr>
          <w:rFonts w:ascii="Lato" w:hAnsi="Lato" w:cs="Times New Roman"/>
          <w:i/>
          <w:iCs/>
          <w:color w:val="000000" w:themeColor="text1"/>
          <w:sz w:val="20"/>
          <w:szCs w:val="20"/>
        </w:rPr>
        <w:t xml:space="preserve"> </w:t>
      </w:r>
      <w:r w:rsidRPr="00806EE3">
        <w:rPr>
          <w:rFonts w:ascii="Lato" w:hAnsi="Lato" w:cs="Times New Roman"/>
          <w:i/>
          <w:iCs/>
          <w:color w:val="000000" w:themeColor="text1"/>
          <w:sz w:val="20"/>
          <w:szCs w:val="20"/>
        </w:rPr>
        <w:t>idrottsmiljö.</w:t>
      </w:r>
    </w:p>
    <w:p w14:paraId="77529E37" w14:textId="378CACBA" w:rsidR="00806EE3" w:rsidRDefault="00806EE3" w:rsidP="00806EE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A022B7" w14:textId="733CAC32" w:rsidR="00806EE3" w:rsidRDefault="00FD38C2" w:rsidP="00806EE3">
      <w:pPr>
        <w:autoSpaceDE w:val="0"/>
        <w:autoSpaceDN w:val="0"/>
        <w:adjustRightInd w:val="0"/>
        <w:rPr>
          <w:rFonts w:ascii=" ËU'E4˛" w:hAnsi=" ËU'E4˛" w:cs=" ËU'E4˛"/>
          <w:color w:val="0D0D0D"/>
          <w:sz w:val="32"/>
          <w:szCs w:val="32"/>
        </w:rPr>
      </w:pPr>
      <w:r>
        <w:rPr>
          <w:rFonts w:ascii=" ËU'E4˛" w:hAnsi=" ËU'E4˛" w:cs=" ËU'E4˛"/>
          <w:noProof/>
          <w:color w:val="0D0D0D"/>
          <w:sz w:val="32"/>
          <w:szCs w:val="32"/>
        </w:rPr>
        <w:drawing>
          <wp:inline distT="0" distB="0" distL="0" distR="0" wp14:anchorId="79A6F604" wp14:editId="4974C507">
            <wp:extent cx="5756910" cy="3840480"/>
            <wp:effectExtent l="0" t="0" r="0" b="0"/>
            <wp:docPr id="2" name="Bildobjekt 2" descr="En bild som visar person, utomhus, folksaml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person, utomhus, folksamling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9F5EF" w14:textId="543DEC07" w:rsidR="00806EE3" w:rsidRDefault="00806EE3" w:rsidP="00806EE3">
      <w:pPr>
        <w:autoSpaceDE w:val="0"/>
        <w:autoSpaceDN w:val="0"/>
        <w:adjustRightInd w:val="0"/>
        <w:rPr>
          <w:rFonts w:ascii=" ËU'E4˛" w:hAnsi=" ËU'E4˛" w:cs=" ËU'E4˛"/>
          <w:color w:val="0D0D0D"/>
          <w:sz w:val="32"/>
          <w:szCs w:val="32"/>
        </w:rPr>
      </w:pPr>
      <w:r>
        <w:rPr>
          <w:rFonts w:ascii=" ËU'E4˛" w:hAnsi=" ËU'E4˛" w:cs=" ËU'E4˛"/>
          <w:color w:val="0D0D0D"/>
          <w:sz w:val="32"/>
          <w:szCs w:val="32"/>
        </w:rPr>
        <w:lastRenderedPageBreak/>
        <w:t>Det finns många myter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om ”breddföreningar” och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”elitföreningar”,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men hur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utvecklas egentligen barn och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unga till elitidrottare och till</w:t>
      </w:r>
    </w:p>
    <w:p w14:paraId="2ACB2214" w14:textId="15C1984B" w:rsidR="00806EE3" w:rsidRDefault="00806EE3" w:rsidP="00806EE3">
      <w:pPr>
        <w:autoSpaceDE w:val="0"/>
        <w:autoSpaceDN w:val="0"/>
        <w:adjustRightInd w:val="0"/>
        <w:rPr>
          <w:rFonts w:ascii=" ËU'E4˛" w:hAnsi=" ËU'E4˛" w:cs=" ËU'E4˛"/>
          <w:color w:val="0D0D0D"/>
          <w:sz w:val="32"/>
          <w:szCs w:val="32"/>
        </w:rPr>
      </w:pPr>
      <w:r>
        <w:rPr>
          <w:rFonts w:ascii=" ËU'E4˛" w:hAnsi=" ËU'E4˛" w:cs=" ËU'E4˛"/>
          <w:color w:val="0D0D0D"/>
          <w:sz w:val="32"/>
          <w:szCs w:val="32"/>
        </w:rPr>
        <w:t>vilket pris? Forskningen idag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beskriver ganska väl hur man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optimerar för en elitkarriär, men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går det att göra utrymme för</w:t>
      </w:r>
      <w:r>
        <w:rPr>
          <w:rFonts w:ascii=" ËU'E4˛" w:hAnsi=" ËU'E4˛" w:cs=" ËU'E4˛"/>
          <w:color w:val="0D0D0D"/>
          <w:sz w:val="32"/>
          <w:szCs w:val="32"/>
        </w:rPr>
        <w:t xml:space="preserve"> </w:t>
      </w:r>
      <w:r>
        <w:rPr>
          <w:rFonts w:ascii=" ËU'E4˛" w:hAnsi=" ËU'E4˛" w:cs=" ËU'E4˛"/>
          <w:color w:val="0D0D0D"/>
          <w:sz w:val="32"/>
          <w:szCs w:val="32"/>
        </w:rPr>
        <w:t>alla i en och samma förening?</w:t>
      </w:r>
    </w:p>
    <w:p w14:paraId="3EFC2427" w14:textId="6A03BAC4" w:rsidR="00806EE3" w:rsidRDefault="00806EE3" w:rsidP="00806EE3">
      <w:pPr>
        <w:autoSpaceDE w:val="0"/>
        <w:autoSpaceDN w:val="0"/>
        <w:adjustRightInd w:val="0"/>
        <w:rPr>
          <w:rFonts w:ascii=" ËU'E4˛" w:hAnsi=" ËU'E4˛" w:cs=" ËU'E4˛"/>
          <w:color w:val="0D0D0D"/>
          <w:sz w:val="32"/>
          <w:szCs w:val="32"/>
        </w:rPr>
      </w:pPr>
    </w:p>
    <w:p w14:paraId="37E0AB3A" w14:textId="504FB823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  <w:r w:rsidRPr="00806EE3">
        <w:rPr>
          <w:rFonts w:ascii="Lato Medium" w:hAnsi="Lato Medium" w:cs="Lato Medium"/>
        </w:rPr>
        <w:t>Utan den unika talangen skulle inte Sara Sjöström, ”Mondo”</w:t>
      </w:r>
      <w:r w:rsidRPr="00806EE3">
        <w:rPr>
          <w:rFonts w:ascii="Lato Medium" w:hAnsi="Lato Medium" w:cs="Lato Medium"/>
        </w:rPr>
        <w:t xml:space="preserve"> </w:t>
      </w:r>
      <w:proofErr w:type="spellStart"/>
      <w:r w:rsidRPr="00806EE3">
        <w:rPr>
          <w:rFonts w:ascii="Lato Medium" w:hAnsi="Lato Medium" w:cs="Lato Medium"/>
        </w:rPr>
        <w:t>Duplantis</w:t>
      </w:r>
      <w:proofErr w:type="spellEnd"/>
      <w:r w:rsidRPr="00806EE3">
        <w:rPr>
          <w:rFonts w:ascii="Lato Medium" w:hAnsi="Lato Medium" w:cs="Lato Medium"/>
        </w:rPr>
        <w:t xml:space="preserve"> eller Frida Karlsson ha kommit så långt så snabbt, men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ingen klarar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sig utan ett nätverk av stöttande och peppande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personer, föreningar och organisationer. Elitidrotten kräver år av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förberedelser, och talang utvecklas bäst i en trygg omgivning där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kombinationen arv och miljö kan stärka varandra. Och eftersom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resan mot elitidrotten ser olika ut bör vi låta unga talanger få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utvecklas i en sund miljö så länge som möjligt.</w:t>
      </w:r>
    </w:p>
    <w:p w14:paraId="516D95E0" w14:textId="741B913B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</w:p>
    <w:p w14:paraId="609F82FC" w14:textId="6270F5CE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sz w:val="16"/>
          <w:szCs w:val="16"/>
        </w:rPr>
      </w:pPr>
    </w:p>
    <w:p w14:paraId="18466F27" w14:textId="352CBFDF" w:rsidR="00806EE3" w:rsidRPr="00FD38C2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sz w:val="40"/>
          <w:szCs w:val="40"/>
        </w:rPr>
      </w:pPr>
      <w:r w:rsidRPr="00FD38C2">
        <w:rPr>
          <w:rFonts w:ascii="Brandon Grotesque Black" w:hAnsi="Brandon Grotesque Black" w:cs="Lato Medium"/>
          <w:sz w:val="40"/>
          <w:szCs w:val="40"/>
        </w:rPr>
        <w:t>GÅ INTE PÅ MYTEN OM</w:t>
      </w:r>
      <w:r w:rsidRPr="00FD38C2">
        <w:rPr>
          <w:rFonts w:ascii="Brandon Grotesque Black" w:hAnsi="Brandon Grotesque Black" w:cs="Lato Medium"/>
          <w:sz w:val="40"/>
          <w:szCs w:val="40"/>
        </w:rPr>
        <w:t xml:space="preserve"> </w:t>
      </w:r>
      <w:r w:rsidRPr="00FD38C2">
        <w:rPr>
          <w:rFonts w:ascii="Brandon Grotesque Black" w:hAnsi="Brandon Grotesque Black" w:cs="Lato Medium"/>
          <w:sz w:val="40"/>
          <w:szCs w:val="40"/>
        </w:rPr>
        <w:t>ELITFÖRENINGAR</w:t>
      </w:r>
    </w:p>
    <w:p w14:paraId="10C99858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sz w:val="26"/>
          <w:szCs w:val="26"/>
        </w:rPr>
      </w:pPr>
    </w:p>
    <w:p w14:paraId="1A91AA3F" w14:textId="45530C26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  <w:r w:rsidRPr="00806EE3">
        <w:rPr>
          <w:rFonts w:ascii="Lato Medium" w:hAnsi="Lato Medium" w:cs="Lato Medium"/>
        </w:rPr>
        <w:t>Det är lätt att tro att man måste träna i en ”elitförening” för att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kunna bli elitidrottare. Sanningen är att olika föreningar har olika</w:t>
      </w:r>
      <w:r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uppgifter i näringskedjan. Elitföreningens verksamhet kan vara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perfekt när det är dags att ta steget in i senioridrotten, medan</w:t>
      </w:r>
    </w:p>
    <w:p w14:paraId="5701F8F5" w14:textId="62C2A00D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  <w:r w:rsidRPr="00806EE3">
        <w:rPr>
          <w:rFonts w:ascii="Lato Medium" w:hAnsi="Lato Medium" w:cs="Lato Medium"/>
        </w:rPr>
        <w:t>kvartersföreningen kanske passar bättre under tonåren. Det är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ofta klokt att skynda långsamt, och det finns uppenbara fördelar</w:t>
      </w:r>
      <w:r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med att vara en stor fisk i en liten damm i tidiga år.</w:t>
      </w:r>
    </w:p>
    <w:p w14:paraId="1E6FDE45" w14:textId="44AEB3EA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sz w:val="16"/>
          <w:szCs w:val="16"/>
        </w:rPr>
      </w:pPr>
    </w:p>
    <w:p w14:paraId="7D38F058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sz w:val="16"/>
          <w:szCs w:val="16"/>
        </w:rPr>
      </w:pPr>
    </w:p>
    <w:p w14:paraId="247CF4C8" w14:textId="45607BE8" w:rsidR="00806EE3" w:rsidRPr="00FD38C2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sz w:val="40"/>
          <w:szCs w:val="40"/>
        </w:rPr>
      </w:pPr>
      <w:r w:rsidRPr="00FD38C2">
        <w:rPr>
          <w:rFonts w:ascii="Brandon Grotesque Black" w:hAnsi="Brandon Grotesque Black" w:cs="Lato Medium"/>
          <w:sz w:val="40"/>
          <w:szCs w:val="40"/>
        </w:rPr>
        <w:t>ELITIDROTTARE BLIR MAN FÖRST</w:t>
      </w:r>
      <w:r w:rsidRPr="00FD38C2">
        <w:rPr>
          <w:rFonts w:ascii="Brandon Grotesque Black" w:hAnsi="Brandon Grotesque Black" w:cs="Lato Medium"/>
          <w:sz w:val="40"/>
          <w:szCs w:val="40"/>
        </w:rPr>
        <w:t xml:space="preserve"> </w:t>
      </w:r>
      <w:r w:rsidRPr="00FD38C2">
        <w:rPr>
          <w:rFonts w:ascii="Brandon Grotesque Black" w:hAnsi="Brandon Grotesque Black" w:cs="Lato Medium"/>
          <w:sz w:val="40"/>
          <w:szCs w:val="40"/>
        </w:rPr>
        <w:t>SOM VUXEN</w:t>
      </w:r>
    </w:p>
    <w:p w14:paraId="217E3A51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b/>
          <w:bCs/>
          <w:sz w:val="40"/>
          <w:szCs w:val="40"/>
        </w:rPr>
      </w:pPr>
    </w:p>
    <w:p w14:paraId="3EC3D6EB" w14:textId="30ED809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  <w:r w:rsidRPr="00806EE3">
        <w:rPr>
          <w:rFonts w:ascii="Lato Medium" w:hAnsi="Lato Medium" w:cs="Lato Medium"/>
        </w:rPr>
        <w:t>När vi pratar elit och bredd inom barn- och ungdomsidrotten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leder oss tanken gärna fel. I detta sammanhang är begreppen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i sig ointressanta – elitidrottare blir man först när man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regelbundet tävlar på hög nivå mot andra vuxna. Pratar man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om barn- och ungdomsidrott finns det egentligen bara mer eller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mindre motiverade barn och unga. Alltså är vår uppgift – som</w:t>
      </w:r>
      <w:r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tränare och vuxna – att stärka motivationen. Något som vilken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förening som helst kan arbeta med.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Elitföreningar erbjuder inte alltid den bästa utvecklingsmiljön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för framtida elitidrottare. Ofta förväxlas dessutom elitsatsningar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för ungdomar med det som elitföreningens A-lag gör, och säger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egentligen ganska lite om kvaliteten på träningen för unga.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Många ”elitförberedande” föreningar satsar även på att ha hög</w:t>
      </w:r>
      <w:r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genomströmning i träningsgrupperna, vilket ofta leder till ganska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dåligt genomtänkta strategier för utveckling. Det brukar stanna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vid att man selekterar de för tillfället bästa – en metod som inte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är optimal enligt dagens forskning.</w:t>
      </w:r>
    </w:p>
    <w:p w14:paraId="3C142904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sz w:val="16"/>
          <w:szCs w:val="16"/>
        </w:rPr>
      </w:pPr>
    </w:p>
    <w:p w14:paraId="7AEFC98D" w14:textId="77777777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b/>
          <w:bCs/>
          <w:sz w:val="40"/>
          <w:szCs w:val="40"/>
        </w:rPr>
      </w:pPr>
    </w:p>
    <w:p w14:paraId="762DBD4E" w14:textId="77777777" w:rsidR="00FD38C2" w:rsidRDefault="00FD38C2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sz w:val="40"/>
          <w:szCs w:val="40"/>
        </w:rPr>
      </w:pPr>
      <w:r>
        <w:rPr>
          <w:rFonts w:ascii="Brandon Grotesque Black" w:hAnsi="Brandon Grotesque Black" w:cs="Lato Medium"/>
          <w:sz w:val="40"/>
          <w:szCs w:val="40"/>
        </w:rPr>
        <w:br/>
      </w:r>
    </w:p>
    <w:p w14:paraId="22961607" w14:textId="7378A3B8" w:rsidR="00806EE3" w:rsidRPr="00FD38C2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sz w:val="40"/>
          <w:szCs w:val="40"/>
        </w:rPr>
      </w:pPr>
      <w:r w:rsidRPr="00FD38C2">
        <w:rPr>
          <w:rFonts w:ascii="Brandon Grotesque Black" w:hAnsi="Brandon Grotesque Black" w:cs="Lato Medium"/>
          <w:sz w:val="40"/>
          <w:szCs w:val="40"/>
        </w:rPr>
        <w:lastRenderedPageBreak/>
        <w:t>STRESSFRITT MED LAGOM</w:t>
      </w:r>
      <w:r w:rsidRPr="00FD38C2">
        <w:rPr>
          <w:rFonts w:ascii="Brandon Grotesque Black" w:hAnsi="Brandon Grotesque Black" w:cs="Lato Medium"/>
          <w:sz w:val="40"/>
          <w:szCs w:val="40"/>
        </w:rPr>
        <w:t xml:space="preserve"> </w:t>
      </w:r>
      <w:r w:rsidRPr="00FD38C2">
        <w:rPr>
          <w:rFonts w:ascii="Brandon Grotesque Black" w:hAnsi="Brandon Grotesque Black" w:cs="Lato Medium"/>
          <w:sz w:val="40"/>
          <w:szCs w:val="40"/>
        </w:rPr>
        <w:t>UTMANINGAR</w:t>
      </w:r>
    </w:p>
    <w:p w14:paraId="6525AB64" w14:textId="77777777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sz w:val="16"/>
          <w:szCs w:val="16"/>
        </w:rPr>
      </w:pPr>
    </w:p>
    <w:p w14:paraId="67077F8F" w14:textId="0BB419B1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  <w:r w:rsidRPr="00806EE3">
        <w:rPr>
          <w:rFonts w:ascii="Lato Medium" w:hAnsi="Lato Medium" w:cs="Lato Medium"/>
        </w:rPr>
        <w:t>Föreningen är ryggraden inom svensk idrott. Den ska se till att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alla unga kan ha roligt i idrotten och skapa ett livslångt intresse.</w:t>
      </w:r>
      <w:r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Några kommer att bli elitidrottare, men långt ifrån alla. Därför</w:t>
      </w:r>
      <w:r w:rsidRPr="00806EE3">
        <w:rPr>
          <w:rFonts w:ascii="Lato Medium" w:hAnsi="Lato Medium" w:cs="Lato Medium"/>
        </w:rPr>
        <w:t xml:space="preserve"> </w:t>
      </w:r>
      <w:r w:rsidRPr="00806EE3">
        <w:rPr>
          <w:rFonts w:ascii="Lato Medium" w:hAnsi="Lato Medium" w:cs="Lato Medium"/>
        </w:rPr>
        <w:t>ska föreningen erbjuda en sund idrottsmiljö med så lite stress</w:t>
      </w:r>
    </w:p>
    <w:p w14:paraId="2292CE22" w14:textId="3860496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  <w:r w:rsidRPr="00806EE3">
        <w:rPr>
          <w:rFonts w:ascii="Lato Medium" w:hAnsi="Lato Medium" w:cs="Lato Medium"/>
        </w:rPr>
        <w:t>som möjligt, samtidigt som utmaningarna är tillräckligt stora fö</w:t>
      </w:r>
      <w:r w:rsidRPr="00806EE3">
        <w:rPr>
          <w:rFonts w:ascii="Lato Medium" w:hAnsi="Lato Medium" w:cs="Lato Medium"/>
        </w:rPr>
        <w:t xml:space="preserve">r </w:t>
      </w:r>
      <w:r w:rsidRPr="00806EE3">
        <w:rPr>
          <w:rFonts w:ascii="Lato Medium" w:hAnsi="Lato Medium" w:cs="Lato Medium"/>
        </w:rPr>
        <w:t>att barnet ska motiveras och utvecklas.</w:t>
      </w:r>
    </w:p>
    <w:p w14:paraId="60ECB3CE" w14:textId="169F5B94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</w:p>
    <w:p w14:paraId="7A890990" w14:textId="77777777" w:rsidR="00FD38C2" w:rsidRPr="00806EE3" w:rsidRDefault="00FD38C2" w:rsidP="00806EE3">
      <w:pPr>
        <w:autoSpaceDE w:val="0"/>
        <w:autoSpaceDN w:val="0"/>
        <w:adjustRightInd w:val="0"/>
        <w:rPr>
          <w:rFonts w:ascii="Lato Medium" w:hAnsi="Lato Medium" w:cs="Lato Medium"/>
        </w:rPr>
      </w:pPr>
    </w:p>
    <w:p w14:paraId="1DE91E23" w14:textId="314E234E" w:rsidR="00806EE3" w:rsidRPr="00FD38C2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b/>
          <w:bCs/>
          <w:color w:val="0D0D0D"/>
          <w:sz w:val="100"/>
          <w:szCs w:val="100"/>
        </w:rPr>
      </w:pPr>
      <w:r w:rsidRPr="00FD38C2">
        <w:rPr>
          <w:rFonts w:ascii="Brandon Grotesque Black" w:hAnsi="Brandon Grotesque Black" w:cs="Lato Medium"/>
          <w:b/>
          <w:bCs/>
          <w:color w:val="0D0D0D"/>
          <w:sz w:val="100"/>
          <w:szCs w:val="100"/>
        </w:rPr>
        <w:t>4 KONKRETA BYGGSTENAR</w:t>
      </w:r>
    </w:p>
    <w:p w14:paraId="622F354A" w14:textId="43600CE3" w:rsidR="00806EE3" w:rsidRPr="00FD38C2" w:rsidRDefault="00806EE3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b/>
          <w:bCs/>
          <w:color w:val="0D0D0D"/>
          <w:sz w:val="100"/>
          <w:szCs w:val="100"/>
        </w:rPr>
      </w:pPr>
      <w:r w:rsidRPr="00FD38C2">
        <w:rPr>
          <w:rFonts w:ascii="Brandon Grotesque Black" w:hAnsi="Brandon Grotesque Black" w:cs="Lato Medium"/>
          <w:b/>
          <w:bCs/>
          <w:color w:val="0D0D0D"/>
          <w:sz w:val="100"/>
          <w:szCs w:val="100"/>
        </w:rPr>
        <w:t>FÖR ALLA FÖRENINGAR</w:t>
      </w:r>
    </w:p>
    <w:p w14:paraId="56DB483D" w14:textId="356F3BF4" w:rsidR="00FD38C2" w:rsidRPr="00FD38C2" w:rsidRDefault="00FD38C2" w:rsidP="00806EE3">
      <w:pPr>
        <w:autoSpaceDE w:val="0"/>
        <w:autoSpaceDN w:val="0"/>
        <w:adjustRightInd w:val="0"/>
        <w:rPr>
          <w:rFonts w:ascii="Brandon Grotesque Black" w:hAnsi="Brandon Grotesque Black" w:cs="Lato Medium"/>
          <w:b/>
          <w:bCs/>
          <w:color w:val="FFCB00"/>
          <w:sz w:val="100"/>
          <w:szCs w:val="100"/>
        </w:rPr>
      </w:pPr>
      <w:r w:rsidRPr="00FD38C2">
        <w:rPr>
          <w:rFonts w:ascii="Brandon Grotesque Black" w:hAnsi="Brandon Grotesque Black" w:cs="Lato Medium"/>
          <w:b/>
          <w:bCs/>
          <w:color w:val="FFCB00"/>
          <w:sz w:val="100"/>
          <w:szCs w:val="100"/>
        </w:rPr>
        <w:t>-</w:t>
      </w:r>
    </w:p>
    <w:p w14:paraId="6A84F263" w14:textId="3191D9DF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36"/>
          <w:szCs w:val="36"/>
        </w:rPr>
      </w:pPr>
      <w:r w:rsidRPr="00FD38C2">
        <w:rPr>
          <w:rFonts w:ascii="Gloss And Bloom" w:hAnsi="Gloss And Bloom" w:cs="Lato Medium"/>
          <w:color w:val="0D0D0D"/>
          <w:sz w:val="32"/>
          <w:szCs w:val="32"/>
        </w:rPr>
        <w:t xml:space="preserve">1. </w:t>
      </w:r>
      <w:r w:rsidR="00FD38C2">
        <w:rPr>
          <w:rFonts w:ascii="Lato Medium" w:hAnsi="Lato Medium" w:cs="Lato Medium"/>
          <w:color w:val="0D0D0D"/>
          <w:sz w:val="36"/>
          <w:szCs w:val="36"/>
        </w:rPr>
        <w:t>LUGN O</w:t>
      </w:r>
      <w:r w:rsidRPr="00806EE3">
        <w:rPr>
          <w:rFonts w:ascii="Lato Medium" w:hAnsi="Lato Medium" w:cs="Lato Medium"/>
          <w:color w:val="0D0D0D"/>
          <w:sz w:val="36"/>
          <w:szCs w:val="36"/>
        </w:rPr>
        <w:t>CH RO</w:t>
      </w:r>
    </w:p>
    <w:p w14:paraId="6270BC22" w14:textId="77777777" w:rsidR="00806EE3" w:rsidRPr="00806EE3" w:rsidRDefault="00806EE3" w:rsidP="00806EE3">
      <w:pPr>
        <w:pStyle w:val="Liststycke"/>
        <w:autoSpaceDE w:val="0"/>
        <w:autoSpaceDN w:val="0"/>
        <w:adjustRightInd w:val="0"/>
        <w:ind w:left="740"/>
        <w:rPr>
          <w:rFonts w:ascii="Lato Medium" w:hAnsi="Lato Medium" w:cs="Lato Medium"/>
          <w:color w:val="0D0D0D"/>
          <w:sz w:val="36"/>
          <w:szCs w:val="36"/>
        </w:rPr>
      </w:pPr>
    </w:p>
    <w:p w14:paraId="6A3A897A" w14:textId="4A8EF591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  <w:r w:rsidRPr="00806EE3">
        <w:rPr>
          <w:rFonts w:ascii="Lato Medium" w:hAnsi="Lato Medium" w:cs="Lato Medium"/>
          <w:color w:val="0D0D0D"/>
        </w:rPr>
        <w:t>Stressa inte ungdomarna. Väldokumenterad forskning visar att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träningen inte behöver intensifieras mycket förrän i mitten av tonåren,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även om man satsar på en elitkarriär. Till en början behövs en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varierad träning, anpassad efter ålder och gärna inom flera olika idrotter.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Detta är en bra grundregel. Var medveten om hur det ser ut inom er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idrott, lyssna på vad forskningen säger och anpassa möjligheterna för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utveckling efter föreningens resurser. Tänk nytt och gärna utanför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boxen istället för att köra på i gamla hjulspår.</w:t>
      </w:r>
    </w:p>
    <w:p w14:paraId="696F99EF" w14:textId="7640E07B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</w:p>
    <w:p w14:paraId="31F0C299" w14:textId="77777777" w:rsidR="00FD38C2" w:rsidRPr="00806EE3" w:rsidRDefault="00FD38C2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</w:p>
    <w:p w14:paraId="77454071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16"/>
          <w:szCs w:val="16"/>
        </w:rPr>
      </w:pPr>
    </w:p>
    <w:p w14:paraId="62B8F8D7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36"/>
          <w:szCs w:val="36"/>
        </w:rPr>
      </w:pPr>
      <w:r w:rsidRPr="00806EE3">
        <w:rPr>
          <w:rFonts w:ascii="Gloss And Bloom" w:hAnsi="Gloss And Bloom" w:cs="Lato Medium"/>
          <w:color w:val="0D0D0D"/>
          <w:sz w:val="32"/>
          <w:szCs w:val="32"/>
        </w:rPr>
        <w:lastRenderedPageBreak/>
        <w:t>2.</w:t>
      </w:r>
      <w:r w:rsidRPr="00806EE3">
        <w:rPr>
          <w:rFonts w:ascii="Lato Medium" w:hAnsi="Lato Medium" w:cs="Lato Medium"/>
          <w:color w:val="0D0D0D"/>
          <w:sz w:val="36"/>
          <w:szCs w:val="36"/>
        </w:rPr>
        <w:t xml:space="preserve"> BALANSERAD TRÄNING</w:t>
      </w:r>
    </w:p>
    <w:p w14:paraId="0B89CD11" w14:textId="77777777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16"/>
          <w:szCs w:val="16"/>
        </w:rPr>
      </w:pPr>
    </w:p>
    <w:p w14:paraId="5BA3C006" w14:textId="075BD9C8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  <w:r w:rsidRPr="00806EE3">
        <w:rPr>
          <w:rFonts w:ascii="Lato Medium" w:hAnsi="Lato Medium" w:cs="Lato Medium"/>
          <w:color w:val="0D0D0D"/>
        </w:rPr>
        <w:t xml:space="preserve">Flera </w:t>
      </w:r>
      <w:proofErr w:type="spellStart"/>
      <w:r w:rsidRPr="00806EE3">
        <w:rPr>
          <w:rFonts w:ascii="Lato Medium" w:hAnsi="Lato Medium" w:cs="Lato Medium"/>
          <w:color w:val="0D0D0D"/>
        </w:rPr>
        <w:t>forskningsmodeller</w:t>
      </w:r>
      <w:proofErr w:type="spellEnd"/>
      <w:r w:rsidRPr="00806EE3">
        <w:rPr>
          <w:rFonts w:ascii="Lato Medium" w:hAnsi="Lato Medium" w:cs="Lato Medium"/>
          <w:color w:val="0D0D0D"/>
        </w:rPr>
        <w:t xml:space="preserve"> visar att långsiktighet är bäst när man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vill bygga hållbara idrottskarriärer. Dels för att öka möjligheten för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 xml:space="preserve">elitidrott, </w:t>
      </w:r>
      <w:proofErr w:type="gramStart"/>
      <w:r w:rsidRPr="00806EE3">
        <w:rPr>
          <w:rFonts w:ascii="Lato Medium" w:hAnsi="Lato Medium" w:cs="Lato Medium"/>
          <w:color w:val="0D0D0D"/>
        </w:rPr>
        <w:t>men också</w:t>
      </w:r>
      <w:proofErr w:type="gramEnd"/>
      <w:r w:rsidRPr="00806EE3">
        <w:rPr>
          <w:rFonts w:ascii="Lato Medium" w:hAnsi="Lato Medium" w:cs="Lato Medium"/>
          <w:color w:val="0D0D0D"/>
        </w:rPr>
        <w:t xml:space="preserve"> för att bibehålla intresset långt upp i åldrarna.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Balansera träningen så det inte blir för mycket och för specifikt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alldeles för tidigt, men det får heller inte bli för lite. Utmaningarna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måste vara tillräckligt stora för att intresse och motivation ska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behållas och utvecklas. Bäst är om idrottaren tränar tillräckligt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mycket för sin ålder, samt rör på sig utanför träningen. Kanske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 xml:space="preserve">genom att hålla på med flera olika idrotter eller </w:t>
      </w:r>
      <w:proofErr w:type="spellStart"/>
      <w:r w:rsidRPr="00806EE3">
        <w:rPr>
          <w:rFonts w:ascii="Lato Medium" w:hAnsi="Lato Medium" w:cs="Lato Medium"/>
          <w:color w:val="0D0D0D"/>
        </w:rPr>
        <w:t>spontanidrotta</w:t>
      </w:r>
      <w:proofErr w:type="spellEnd"/>
      <w:r w:rsidRPr="00806EE3">
        <w:rPr>
          <w:rFonts w:ascii="Lato Medium" w:hAnsi="Lato Medium" w:cs="Lato Medium"/>
          <w:color w:val="0D0D0D"/>
        </w:rPr>
        <w:t xml:space="preserve"> med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kompisar, syskon och föräldrar.</w:t>
      </w:r>
    </w:p>
    <w:p w14:paraId="69BE94D6" w14:textId="77777777" w:rsidR="00FD38C2" w:rsidRPr="00806EE3" w:rsidRDefault="00FD38C2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</w:p>
    <w:p w14:paraId="5C2F31B2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16"/>
          <w:szCs w:val="16"/>
        </w:rPr>
      </w:pPr>
    </w:p>
    <w:p w14:paraId="732D38EE" w14:textId="77777777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36"/>
          <w:szCs w:val="36"/>
        </w:rPr>
      </w:pPr>
    </w:p>
    <w:p w14:paraId="340A93F3" w14:textId="489ABC0E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36"/>
          <w:szCs w:val="36"/>
        </w:rPr>
      </w:pPr>
      <w:r w:rsidRPr="00806EE3">
        <w:rPr>
          <w:rFonts w:ascii="Gloss And Bloom" w:hAnsi="Gloss And Bloom" w:cs="Lato Medium"/>
          <w:color w:val="0D0D0D"/>
          <w:sz w:val="32"/>
          <w:szCs w:val="32"/>
        </w:rPr>
        <w:t>3.</w:t>
      </w:r>
      <w:r w:rsidRPr="00806EE3">
        <w:rPr>
          <w:rFonts w:ascii="Lato Medium" w:hAnsi="Lato Medium" w:cs="Lato Medium"/>
          <w:color w:val="0D0D0D"/>
          <w:sz w:val="36"/>
          <w:szCs w:val="36"/>
        </w:rPr>
        <w:t xml:space="preserve"> TYDLIGT LEDARSKAP</w:t>
      </w:r>
    </w:p>
    <w:p w14:paraId="49A1D6DA" w14:textId="77777777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16"/>
          <w:szCs w:val="16"/>
        </w:rPr>
      </w:pPr>
    </w:p>
    <w:p w14:paraId="247BC8B8" w14:textId="28EDE61E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  <w:r w:rsidRPr="00806EE3">
        <w:rPr>
          <w:rFonts w:ascii="Lato Medium" w:hAnsi="Lato Medium" w:cs="Lato Medium"/>
          <w:color w:val="0D0D0D"/>
        </w:rPr>
        <w:t>Det krävs ett tydligt och starkt ledarskap för att föreningen ska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kunna erbjuda optimala förutsättningar för alla: både för de som</w:t>
      </w:r>
    </w:p>
    <w:p w14:paraId="34A89DEF" w14:textId="415610DD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  <w:r w:rsidRPr="00806EE3">
        <w:rPr>
          <w:rFonts w:ascii="Lato Medium" w:hAnsi="Lato Medium" w:cs="Lato Medium"/>
          <w:color w:val="0D0D0D"/>
        </w:rPr>
        <w:t>”bara” vill hålla på med idrott och de som vill ”elitsatsa”. Därför bör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föreningen prioritera ledarfilosofi och ledarskapsutbildningar.</w:t>
      </w:r>
    </w:p>
    <w:p w14:paraId="71ED45CA" w14:textId="534CB09E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  <w:r w:rsidRPr="00806EE3">
        <w:rPr>
          <w:rFonts w:ascii="Lato Medium" w:hAnsi="Lato Medium" w:cs="Lato Medium"/>
          <w:color w:val="0D0D0D"/>
        </w:rPr>
        <w:t>Tränarna ska vara inspiratörer som motiverar, målar upp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gemensamma målbilder och samarbetar med idrottarna. Då blir de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goda förebilder som uppmuntrar idrottarna att vara självständiga och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ta egna initiativ.</w:t>
      </w:r>
    </w:p>
    <w:p w14:paraId="40207C55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</w:p>
    <w:p w14:paraId="32FF8F73" w14:textId="77777777" w:rsid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36"/>
          <w:szCs w:val="36"/>
        </w:rPr>
      </w:pPr>
    </w:p>
    <w:p w14:paraId="369B4594" w14:textId="60BC4DBF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  <w:sz w:val="36"/>
          <w:szCs w:val="36"/>
        </w:rPr>
      </w:pPr>
      <w:r w:rsidRPr="00806EE3">
        <w:rPr>
          <w:rFonts w:ascii="Gloss And Bloom" w:hAnsi="Gloss And Bloom" w:cs="Lato Medium"/>
          <w:color w:val="0D0D0D"/>
          <w:sz w:val="32"/>
          <w:szCs w:val="32"/>
        </w:rPr>
        <w:t>4.</w:t>
      </w:r>
      <w:r w:rsidRPr="00806EE3">
        <w:rPr>
          <w:rFonts w:ascii="Lato Medium" w:hAnsi="Lato Medium" w:cs="Lato Medium"/>
          <w:color w:val="0D0D0D"/>
          <w:sz w:val="36"/>
          <w:szCs w:val="36"/>
        </w:rPr>
        <w:t xml:space="preserve"> GODA RELATIONER</w:t>
      </w:r>
    </w:p>
    <w:p w14:paraId="52455FC5" w14:textId="77777777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</w:p>
    <w:p w14:paraId="24326178" w14:textId="112EFA4F" w:rsidR="00806EE3" w:rsidRPr="00806EE3" w:rsidRDefault="00806EE3" w:rsidP="00806EE3">
      <w:pPr>
        <w:autoSpaceDE w:val="0"/>
        <w:autoSpaceDN w:val="0"/>
        <w:adjustRightInd w:val="0"/>
        <w:rPr>
          <w:rFonts w:ascii="Lato Medium" w:hAnsi="Lato Medium" w:cs="Lato Medium"/>
          <w:color w:val="0D0D0D"/>
        </w:rPr>
      </w:pPr>
      <w:r w:rsidRPr="00806EE3">
        <w:rPr>
          <w:rFonts w:ascii="Lato Medium" w:hAnsi="Lato Medium" w:cs="Lato Medium"/>
          <w:color w:val="0D0D0D"/>
        </w:rPr>
        <w:t>För att skapa en miljö som tillgodoser olika behov krävs trygga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relationer och långsiktigt arbete. De viktigaste relationerna är de</w:t>
      </w:r>
    </w:p>
    <w:p w14:paraId="038FA61D" w14:textId="771DFFF4" w:rsidR="00806EE3" w:rsidRPr="00806EE3" w:rsidRDefault="00806EE3" w:rsidP="00806EE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06EE3">
        <w:rPr>
          <w:rFonts w:ascii="Lato Medium" w:hAnsi="Lato Medium" w:cs="Lato Medium"/>
          <w:color w:val="0D0D0D"/>
        </w:rPr>
        <w:t>mellan tränare, idrottare och föräldrar. När tränaren får ett naturligt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stöd och föräldrarna förstår sin roll upplever barnen situationen som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trygg och glädjerik.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Risken för ”isolerade öar” och tränare som kör sitt eget race minskar</w:t>
      </w:r>
      <w:r w:rsidRPr="00806EE3">
        <w:rPr>
          <w:rFonts w:ascii="Lato Medium" w:hAnsi="Lato Medium" w:cs="Lato Medium"/>
          <w:color w:val="0D0D0D"/>
        </w:rPr>
        <w:t xml:space="preserve"> </w:t>
      </w:r>
      <w:r w:rsidRPr="00806EE3">
        <w:rPr>
          <w:rFonts w:ascii="Lato Medium" w:hAnsi="Lato Medium" w:cs="Lato Medium"/>
          <w:color w:val="0D0D0D"/>
        </w:rPr>
        <w:t>om samarbetet mellan tränare, idrottare och</w:t>
      </w:r>
      <w:r w:rsidRPr="00806EE3">
        <w:rPr>
          <w:rFonts w:ascii=" ËU'E4˛" w:hAnsi=" ËU'E4˛" w:cs=" ËU'E4˛"/>
          <w:color w:val="0D0D0D"/>
        </w:rPr>
        <w:t xml:space="preserve"> föräldrar fungerar. Den</w:t>
      </w:r>
      <w:r w:rsidRPr="00806EE3">
        <w:rPr>
          <w:rFonts w:ascii=" ËU'E4˛" w:hAnsi=" ËU'E4˛" w:cs=" ËU'E4˛"/>
          <w:color w:val="0D0D0D"/>
        </w:rPr>
        <w:t xml:space="preserve"> </w:t>
      </w:r>
      <w:r w:rsidRPr="00806EE3">
        <w:rPr>
          <w:rFonts w:ascii=" ËU'E4˛" w:hAnsi=" ËU'E4˛" w:cs=" ËU'E4˛"/>
          <w:color w:val="0D0D0D"/>
        </w:rPr>
        <w:t>sunda föreningen hjälper därför till att stärka relationerna.</w:t>
      </w:r>
    </w:p>
    <w:sectPr w:rsidR="00806EE3" w:rsidRPr="00806EE3" w:rsidSect="00AD04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Black">
    <w:altName w:val="Brandon Grotesque Black"/>
    <w:panose1 w:val="020B0A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Lato">
    <w:altName w:val="Lato"/>
    <w:panose1 w:val="020F0602020204030203"/>
    <w:charset w:val="00"/>
    <w:family w:val="swiss"/>
    <w:pitch w:val="variable"/>
    <w:sig w:usb0="E10002FF" w:usb1="5000ECFF" w:usb2="00000021" w:usb3="00000000" w:csb0="0000019F" w:csb1="00000000"/>
  </w:font>
  <w:font w:name=" ËU'E4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 Medium">
    <w:altName w:val="Lato Medium"/>
    <w:panose1 w:val="020F0602020204030203"/>
    <w:charset w:val="00"/>
    <w:family w:val="swiss"/>
    <w:pitch w:val="variable"/>
    <w:sig w:usb0="E10002FF" w:usb1="5000ECFF" w:usb2="00000009" w:usb3="00000000" w:csb0="0000019F" w:csb1="00000000"/>
  </w:font>
  <w:font w:name="Gloss And Bloom">
    <w:altName w:val="Gloss And Bloom"/>
    <w:panose1 w:val="00000000000000000000"/>
    <w:charset w:val="4D"/>
    <w:family w:val="auto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41A84"/>
    <w:multiLevelType w:val="hybridMultilevel"/>
    <w:tmpl w:val="0B52CBB0"/>
    <w:lvl w:ilvl="0" w:tplc="0A7A315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F"/>
    <w:rsid w:val="00806EE3"/>
    <w:rsid w:val="0094084A"/>
    <w:rsid w:val="00AD0433"/>
    <w:rsid w:val="00C700DF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39235"/>
  <w15:chartTrackingRefBased/>
  <w15:docId w15:val="{E3335561-2813-2E4E-88FA-1224639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70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80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926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1</cp:revision>
  <dcterms:created xsi:type="dcterms:W3CDTF">2021-01-25T07:50:00Z</dcterms:created>
  <dcterms:modified xsi:type="dcterms:W3CDTF">2021-01-25T08:38:00Z</dcterms:modified>
</cp:coreProperties>
</file>