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3602F8" w:rsidRDefault="00AE5353" w:rsidP="005337A5">
      <w:pPr>
        <w:pStyle w:val="Presseinfo"/>
        <w:rPr>
          <w:lang w:val="da-DK"/>
        </w:rPr>
      </w:pPr>
      <w:r w:rsidRPr="003602F8">
        <w:rPr>
          <w:lang w:val="da-DK"/>
        </w:rPr>
        <w:t>Press</w:t>
      </w:r>
      <w:r w:rsidR="00F928BD" w:rsidRPr="003602F8">
        <w:rPr>
          <w:lang w:val="da-DK"/>
        </w:rPr>
        <w:t>ei</w:t>
      </w:r>
      <w:r w:rsidR="009349DF" w:rsidRPr="003602F8">
        <w:rPr>
          <w:lang w:val="da-DK"/>
        </w:rPr>
        <w:t>nformation</w:t>
      </w:r>
    </w:p>
    <w:p w:rsidR="00AE5353" w:rsidRPr="003602F8" w:rsidRDefault="00F928BD" w:rsidP="00AE5353">
      <w:pPr>
        <w:pStyle w:val="Unterzeile"/>
        <w:rPr>
          <w:lang w:val="da-DK"/>
        </w:rPr>
      </w:pPr>
      <w:r w:rsidRPr="003602F8">
        <w:rPr>
          <w:lang w:val="da-DK"/>
        </w:rPr>
        <w:t xml:space="preserve">Nyt samarbejde sikrer </w:t>
      </w:r>
      <w:r w:rsidR="00BA3A2B">
        <w:rPr>
          <w:lang w:val="da-DK"/>
        </w:rPr>
        <w:t xml:space="preserve">danske </w:t>
      </w:r>
      <w:r w:rsidRPr="003602F8">
        <w:rPr>
          <w:lang w:val="da-DK"/>
        </w:rPr>
        <w:t xml:space="preserve">godkendelser af </w:t>
      </w:r>
      <w:r w:rsidR="00534617" w:rsidRPr="003602F8">
        <w:rPr>
          <w:lang w:val="da-DK"/>
        </w:rPr>
        <w:t xml:space="preserve">AXOR </w:t>
      </w:r>
      <w:r w:rsidRPr="003602F8">
        <w:rPr>
          <w:lang w:val="da-DK"/>
        </w:rPr>
        <w:t>og</w:t>
      </w:r>
      <w:r w:rsidR="00534617" w:rsidRPr="003602F8">
        <w:rPr>
          <w:lang w:val="da-DK"/>
        </w:rPr>
        <w:t xml:space="preserve"> </w:t>
      </w:r>
      <w:r w:rsidR="00903748" w:rsidRPr="003602F8">
        <w:rPr>
          <w:lang w:val="da-DK"/>
        </w:rPr>
        <w:t>hansgrohe</w:t>
      </w:r>
      <w:r w:rsidRPr="003602F8">
        <w:rPr>
          <w:lang w:val="da-DK"/>
        </w:rPr>
        <w:t>-produkter</w:t>
      </w:r>
    </w:p>
    <w:p w:rsidR="00BA7E86" w:rsidRPr="003602F8" w:rsidRDefault="00F928BD" w:rsidP="00BA7E86">
      <w:pPr>
        <w:pStyle w:val="berschrift"/>
        <w:rPr>
          <w:lang w:val="da-DK"/>
        </w:rPr>
      </w:pPr>
      <w:r w:rsidRPr="003602F8">
        <w:rPr>
          <w:lang w:val="da-DK"/>
        </w:rPr>
        <w:t>Over 1.000 drikkevandsgodkendte produkter på vej</w:t>
      </w:r>
    </w:p>
    <w:p w:rsidR="00F928BD" w:rsidRDefault="00604C64" w:rsidP="00BA7E86">
      <w:pPr>
        <w:pStyle w:val="Text"/>
        <w:rPr>
          <w:lang w:val="da-DK"/>
        </w:rPr>
      </w:pPr>
      <w:r>
        <w:rPr>
          <w:rStyle w:val="kursiv"/>
          <w:lang w:val="da-DK"/>
        </w:rPr>
        <w:t>Hasselager</w:t>
      </w:r>
      <w:r w:rsidR="00281435" w:rsidRPr="003602F8">
        <w:rPr>
          <w:rStyle w:val="kursiv"/>
          <w:lang w:val="da-DK"/>
        </w:rPr>
        <w:t xml:space="preserve">/Frankfurt am Main, </w:t>
      </w:r>
      <w:r w:rsidR="00F928BD" w:rsidRPr="003602F8">
        <w:rPr>
          <w:rStyle w:val="kursiv"/>
          <w:lang w:val="da-DK"/>
        </w:rPr>
        <w:t>marts</w:t>
      </w:r>
      <w:r w:rsidR="00281435" w:rsidRPr="003602F8">
        <w:rPr>
          <w:rStyle w:val="kursiv"/>
          <w:lang w:val="da-DK"/>
        </w:rPr>
        <w:t xml:space="preserve"> 2017</w:t>
      </w:r>
      <w:r w:rsidR="00BA7E86" w:rsidRPr="003602F8">
        <w:rPr>
          <w:rStyle w:val="kursiv"/>
          <w:lang w:val="da-DK"/>
        </w:rPr>
        <w:t>.</w:t>
      </w:r>
      <w:r w:rsidR="00BA7E86" w:rsidRPr="003602F8">
        <w:rPr>
          <w:lang w:val="da-DK"/>
        </w:rPr>
        <w:t xml:space="preserve"> </w:t>
      </w:r>
      <w:r w:rsidR="00F928BD" w:rsidRPr="003602F8">
        <w:rPr>
          <w:lang w:val="da-DK"/>
        </w:rPr>
        <w:t xml:space="preserve">241 produkter fra mærkerne AXOR og hansgrohe har nu fået den svenske typegodkendelse for produkter i kontakt med drikkevand, og </w:t>
      </w:r>
      <w:r w:rsidR="00D87163">
        <w:rPr>
          <w:lang w:val="da-DK"/>
        </w:rPr>
        <w:t xml:space="preserve">yderligere </w:t>
      </w:r>
      <w:r w:rsidR="00F928BD" w:rsidRPr="003602F8">
        <w:rPr>
          <w:lang w:val="da-DK"/>
        </w:rPr>
        <w:t xml:space="preserve">ca. 900 produkter godkendes </w:t>
      </w:r>
      <w:r w:rsidR="003602F8">
        <w:rPr>
          <w:lang w:val="da-DK"/>
        </w:rPr>
        <w:t xml:space="preserve">i løbet af de </w:t>
      </w:r>
      <w:r w:rsidR="0099254D">
        <w:rPr>
          <w:lang w:val="da-DK"/>
        </w:rPr>
        <w:t>næste</w:t>
      </w:r>
      <w:r w:rsidR="003602F8">
        <w:rPr>
          <w:lang w:val="da-DK"/>
        </w:rPr>
        <w:t xml:space="preserve"> måneder. Det er resultatet af et nyt samarbejde mellem Hansgrohe Group og organisationen Kiwa, der godkender bl.</w:t>
      </w:r>
      <w:r w:rsidR="00D87163">
        <w:rPr>
          <w:lang w:val="da-DK"/>
        </w:rPr>
        <w:t xml:space="preserve">a. håndvask- og køkkenarmaturer </w:t>
      </w:r>
      <w:r w:rsidR="0099254D">
        <w:rPr>
          <w:lang w:val="da-DK"/>
        </w:rPr>
        <w:t>i forhold til de nye svenske lovkrav til produkternes mekaniske og sundhedsmæssige egenskaber.</w:t>
      </w:r>
      <w:r w:rsidR="00D87163">
        <w:rPr>
          <w:lang w:val="da-DK"/>
        </w:rPr>
        <w:t xml:space="preserve"> </w:t>
      </w:r>
      <w:r w:rsidR="00BA3A2B">
        <w:rPr>
          <w:lang w:val="da-DK"/>
        </w:rPr>
        <w:t xml:space="preserve">Produkter </w:t>
      </w:r>
      <w:r w:rsidR="00D87163">
        <w:rPr>
          <w:lang w:val="da-DK"/>
        </w:rPr>
        <w:t xml:space="preserve">med </w:t>
      </w:r>
      <w:r w:rsidR="0099254D">
        <w:rPr>
          <w:lang w:val="da-DK"/>
        </w:rPr>
        <w:t>en svensk typegodkendelse er</w:t>
      </w:r>
      <w:r w:rsidR="00BA3A2B">
        <w:rPr>
          <w:lang w:val="da-DK"/>
        </w:rPr>
        <w:t xml:space="preserve"> også</w:t>
      </w:r>
      <w:r w:rsidR="0099254D">
        <w:rPr>
          <w:lang w:val="da-DK"/>
        </w:rPr>
        <w:t xml:space="preserve"> godkendt til</w:t>
      </w:r>
      <w:r w:rsidR="00D87163">
        <w:rPr>
          <w:lang w:val="da-DK"/>
        </w:rPr>
        <w:t xml:space="preserve"> markedsfør</w:t>
      </w:r>
      <w:r w:rsidR="0099254D">
        <w:rPr>
          <w:lang w:val="da-DK"/>
        </w:rPr>
        <w:t>ing</w:t>
      </w:r>
      <w:r w:rsidR="00D87163">
        <w:rPr>
          <w:lang w:val="da-DK"/>
        </w:rPr>
        <w:t xml:space="preserve"> og s</w:t>
      </w:r>
      <w:r w:rsidR="0099254D">
        <w:rPr>
          <w:lang w:val="da-DK"/>
        </w:rPr>
        <w:t>a</w:t>
      </w:r>
      <w:r w:rsidR="00D87163">
        <w:rPr>
          <w:lang w:val="da-DK"/>
        </w:rPr>
        <w:t xml:space="preserve">lg </w:t>
      </w:r>
      <w:r w:rsidR="0099254D">
        <w:rPr>
          <w:lang w:val="da-DK"/>
        </w:rPr>
        <w:t>i Danmark</w:t>
      </w:r>
      <w:r w:rsidR="00D87163">
        <w:rPr>
          <w:lang w:val="da-DK"/>
        </w:rPr>
        <w:t>.</w:t>
      </w:r>
    </w:p>
    <w:p w:rsidR="00604C64" w:rsidRDefault="00D87163" w:rsidP="00BA7E86">
      <w:pPr>
        <w:pStyle w:val="Text"/>
        <w:rPr>
          <w:lang w:val="da-DK"/>
        </w:rPr>
      </w:pPr>
      <w:r>
        <w:rPr>
          <w:lang w:val="da-DK"/>
        </w:rPr>
        <w:t>Med det nye samarbejde</w:t>
      </w:r>
      <w:r w:rsidR="00604C64">
        <w:rPr>
          <w:lang w:val="da-DK"/>
        </w:rPr>
        <w:t>, der blev offentliggjort på ISH-messen i Frankfurt,</w:t>
      </w:r>
      <w:r>
        <w:rPr>
          <w:lang w:val="da-DK"/>
        </w:rPr>
        <w:t xml:space="preserve"> </w:t>
      </w:r>
      <w:r w:rsidR="00604C64">
        <w:rPr>
          <w:lang w:val="da-DK"/>
        </w:rPr>
        <w:t>viser</w:t>
      </w:r>
      <w:r>
        <w:rPr>
          <w:lang w:val="da-DK"/>
        </w:rPr>
        <w:t xml:space="preserve"> Hansgrohe Group </w:t>
      </w:r>
      <w:r w:rsidR="00604C64">
        <w:rPr>
          <w:lang w:val="da-DK"/>
        </w:rPr>
        <w:t>et stort engagement i de nordiske lande. Den svenske typegodkendelse er nemlig en gyldig produktgodkendelse i både Danmark, Norge, Sverige og Finland. Thomas Leth, direktør for Hansgrohe i Norden, siger: ”</w:t>
      </w:r>
      <w:r w:rsidR="00BA3A2B">
        <w:rPr>
          <w:lang w:val="da-DK"/>
        </w:rPr>
        <w:t xml:space="preserve">Den svenske typegodkendelse </w:t>
      </w:r>
      <w:r w:rsidR="009544AC">
        <w:rPr>
          <w:lang w:val="da-DK"/>
        </w:rPr>
        <w:t>giver os</w:t>
      </w:r>
      <w:r w:rsidR="00BA3A2B">
        <w:rPr>
          <w:lang w:val="da-DK"/>
        </w:rPr>
        <w:t xml:space="preserve"> myndighedernes ord for, at vores produkter lever op til strenge sundhedskrav. Det gælder bl.a. afsmitning af sundhedsskadelige stoffer til drikkevandet. Det nye samarbejde med Kiwa skal sikre, at vi hurtigt og pålideligt kan få godkendt vores helt nye produkter, som vi præsenterer på forårets store messer. Men det drejer sig også om velkendte produkter, der hidtil har været dækket af en VA-godkendelse, som </w:t>
      </w:r>
      <w:r w:rsidR="009544AC">
        <w:rPr>
          <w:lang w:val="da-DK"/>
        </w:rPr>
        <w:t xml:space="preserve">på grund af lovændringer </w:t>
      </w:r>
      <w:r w:rsidR="00BA3A2B">
        <w:rPr>
          <w:lang w:val="da-DK"/>
        </w:rPr>
        <w:t>udløber 1. juli 2017.</w:t>
      </w:r>
      <w:r w:rsidR="00C872B6">
        <w:rPr>
          <w:lang w:val="da-DK"/>
        </w:rPr>
        <w:t>”</w:t>
      </w:r>
    </w:p>
    <w:p w:rsidR="00F928BD" w:rsidRPr="003602F8" w:rsidRDefault="003602F8" w:rsidP="00F928BD">
      <w:pPr>
        <w:pStyle w:val="Zwischenberschrift"/>
        <w:rPr>
          <w:lang w:val="da-DK"/>
        </w:rPr>
      </w:pPr>
      <w:r>
        <w:rPr>
          <w:lang w:val="da-DK"/>
        </w:rPr>
        <w:t>Hvad siger loven?</w:t>
      </w:r>
    </w:p>
    <w:p w:rsidR="00F928BD" w:rsidRPr="003602F8" w:rsidRDefault="00F928BD" w:rsidP="00F928BD">
      <w:pPr>
        <w:pStyle w:val="Text"/>
        <w:rPr>
          <w:lang w:val="da-DK"/>
        </w:rPr>
      </w:pPr>
      <w:r w:rsidRPr="003602F8">
        <w:rPr>
          <w:lang w:val="da-DK"/>
        </w:rPr>
        <w:t>Siden juni 2016 har en svensk</w:t>
      </w:r>
      <w:r w:rsidR="0099254D">
        <w:rPr>
          <w:lang w:val="da-DK"/>
        </w:rPr>
        <w:t xml:space="preserve"> typegodkendelse været én af </w:t>
      </w:r>
      <w:bookmarkStart w:id="0" w:name="_GoBack"/>
      <w:bookmarkEnd w:id="0"/>
      <w:r w:rsidRPr="003602F8">
        <w:rPr>
          <w:lang w:val="da-DK"/>
        </w:rPr>
        <w:t>fire produktgodkendelser, der gør det lovligt at markedsføre og sælge produkter i kontakt med drikkevand i Danmark</w:t>
      </w:r>
      <w:r w:rsidR="003602F8">
        <w:rPr>
          <w:lang w:val="da-DK"/>
        </w:rPr>
        <w:t xml:space="preserve"> – herunder håndvask- og køkkenarmaturer</w:t>
      </w:r>
      <w:r w:rsidRPr="003602F8">
        <w:rPr>
          <w:lang w:val="da-DK"/>
        </w:rPr>
        <w:t>. Frem til 1. juli i år er en VA-godkendelse udstedt inden april 2013 også tilstrækkelig godkendelse af produkterne, men efter 1</w:t>
      </w:r>
      <w:r w:rsidR="0099254D">
        <w:rPr>
          <w:lang w:val="da-DK"/>
        </w:rPr>
        <w:t xml:space="preserve">. juli viser logoerne for en </w:t>
      </w:r>
      <w:r w:rsidRPr="003602F8">
        <w:rPr>
          <w:lang w:val="da-DK"/>
        </w:rPr>
        <w:t xml:space="preserve">svensk typegodkendelse eller Godkendt til drikkevand (GDV), at et AXOR eller hansgrohe-produkt må sælges i Danmark. Den </w:t>
      </w:r>
      <w:r w:rsidR="003602F8">
        <w:rPr>
          <w:lang w:val="da-DK"/>
        </w:rPr>
        <w:t>gældende</w:t>
      </w:r>
      <w:r w:rsidRPr="003602F8">
        <w:rPr>
          <w:lang w:val="da-DK"/>
        </w:rPr>
        <w:t xml:space="preserve"> lovgivning findes i </w:t>
      </w:r>
      <w:r w:rsidRPr="003602F8">
        <w:rPr>
          <w:i/>
          <w:lang w:val="da-DK"/>
        </w:rPr>
        <w:t>Bekendtgørelse om markedsføring og salg af byggevarer i kontakt med drikkevand</w:t>
      </w:r>
      <w:r w:rsidRPr="003602F8">
        <w:rPr>
          <w:lang w:val="da-DK"/>
        </w:rPr>
        <w:t xml:space="preserve"> – BEK nr. 1007 af </w:t>
      </w:r>
      <w:proofErr w:type="gramStart"/>
      <w:r w:rsidRPr="003602F8">
        <w:rPr>
          <w:lang w:val="da-DK"/>
        </w:rPr>
        <w:t>29.06.2016</w:t>
      </w:r>
      <w:proofErr w:type="gramEnd"/>
      <w:r w:rsidRPr="003602F8">
        <w:rPr>
          <w:lang w:val="da-DK"/>
        </w:rPr>
        <w:t>.</w:t>
      </w:r>
    </w:p>
    <w:p w:rsidR="00C872B6" w:rsidRPr="004931FC" w:rsidRDefault="00C872B6" w:rsidP="00C872B6">
      <w:pPr>
        <w:pStyle w:val="Boilerplateberschrift"/>
        <w:rPr>
          <w:noProof/>
          <w:lang w:val="da-DK"/>
        </w:rPr>
      </w:pPr>
      <w:r w:rsidRPr="004931FC">
        <w:rPr>
          <w:noProof/>
          <w:lang w:val="da-DK"/>
        </w:rPr>
        <w:lastRenderedPageBreak/>
        <w:t>Om Hansgrohe Group – Das Original.</w:t>
      </w:r>
    </w:p>
    <w:p w:rsidR="00C872B6" w:rsidRPr="004931FC" w:rsidRDefault="00C872B6" w:rsidP="00C872B6">
      <w:pPr>
        <w:pStyle w:val="BoilerplateText"/>
        <w:rPr>
          <w:noProof/>
          <w:lang w:val="da-DK"/>
        </w:rPr>
      </w:pPr>
      <w:r w:rsidRPr="004931FC">
        <w:rPr>
          <w:noProof/>
          <w:lang w:val="da-DK"/>
        </w:rPr>
        <w:t xml:space="preserve">Hansgrohe Group med hovedsæde i Schiltach/Baden-Württemberg, Sydtyskland, er med sine mærker AXOR og hansgrohe en førende virksomhed på kvalitet, innovation og design i bad- og køkkenbranchen. Med sine armaturer, brusere og brusesystemer giver Hansgrohe Group vandet form og funktion. Virksomhedens 116-årige historie præges af opfindelser, såsom den første håndbruser med forskellige stråletyper, det første køkkenarmatur med udtrækstud og endda den første </w:t>
      </w:r>
      <w:r>
        <w:rPr>
          <w:noProof/>
          <w:lang w:val="da-DK"/>
        </w:rPr>
        <w:t xml:space="preserve">justérbare </w:t>
      </w:r>
      <w:r w:rsidRPr="004931FC">
        <w:rPr>
          <w:noProof/>
          <w:lang w:val="da-DK"/>
        </w:rPr>
        <w:t xml:space="preserve">bruserstang. Med over 17.000 aktive beskyttede rettigheder står Hansgrohe Group for kvalitetsprodukter med lang levetid. </w:t>
      </w:r>
    </w:p>
    <w:p w:rsidR="00C872B6" w:rsidRPr="004931FC" w:rsidRDefault="00C872B6" w:rsidP="00C872B6">
      <w:pPr>
        <w:pStyle w:val="BoilerplateText"/>
        <w:rPr>
          <w:noProof/>
          <w:lang w:val="da-DK"/>
        </w:rPr>
      </w:pPr>
      <w:r w:rsidRPr="00C872B6">
        <w:rPr>
          <w:noProof/>
          <w:lang w:val="da-DK"/>
        </w:rPr>
        <w:t>34 datterselskaber, 21 salgskontorer og kunder i over 140 lande gør virksomheden til en pålidelig partner over hele verden. Hansgrohe Group, dens mærker og dens produkter er præmieret med talrige udmærkelser, herunder over 500 designpriser siden 1974. Den bæredygtige produktion af vand- og energibesparende produkter er central for virksomhedens aktiviteter, og produkterne anvendes i projekter verden over – f.eks. luksuskrydstogtskibet Queen Mary 2, verdens højeste bygning Burj Khalifa og kronprinsparrets gemakker på Amalienborg. Den høje kvalitetsstandard sikres med produktion på Hansgrohe Groups fem egne fabrikker i Tysklan</w:t>
      </w:r>
      <w:r>
        <w:rPr>
          <w:noProof/>
          <w:lang w:val="da-DK"/>
        </w:rPr>
        <w:t>d, Frankrig, USA og Kina. I 2016</w:t>
      </w:r>
      <w:r w:rsidRPr="00C872B6">
        <w:rPr>
          <w:noProof/>
          <w:lang w:val="da-DK"/>
        </w:rPr>
        <w:t xml:space="preserve"> omsatte Hansgrohe Group for 1,029 mia. euro (7,65 mia. kr.), og virksomheden beskæftiger over 4.800 medarbejdere på verdensplan, heraf ca. 60 procent i Tyskland.</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126"/>
        <w:gridCol w:w="5103"/>
      </w:tblGrid>
      <w:tr w:rsidR="00C872B6" w:rsidRPr="00370CA4" w:rsidTr="00666B9D">
        <w:tc>
          <w:tcPr>
            <w:tcW w:w="817" w:type="dxa"/>
          </w:tcPr>
          <w:p w:rsidR="00C872B6" w:rsidRPr="004931FC" w:rsidRDefault="00C872B6" w:rsidP="00666B9D">
            <w:pPr>
              <w:pStyle w:val="BoilerplateText"/>
              <w:rPr>
                <w:lang w:val="da-DK"/>
              </w:rPr>
            </w:pPr>
            <w:r w:rsidRPr="004931FC">
              <w:rPr>
                <w:noProof/>
                <w:szCs w:val="22"/>
                <w:lang w:val="da-DK" w:eastAsia="da-DK"/>
              </w:rPr>
              <w:drawing>
                <wp:inline distT="0" distB="0" distL="0" distR="0" wp14:anchorId="11983ACC" wp14:editId="18146812">
                  <wp:extent cx="360000" cy="360000"/>
                  <wp:effectExtent l="0" t="0" r="2540" b="2540"/>
                  <wp:docPr id="3" name="Grafik 3"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26" w:type="dxa"/>
          </w:tcPr>
          <w:p w:rsidR="00C872B6" w:rsidRPr="004931FC" w:rsidRDefault="00C872B6" w:rsidP="00666B9D">
            <w:pPr>
              <w:pStyle w:val="BoilerplateText"/>
              <w:rPr>
                <w:lang w:val="da-DK"/>
              </w:rPr>
            </w:pPr>
            <w:r w:rsidRPr="004931FC">
              <w:rPr>
                <w:noProof/>
                <w:lang w:val="da-DK" w:eastAsia="da-DK"/>
              </w:rPr>
              <w:drawing>
                <wp:inline distT="0" distB="0" distL="0" distR="0" wp14:anchorId="61E94AB6" wp14:editId="4DE40F98">
                  <wp:extent cx="360000" cy="360000"/>
                  <wp:effectExtent l="0" t="0" r="2540" b="2540"/>
                  <wp:docPr id="2" name="Grafik 2"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5103" w:type="dxa"/>
          </w:tcPr>
          <w:p w:rsidR="00C872B6" w:rsidRPr="004931FC" w:rsidRDefault="00C872B6" w:rsidP="00666B9D">
            <w:pPr>
              <w:pStyle w:val="TabelleText"/>
              <w:ind w:left="-108"/>
              <w:rPr>
                <w:lang w:val="da-DK"/>
              </w:rPr>
            </w:pPr>
            <w:r w:rsidRPr="004931FC">
              <w:rPr>
                <w:rFonts w:cs="Arial"/>
                <w:szCs w:val="22"/>
                <w:lang w:val="da-DK"/>
              </w:rPr>
              <w:t xml:space="preserve">Læs mere om Hansgrohe Group vores mærker AXOR og hansgrohe på: </w:t>
            </w:r>
          </w:p>
          <w:p w:rsidR="00C872B6" w:rsidRPr="004931FC" w:rsidRDefault="00C872B6" w:rsidP="00666B9D">
            <w:pPr>
              <w:pStyle w:val="TabelleText"/>
              <w:ind w:left="-108"/>
              <w:rPr>
                <w:lang w:val="da-DK"/>
              </w:rPr>
            </w:pPr>
            <w:r w:rsidRPr="004931FC">
              <w:rPr>
                <w:lang w:val="da-DK"/>
              </w:rPr>
              <w:t>www.facebook.com/axor.design</w:t>
            </w:r>
          </w:p>
          <w:p w:rsidR="00C872B6" w:rsidRPr="004931FC" w:rsidRDefault="00C872B6" w:rsidP="00666B9D">
            <w:pPr>
              <w:pStyle w:val="TabelleText"/>
              <w:ind w:left="-108"/>
              <w:rPr>
                <w:lang w:val="da-DK"/>
              </w:rPr>
            </w:pPr>
            <w:r w:rsidRPr="004931FC">
              <w:rPr>
                <w:rFonts w:cs="Arial"/>
                <w:szCs w:val="22"/>
                <w:lang w:val="da-DK"/>
              </w:rPr>
              <w:t>www.facebook.com/hansgrohe</w:t>
            </w:r>
          </w:p>
          <w:p w:rsidR="00C872B6" w:rsidRPr="004931FC" w:rsidRDefault="00C872B6" w:rsidP="00666B9D">
            <w:pPr>
              <w:pStyle w:val="TabelleText"/>
              <w:ind w:left="-108"/>
              <w:rPr>
                <w:rFonts w:cs="Arial"/>
                <w:szCs w:val="22"/>
                <w:lang w:val="da-DK"/>
              </w:rPr>
            </w:pPr>
            <w:r w:rsidRPr="004931FC">
              <w:rPr>
                <w:rFonts w:cs="Arial"/>
                <w:szCs w:val="22"/>
                <w:lang w:val="da-DK"/>
              </w:rPr>
              <w:t>www.twitter.com/hansgrohe_pr</w:t>
            </w:r>
          </w:p>
        </w:tc>
      </w:tr>
    </w:tbl>
    <w:p w:rsidR="00C872B6" w:rsidRPr="004931FC" w:rsidRDefault="00C872B6" w:rsidP="00C872B6">
      <w:pPr>
        <w:pStyle w:val="Text"/>
        <w:spacing w:after="120" w:line="240" w:lineRule="auto"/>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5103"/>
      </w:tblGrid>
      <w:tr w:rsidR="00C872B6" w:rsidRPr="004931FC" w:rsidTr="00666B9D">
        <w:tc>
          <w:tcPr>
            <w:tcW w:w="2943" w:type="dxa"/>
          </w:tcPr>
          <w:p w:rsidR="00C872B6" w:rsidRPr="004931FC" w:rsidRDefault="00B15DDA" w:rsidP="00666B9D">
            <w:pPr>
              <w:pStyle w:val="BoilerplateText"/>
              <w:rPr>
                <w:lang w:val="da-DK"/>
              </w:rPr>
            </w:pPr>
            <w:r w:rsidRPr="009C0904">
              <w:rPr>
                <w:noProof/>
                <w:lang w:val="da-DK" w:eastAsia="da-DK"/>
              </w:rPr>
              <w:drawing>
                <wp:inline distT="0" distB="0" distL="0" distR="0" wp14:anchorId="4E7CE75E" wp14:editId="28C4E554">
                  <wp:extent cx="1684050" cy="720000"/>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_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4050" cy="720000"/>
                          </a:xfrm>
                          <a:prstGeom prst="rect">
                            <a:avLst/>
                          </a:prstGeom>
                        </pic:spPr>
                      </pic:pic>
                    </a:graphicData>
                  </a:graphic>
                </wp:inline>
              </w:drawing>
            </w:r>
          </w:p>
        </w:tc>
        <w:tc>
          <w:tcPr>
            <w:tcW w:w="5103" w:type="dxa"/>
          </w:tcPr>
          <w:p w:rsidR="00C872B6" w:rsidRPr="004931FC" w:rsidRDefault="00C872B6" w:rsidP="00666B9D">
            <w:pPr>
              <w:pStyle w:val="TabelleText"/>
              <w:tabs>
                <w:tab w:val="left" w:pos="4287"/>
              </w:tabs>
              <w:ind w:left="-108"/>
              <w:rPr>
                <w:rFonts w:cs="Arial"/>
                <w:b/>
                <w:bCs/>
                <w:color w:val="000000"/>
                <w:szCs w:val="22"/>
                <w:lang w:val="da-DK" w:eastAsia="de-DE"/>
              </w:rPr>
            </w:pPr>
            <w:r w:rsidRPr="004931FC">
              <w:rPr>
                <w:rFonts w:cs="Arial"/>
                <w:b/>
                <w:bCs/>
                <w:color w:val="000000"/>
                <w:szCs w:val="22"/>
                <w:lang w:val="da-DK" w:eastAsia="de-DE"/>
              </w:rPr>
              <w:t>Sanitetsbranchens designleder</w:t>
            </w:r>
          </w:p>
          <w:p w:rsidR="00C872B6" w:rsidRPr="004931FC" w:rsidRDefault="00C872B6" w:rsidP="00666B9D">
            <w:pPr>
              <w:pStyle w:val="TabelleText"/>
              <w:tabs>
                <w:tab w:val="left" w:pos="4287"/>
              </w:tabs>
              <w:ind w:left="-108"/>
              <w:rPr>
                <w:rFonts w:cs="Arial"/>
                <w:noProof/>
                <w:szCs w:val="22"/>
                <w:lang w:val="da-DK"/>
              </w:rPr>
            </w:pPr>
            <w:r w:rsidRPr="004931FC">
              <w:rPr>
                <w:rFonts w:cs="Arial"/>
                <w:noProof/>
                <w:szCs w:val="22"/>
                <w:lang w:val="da-DK"/>
              </w:rPr>
              <w:t>I den aktuelle Ranking fra det Internationale Forum Design (iF) af de bedste virksomheder i verden når det handler om desi</w:t>
            </w:r>
            <w:r w:rsidR="00B15DDA">
              <w:rPr>
                <w:rFonts w:cs="Arial"/>
                <w:noProof/>
                <w:szCs w:val="22"/>
                <w:lang w:val="da-DK"/>
              </w:rPr>
              <w:t>gn, ligger Hansgrohe SE på en 6</w:t>
            </w:r>
            <w:r w:rsidRPr="004931FC">
              <w:rPr>
                <w:rFonts w:cs="Arial"/>
                <w:noProof/>
                <w:szCs w:val="22"/>
                <w:lang w:val="da-DK"/>
              </w:rPr>
              <w:t xml:space="preserve">. plads ud af ca. 2.000 virksomheder. Med </w:t>
            </w:r>
            <w:r w:rsidR="00B15DDA">
              <w:rPr>
                <w:rFonts w:cs="Arial"/>
                <w:noProof/>
                <w:szCs w:val="22"/>
                <w:lang w:val="da-DK"/>
              </w:rPr>
              <w:t>1.040</w:t>
            </w:r>
            <w:r w:rsidRPr="004931FC">
              <w:rPr>
                <w:rFonts w:cs="Arial"/>
                <w:noProof/>
                <w:szCs w:val="22"/>
                <w:lang w:val="da-DK"/>
              </w:rPr>
              <w:t xml:space="preserve"> point overhaler armatur- og bruserspecialisten fra Schiltach endda virksomheder som </w:t>
            </w:r>
            <w:r w:rsidR="00B15DDA">
              <w:rPr>
                <w:rFonts w:cs="Arial"/>
                <w:noProof/>
                <w:szCs w:val="22"/>
                <w:lang w:val="da-DK"/>
              </w:rPr>
              <w:t xml:space="preserve">Audi, BMW og </w:t>
            </w:r>
            <w:r w:rsidRPr="004931FC">
              <w:rPr>
                <w:rFonts w:cs="Arial"/>
                <w:noProof/>
                <w:szCs w:val="22"/>
                <w:lang w:val="da-DK"/>
              </w:rPr>
              <w:t>Apple og topper endnu en gang design-hitlisten for sanitetsbranchen.</w:t>
            </w:r>
          </w:p>
          <w:p w:rsidR="00C872B6" w:rsidRPr="004931FC" w:rsidRDefault="0099254D" w:rsidP="00666B9D">
            <w:pPr>
              <w:pStyle w:val="TabelleText"/>
              <w:tabs>
                <w:tab w:val="left" w:pos="4287"/>
              </w:tabs>
              <w:ind w:left="-108"/>
              <w:rPr>
                <w:b/>
                <w:lang w:val="da-DK"/>
              </w:rPr>
            </w:pPr>
            <w:hyperlink r:id="rId11" w:history="1">
              <w:r w:rsidR="00C872B6" w:rsidRPr="004931FC">
                <w:rPr>
                  <w:rStyle w:val="Hyperlink"/>
                  <w:rFonts w:cs="Arial"/>
                  <w:b/>
                  <w:szCs w:val="22"/>
                  <w:lang w:val="da-DK" w:eastAsia="de-DE"/>
                </w:rPr>
                <w:t>www.hansgrohe.dk/design</w:t>
              </w:r>
            </w:hyperlink>
            <w:r w:rsidR="00C872B6" w:rsidRPr="004931FC">
              <w:rPr>
                <w:rFonts w:cs="Arial"/>
                <w:b/>
                <w:color w:val="000000"/>
                <w:szCs w:val="22"/>
                <w:lang w:val="da-DK" w:eastAsia="de-DE"/>
              </w:rPr>
              <w:t xml:space="preserve"> </w:t>
            </w:r>
          </w:p>
        </w:tc>
      </w:tr>
    </w:tbl>
    <w:p w:rsidR="00C872B6" w:rsidRPr="004931FC" w:rsidRDefault="00C872B6" w:rsidP="00C872B6">
      <w:pPr>
        <w:pStyle w:val="Text"/>
        <w:spacing w:after="120" w:line="240" w:lineRule="auto"/>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5103"/>
      </w:tblGrid>
      <w:tr w:rsidR="00C872B6" w:rsidRPr="00370CA4" w:rsidTr="00666B9D">
        <w:trPr>
          <w:trHeight w:val="418"/>
        </w:trPr>
        <w:tc>
          <w:tcPr>
            <w:tcW w:w="2943" w:type="dxa"/>
          </w:tcPr>
          <w:p w:rsidR="00C872B6" w:rsidRPr="004931FC" w:rsidRDefault="00C872B6" w:rsidP="00666B9D">
            <w:pPr>
              <w:pStyle w:val="TabelleText"/>
              <w:rPr>
                <w:lang w:val="da-DK"/>
              </w:rPr>
            </w:pPr>
            <w:r w:rsidRPr="004931FC">
              <w:rPr>
                <w:lang w:val="da-DK"/>
              </w:rPr>
              <w:t>Yderligere information:</w:t>
            </w:r>
          </w:p>
        </w:tc>
        <w:tc>
          <w:tcPr>
            <w:tcW w:w="5103" w:type="dxa"/>
          </w:tcPr>
          <w:p w:rsidR="00C872B6" w:rsidRPr="004931FC" w:rsidRDefault="00C872B6" w:rsidP="00666B9D">
            <w:pPr>
              <w:pStyle w:val="TabelleText"/>
              <w:ind w:left="-108"/>
              <w:rPr>
                <w:lang w:val="da-DK"/>
              </w:rPr>
            </w:pPr>
            <w:r w:rsidRPr="004931FC">
              <w:rPr>
                <w:lang w:val="da-DK"/>
              </w:rPr>
              <w:t>Hansgrohe A/S, Marketingafdelingen</w:t>
            </w:r>
          </w:p>
          <w:p w:rsidR="00C872B6" w:rsidRPr="004931FC" w:rsidRDefault="00C872B6" w:rsidP="00666B9D">
            <w:pPr>
              <w:pStyle w:val="TabelleText"/>
              <w:ind w:left="-108"/>
              <w:rPr>
                <w:lang w:val="da-DK"/>
              </w:rPr>
            </w:pPr>
            <w:r w:rsidRPr="004931FC">
              <w:rPr>
                <w:lang w:val="da-DK"/>
              </w:rPr>
              <w:t>Att. Merete Lykke Jensen</w:t>
            </w:r>
          </w:p>
          <w:p w:rsidR="00C872B6" w:rsidRPr="004931FC" w:rsidRDefault="00C872B6" w:rsidP="00666B9D">
            <w:pPr>
              <w:ind w:left="-108"/>
              <w:rPr>
                <w:lang w:val="da-DK"/>
              </w:rPr>
            </w:pPr>
            <w:proofErr w:type="spellStart"/>
            <w:r w:rsidRPr="004931FC">
              <w:rPr>
                <w:lang w:val="da-DK"/>
              </w:rPr>
              <w:t>Jegstrupvej</w:t>
            </w:r>
            <w:proofErr w:type="spellEnd"/>
            <w:r w:rsidRPr="004931FC">
              <w:rPr>
                <w:lang w:val="da-DK"/>
              </w:rPr>
              <w:t xml:space="preserve"> 6</w:t>
            </w:r>
          </w:p>
          <w:p w:rsidR="00C872B6" w:rsidRPr="004931FC" w:rsidRDefault="00C872B6" w:rsidP="00666B9D">
            <w:pPr>
              <w:ind w:left="-108"/>
              <w:rPr>
                <w:rFonts w:cs="Arial"/>
                <w:szCs w:val="22"/>
                <w:lang w:val="da-DK"/>
              </w:rPr>
            </w:pPr>
            <w:r w:rsidRPr="004931FC">
              <w:rPr>
                <w:rFonts w:cs="Arial"/>
                <w:szCs w:val="22"/>
                <w:lang w:val="da-DK"/>
              </w:rPr>
              <w:t>8361 Hasselager</w:t>
            </w:r>
          </w:p>
          <w:p w:rsidR="00C872B6" w:rsidRPr="004931FC" w:rsidRDefault="00C872B6" w:rsidP="00666B9D">
            <w:pPr>
              <w:ind w:left="-108"/>
              <w:rPr>
                <w:rFonts w:cs="Arial"/>
                <w:szCs w:val="22"/>
                <w:lang w:val="da-DK"/>
              </w:rPr>
            </w:pPr>
            <w:r w:rsidRPr="004931FC">
              <w:rPr>
                <w:rFonts w:cs="Arial"/>
                <w:szCs w:val="22"/>
                <w:lang w:val="da-DK"/>
              </w:rPr>
              <w:t>Tlf. 86 28 74 00</w:t>
            </w:r>
          </w:p>
          <w:p w:rsidR="00C872B6" w:rsidRPr="004931FC" w:rsidRDefault="00C872B6" w:rsidP="00666B9D">
            <w:pPr>
              <w:ind w:left="-108"/>
              <w:rPr>
                <w:rFonts w:cs="Arial"/>
                <w:szCs w:val="22"/>
                <w:lang w:val="da-DK"/>
              </w:rPr>
            </w:pPr>
            <w:r w:rsidRPr="004931FC">
              <w:rPr>
                <w:rFonts w:cs="Arial"/>
                <w:szCs w:val="22"/>
                <w:lang w:val="da-DK"/>
              </w:rPr>
              <w:t xml:space="preserve">marketing@hansgrohe.dk </w:t>
            </w:r>
          </w:p>
          <w:p w:rsidR="00C872B6" w:rsidRPr="004931FC" w:rsidRDefault="0099254D" w:rsidP="00666B9D">
            <w:pPr>
              <w:ind w:left="-108"/>
              <w:rPr>
                <w:rFonts w:cs="Arial"/>
                <w:szCs w:val="22"/>
                <w:lang w:val="da-DK"/>
              </w:rPr>
            </w:pPr>
            <w:hyperlink r:id="rId12" w:history="1">
              <w:r w:rsidR="00C872B6" w:rsidRPr="004931FC">
                <w:rPr>
                  <w:rStyle w:val="Hyperlink"/>
                  <w:rFonts w:cs="Arial"/>
                  <w:szCs w:val="22"/>
                  <w:lang w:val="da-DK"/>
                </w:rPr>
                <w:t>www.hansgrohe.dk</w:t>
              </w:r>
            </w:hyperlink>
          </w:p>
          <w:p w:rsidR="00C872B6" w:rsidRPr="004931FC" w:rsidRDefault="0099254D" w:rsidP="00666B9D">
            <w:pPr>
              <w:ind w:left="-108"/>
              <w:rPr>
                <w:rFonts w:cs="Arial"/>
                <w:szCs w:val="22"/>
                <w:lang w:val="da-DK"/>
              </w:rPr>
            </w:pPr>
            <w:hyperlink r:id="rId13" w:history="1">
              <w:r w:rsidR="00C872B6" w:rsidRPr="004931FC">
                <w:rPr>
                  <w:rStyle w:val="Hyperlink"/>
                  <w:rFonts w:cs="Arial"/>
                  <w:szCs w:val="22"/>
                  <w:lang w:val="da-DK"/>
                </w:rPr>
                <w:t>www.axor-design.com</w:t>
              </w:r>
            </w:hyperlink>
            <w:r w:rsidR="00C872B6" w:rsidRPr="004931FC">
              <w:rPr>
                <w:rFonts w:cs="Arial"/>
                <w:szCs w:val="22"/>
                <w:lang w:val="da-DK"/>
              </w:rPr>
              <w:t xml:space="preserve"> </w:t>
            </w:r>
          </w:p>
        </w:tc>
      </w:tr>
    </w:tbl>
    <w:p w:rsidR="00E02C80" w:rsidRPr="003602F8" w:rsidRDefault="004879C0" w:rsidP="00A36BCB">
      <w:pPr>
        <w:pStyle w:val="Bildbersicht"/>
        <w:rPr>
          <w:lang w:val="da-DK"/>
        </w:rPr>
      </w:pPr>
      <w:r>
        <w:rPr>
          <w:lang w:val="da-DK"/>
        </w:rPr>
        <w:lastRenderedPageBreak/>
        <w:t>Billedoversigt</w:t>
      </w:r>
    </w:p>
    <w:p w:rsidR="00A36BCB" w:rsidRPr="003602F8" w:rsidRDefault="004879C0" w:rsidP="00A36BCB">
      <w:pPr>
        <w:pStyle w:val="Zwischenberschrift"/>
        <w:rPr>
          <w:lang w:val="da-DK"/>
        </w:rPr>
      </w:pPr>
      <w:r w:rsidRPr="004879C0">
        <w:rPr>
          <w:lang w:val="da-DK"/>
        </w:rPr>
        <w:t>Over 1.000 drikkevandsgodkendte produkter på vej</w:t>
      </w:r>
    </w:p>
    <w:p w:rsidR="009051E8" w:rsidRPr="003602F8" w:rsidRDefault="009051E8" w:rsidP="009051E8">
      <w:pPr>
        <w:pStyle w:val="Text"/>
        <w:rPr>
          <w:sz w:val="20"/>
          <w:lang w:val="da-DK"/>
        </w:rPr>
      </w:pPr>
      <w:r w:rsidRPr="003602F8">
        <w:rPr>
          <w:b/>
          <w:sz w:val="20"/>
          <w:lang w:val="da-DK"/>
        </w:rPr>
        <w:t>Copyright for all</w:t>
      </w:r>
      <w:r w:rsidR="004879C0">
        <w:rPr>
          <w:b/>
          <w:sz w:val="20"/>
          <w:lang w:val="da-DK"/>
        </w:rPr>
        <w:t>e</w:t>
      </w:r>
      <w:r w:rsidRPr="003602F8">
        <w:rPr>
          <w:b/>
          <w:sz w:val="20"/>
          <w:lang w:val="da-DK"/>
        </w:rPr>
        <w:t xml:space="preserve"> </w:t>
      </w:r>
      <w:r w:rsidR="004879C0">
        <w:rPr>
          <w:b/>
          <w:sz w:val="20"/>
          <w:lang w:val="da-DK"/>
        </w:rPr>
        <w:t>billeder</w:t>
      </w:r>
      <w:r w:rsidRPr="003602F8">
        <w:rPr>
          <w:b/>
          <w:sz w:val="20"/>
          <w:lang w:val="da-DK"/>
        </w:rPr>
        <w:t xml:space="preserve">: </w:t>
      </w:r>
      <w:r w:rsidRPr="003602F8">
        <w:rPr>
          <w:sz w:val="20"/>
          <w:lang w:val="da-DK"/>
        </w:rPr>
        <w:t>Hansgrohe SE</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4B3927" w:rsidRPr="003602F8" w:rsidTr="00DE24A4">
        <w:tc>
          <w:tcPr>
            <w:tcW w:w="9570" w:type="dxa"/>
            <w:vAlign w:val="center"/>
          </w:tcPr>
          <w:p w:rsidR="004B3927" w:rsidRPr="003602F8" w:rsidRDefault="0045490A" w:rsidP="00B86748">
            <w:pPr>
              <w:pStyle w:val="Text"/>
              <w:keepNext/>
              <w:spacing w:after="0" w:line="240" w:lineRule="auto"/>
              <w:jc w:val="center"/>
              <w:rPr>
                <w:lang w:val="da-DK"/>
              </w:rPr>
            </w:pPr>
            <w:r w:rsidRPr="003602F8">
              <w:rPr>
                <w:noProof/>
                <w:lang w:val="da-DK" w:eastAsia="da-DK"/>
              </w:rPr>
              <w:drawing>
                <wp:inline distT="0" distB="0" distL="0" distR="0" wp14:anchorId="1B69AA0D" wp14:editId="3FAD87F8">
                  <wp:extent cx="6000750" cy="3856856"/>
                  <wp:effectExtent l="0" t="0" r="0" b="0"/>
                  <wp:docPr id="4" name="Grafik 4" descr="C:\Users\Blinzerf\Desktop\Auswahl KIWA\bearbeitet\Hansgrohe_KIWA_ISH2017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inzerf\Desktop\Auswahl KIWA\bearbeitet\Hansgrohe_KIWA_ISH2017_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0750" cy="3856856"/>
                          </a:xfrm>
                          <a:prstGeom prst="rect">
                            <a:avLst/>
                          </a:prstGeom>
                          <a:noFill/>
                          <a:ln>
                            <a:noFill/>
                          </a:ln>
                        </pic:spPr>
                      </pic:pic>
                    </a:graphicData>
                  </a:graphic>
                </wp:inline>
              </w:drawing>
            </w:r>
          </w:p>
        </w:tc>
      </w:tr>
      <w:tr w:rsidR="004B3927" w:rsidRPr="003602F8" w:rsidTr="00DE24A4">
        <w:tc>
          <w:tcPr>
            <w:tcW w:w="9570" w:type="dxa"/>
          </w:tcPr>
          <w:p w:rsidR="004B3927" w:rsidRPr="003602F8" w:rsidRDefault="004B3927" w:rsidP="00B86748">
            <w:pPr>
              <w:pStyle w:val="Text"/>
              <w:keepNext/>
              <w:spacing w:after="0" w:line="240" w:lineRule="auto"/>
              <w:rPr>
                <w:color w:val="808080" w:themeColor="background1" w:themeShade="80"/>
                <w:sz w:val="16"/>
                <w:lang w:val="da-DK"/>
              </w:rPr>
            </w:pPr>
            <w:r w:rsidRPr="003602F8">
              <w:rPr>
                <w:color w:val="808080" w:themeColor="background1" w:themeShade="80"/>
                <w:sz w:val="16"/>
                <w:lang w:val="da-DK"/>
              </w:rPr>
              <w:t>Hansgrohe_KIWA_ISH2017_06</w:t>
            </w:r>
          </w:p>
        </w:tc>
      </w:tr>
      <w:tr w:rsidR="004B3927" w:rsidRPr="003602F8" w:rsidTr="00DE24A4">
        <w:tc>
          <w:tcPr>
            <w:tcW w:w="9570" w:type="dxa"/>
          </w:tcPr>
          <w:p w:rsidR="004B3927" w:rsidRPr="003602F8" w:rsidRDefault="008C711E" w:rsidP="008C711E">
            <w:pPr>
              <w:pStyle w:val="Text"/>
              <w:spacing w:after="0" w:line="240" w:lineRule="auto"/>
              <w:rPr>
                <w:sz w:val="20"/>
                <w:lang w:val="da-DK"/>
              </w:rPr>
            </w:pPr>
            <w:r>
              <w:rPr>
                <w:sz w:val="20"/>
                <w:lang w:val="da-DK"/>
              </w:rPr>
              <w:t xml:space="preserve">En lang række </w:t>
            </w:r>
            <w:r w:rsidR="004B3927" w:rsidRPr="003602F8">
              <w:rPr>
                <w:sz w:val="20"/>
                <w:lang w:val="da-DK"/>
              </w:rPr>
              <w:t xml:space="preserve">AXOR </w:t>
            </w:r>
            <w:r>
              <w:rPr>
                <w:sz w:val="20"/>
                <w:lang w:val="da-DK"/>
              </w:rPr>
              <w:t>og hansgrohe produkter har fået en svensk typegodkendelse. Certifikatet blev officielt overrakt til Hansgrohe af godkendelsesorganisationen Kiwa i forbindelse med VVS-messen ISH i Frankfurt den 16. marts 2017. Fra venstre:</w:t>
            </w:r>
            <w:r w:rsidR="004B3927" w:rsidRPr="003602F8">
              <w:rPr>
                <w:sz w:val="20"/>
                <w:lang w:val="da-DK"/>
              </w:rPr>
              <w:t xml:space="preserve"> Marco van Brink, International business manager </w:t>
            </w:r>
            <w:r>
              <w:rPr>
                <w:sz w:val="20"/>
                <w:lang w:val="da-DK"/>
              </w:rPr>
              <w:t>Vand &amp; Gas hos Kiwa;</w:t>
            </w:r>
            <w:r w:rsidR="004B3927" w:rsidRPr="003602F8">
              <w:rPr>
                <w:sz w:val="20"/>
                <w:lang w:val="da-DK"/>
              </w:rPr>
              <w:t xml:space="preserve"> Henri </w:t>
            </w:r>
            <w:proofErr w:type="spellStart"/>
            <w:r w:rsidR="004B3927" w:rsidRPr="003602F8">
              <w:rPr>
                <w:sz w:val="20"/>
                <w:lang w:val="da-DK"/>
              </w:rPr>
              <w:t>Kuntze</w:t>
            </w:r>
            <w:proofErr w:type="spellEnd"/>
            <w:r w:rsidR="004B3927" w:rsidRPr="003602F8">
              <w:rPr>
                <w:sz w:val="20"/>
                <w:lang w:val="da-DK"/>
              </w:rPr>
              <w:t xml:space="preserve">, </w:t>
            </w:r>
            <w:r w:rsidR="000F19B3" w:rsidRPr="003602F8">
              <w:rPr>
                <w:sz w:val="20"/>
                <w:lang w:val="da-DK"/>
              </w:rPr>
              <w:t>Nordic Product Manager</w:t>
            </w:r>
            <w:r>
              <w:rPr>
                <w:sz w:val="20"/>
                <w:lang w:val="da-DK"/>
              </w:rPr>
              <w:t>, Hansgrohe</w:t>
            </w:r>
            <w:r w:rsidR="004B3927" w:rsidRPr="003602F8">
              <w:rPr>
                <w:sz w:val="20"/>
                <w:lang w:val="da-DK"/>
              </w:rPr>
              <w:t xml:space="preserve">; Thomas Leth, </w:t>
            </w:r>
            <w:r w:rsidR="000F19B3" w:rsidRPr="003602F8">
              <w:rPr>
                <w:sz w:val="20"/>
                <w:lang w:val="da-DK"/>
              </w:rPr>
              <w:t>General</w:t>
            </w:r>
            <w:r w:rsidR="004B3927" w:rsidRPr="003602F8">
              <w:rPr>
                <w:sz w:val="20"/>
                <w:lang w:val="da-DK"/>
              </w:rPr>
              <w:t xml:space="preserve"> Manager Nordics </w:t>
            </w:r>
            <w:r>
              <w:rPr>
                <w:sz w:val="20"/>
                <w:lang w:val="da-DK"/>
              </w:rPr>
              <w:t>og administrerende direktør,</w:t>
            </w:r>
            <w:r w:rsidR="004B3927" w:rsidRPr="003602F8">
              <w:rPr>
                <w:sz w:val="20"/>
                <w:lang w:val="da-DK"/>
              </w:rPr>
              <w:t xml:space="preserve"> Hansgrohe D</w:t>
            </w:r>
            <w:r>
              <w:rPr>
                <w:sz w:val="20"/>
                <w:lang w:val="da-DK"/>
              </w:rPr>
              <w:t>a</w:t>
            </w:r>
            <w:r w:rsidR="004B3927" w:rsidRPr="003602F8">
              <w:rPr>
                <w:sz w:val="20"/>
                <w:lang w:val="da-DK"/>
              </w:rPr>
              <w:t xml:space="preserve">nmark; Thomas </w:t>
            </w:r>
            <w:proofErr w:type="spellStart"/>
            <w:r w:rsidR="004B3927" w:rsidRPr="003602F8">
              <w:rPr>
                <w:sz w:val="20"/>
                <w:lang w:val="da-DK"/>
              </w:rPr>
              <w:t>Macherelle</w:t>
            </w:r>
            <w:proofErr w:type="spellEnd"/>
            <w:r w:rsidR="004B3927" w:rsidRPr="003602F8">
              <w:rPr>
                <w:sz w:val="20"/>
                <w:lang w:val="da-DK"/>
              </w:rPr>
              <w:t xml:space="preserve">, </w:t>
            </w:r>
            <w:r>
              <w:rPr>
                <w:sz w:val="20"/>
                <w:lang w:val="da-DK"/>
              </w:rPr>
              <w:t>administrerende direktør,</w:t>
            </w:r>
            <w:r w:rsidR="004B3927" w:rsidRPr="003602F8">
              <w:rPr>
                <w:sz w:val="20"/>
                <w:lang w:val="da-DK"/>
              </w:rPr>
              <w:t xml:space="preserve"> Hansgrohe S</w:t>
            </w:r>
            <w:r>
              <w:rPr>
                <w:sz w:val="20"/>
                <w:lang w:val="da-DK"/>
              </w:rPr>
              <w:t>v</w:t>
            </w:r>
            <w:r w:rsidR="004B3927" w:rsidRPr="003602F8">
              <w:rPr>
                <w:sz w:val="20"/>
                <w:lang w:val="da-DK"/>
              </w:rPr>
              <w:t>e</w:t>
            </w:r>
            <w:r>
              <w:rPr>
                <w:sz w:val="20"/>
                <w:lang w:val="da-DK"/>
              </w:rPr>
              <w:t>rige</w:t>
            </w:r>
            <w:r w:rsidR="004B3927" w:rsidRPr="003602F8">
              <w:rPr>
                <w:sz w:val="20"/>
                <w:lang w:val="da-DK"/>
              </w:rPr>
              <w:t xml:space="preserve">; Hans-Peter Wulf, Head of Sales </w:t>
            </w:r>
            <w:r>
              <w:rPr>
                <w:sz w:val="20"/>
                <w:lang w:val="da-DK"/>
              </w:rPr>
              <w:t>Nord- og Østeuropa, Hansgrohe SE;</w:t>
            </w:r>
            <w:r w:rsidR="004B3927" w:rsidRPr="003602F8">
              <w:rPr>
                <w:sz w:val="20"/>
                <w:lang w:val="da-DK"/>
              </w:rPr>
              <w:t xml:space="preserve"> Ronald Karel, </w:t>
            </w:r>
            <w:r>
              <w:rPr>
                <w:sz w:val="20"/>
                <w:lang w:val="da-DK"/>
              </w:rPr>
              <w:t>d</w:t>
            </w:r>
            <w:r w:rsidR="004B3927" w:rsidRPr="003602F8">
              <w:rPr>
                <w:sz w:val="20"/>
                <w:lang w:val="da-DK"/>
              </w:rPr>
              <w:t>ivision</w:t>
            </w:r>
            <w:r>
              <w:rPr>
                <w:sz w:val="20"/>
                <w:lang w:val="da-DK"/>
              </w:rPr>
              <w:t xml:space="preserve">schef hos </w:t>
            </w:r>
            <w:r w:rsidR="004B3927" w:rsidRPr="003602F8">
              <w:rPr>
                <w:sz w:val="20"/>
                <w:lang w:val="da-DK"/>
              </w:rPr>
              <w:t xml:space="preserve">Kiwa. </w:t>
            </w:r>
          </w:p>
        </w:tc>
      </w:tr>
    </w:tbl>
    <w:p w:rsidR="004B3927" w:rsidRPr="003602F8" w:rsidRDefault="004B3927" w:rsidP="009051E8">
      <w:pPr>
        <w:pStyle w:val="Text"/>
        <w:rPr>
          <w:sz w:val="20"/>
          <w:lang w:val="da-DK"/>
        </w:rPr>
      </w:pPr>
    </w:p>
    <w:tbl>
      <w:tblPr>
        <w:tblStyle w:val="Tabel-Git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6096"/>
      </w:tblGrid>
      <w:tr w:rsidR="00642985" w:rsidRPr="003602F8" w:rsidTr="0044137B">
        <w:tc>
          <w:tcPr>
            <w:tcW w:w="3510" w:type="dxa"/>
          </w:tcPr>
          <w:p w:rsidR="00642985" w:rsidRPr="003602F8" w:rsidRDefault="00B509D0" w:rsidP="0044137B">
            <w:pPr>
              <w:pStyle w:val="Text"/>
              <w:keepNext/>
              <w:spacing w:after="0" w:line="240" w:lineRule="auto"/>
              <w:jc w:val="left"/>
              <w:rPr>
                <w:sz w:val="20"/>
                <w:lang w:val="da-DK"/>
              </w:rPr>
            </w:pPr>
            <w:r w:rsidRPr="003602F8">
              <w:rPr>
                <w:noProof/>
                <w:sz w:val="20"/>
                <w:lang w:val="da-DK" w:eastAsia="da-DK"/>
              </w:rPr>
              <w:lastRenderedPageBreak/>
              <w:drawing>
                <wp:inline distT="0" distB="0" distL="0" distR="0" wp14:anchorId="7F46075D" wp14:editId="3C95658F">
                  <wp:extent cx="2076450" cy="2855707"/>
                  <wp:effectExtent l="0" t="0" r="0" b="1905"/>
                  <wp:docPr id="11" name="Grafik 11" descr="C:\Users\Blinzerf\Desktop\Auswahl KIWA\bearbeitet\Hansgrohe_KIWA_ISH2017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inzerf\Desktop\Auswahl KIWA\bearbeitet\Hansgrohe_KIWA_ISH2017_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1238" cy="2862292"/>
                          </a:xfrm>
                          <a:prstGeom prst="rect">
                            <a:avLst/>
                          </a:prstGeom>
                          <a:noFill/>
                          <a:ln>
                            <a:noFill/>
                          </a:ln>
                        </pic:spPr>
                      </pic:pic>
                    </a:graphicData>
                  </a:graphic>
                </wp:inline>
              </w:drawing>
            </w:r>
          </w:p>
        </w:tc>
        <w:tc>
          <w:tcPr>
            <w:tcW w:w="6096" w:type="dxa"/>
          </w:tcPr>
          <w:p w:rsidR="00642985" w:rsidRPr="003602F8" w:rsidRDefault="00B509D0" w:rsidP="00C90CE7">
            <w:pPr>
              <w:pStyle w:val="Text"/>
              <w:keepNext/>
              <w:spacing w:after="0" w:line="240" w:lineRule="auto"/>
              <w:jc w:val="center"/>
              <w:rPr>
                <w:sz w:val="20"/>
                <w:lang w:val="da-DK"/>
              </w:rPr>
            </w:pPr>
            <w:r w:rsidRPr="003602F8">
              <w:rPr>
                <w:noProof/>
                <w:sz w:val="20"/>
                <w:lang w:val="da-DK" w:eastAsia="da-DK"/>
              </w:rPr>
              <w:drawing>
                <wp:inline distT="0" distB="0" distL="0" distR="0" wp14:anchorId="4A65F2A5" wp14:editId="441A79A9">
                  <wp:extent cx="3781425" cy="2836069"/>
                  <wp:effectExtent l="0" t="0" r="0" b="2540"/>
                  <wp:docPr id="12" name="Grafik 12" descr="C:\Users\Blinzerf\Desktop\Auswahl KIWA\bearbeitet\Hansgrohe_KIWA_ISH2017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inzerf\Desktop\Auswahl KIWA\bearbeitet\Hansgrohe_KIWA_ISH2017_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89252" cy="2841939"/>
                          </a:xfrm>
                          <a:prstGeom prst="rect">
                            <a:avLst/>
                          </a:prstGeom>
                          <a:noFill/>
                          <a:ln>
                            <a:noFill/>
                          </a:ln>
                        </pic:spPr>
                      </pic:pic>
                    </a:graphicData>
                  </a:graphic>
                </wp:inline>
              </w:drawing>
            </w:r>
          </w:p>
        </w:tc>
      </w:tr>
      <w:tr w:rsidR="00642985" w:rsidRPr="003602F8" w:rsidTr="00642985">
        <w:tc>
          <w:tcPr>
            <w:tcW w:w="3510" w:type="dxa"/>
          </w:tcPr>
          <w:p w:rsidR="00642985" w:rsidRPr="003602F8" w:rsidRDefault="00642985" w:rsidP="00C90CE7">
            <w:pPr>
              <w:pStyle w:val="Text"/>
              <w:keepNext/>
              <w:spacing w:after="0" w:line="240" w:lineRule="auto"/>
              <w:rPr>
                <w:color w:val="808080" w:themeColor="background1" w:themeShade="80"/>
                <w:sz w:val="16"/>
                <w:lang w:val="da-DK"/>
              </w:rPr>
            </w:pPr>
            <w:r w:rsidRPr="003602F8">
              <w:rPr>
                <w:color w:val="808080" w:themeColor="background1" w:themeShade="80"/>
                <w:sz w:val="16"/>
                <w:lang w:val="da-DK"/>
              </w:rPr>
              <w:t>Hansgrohe_KIWA_ISH2017_03</w:t>
            </w:r>
          </w:p>
        </w:tc>
        <w:tc>
          <w:tcPr>
            <w:tcW w:w="6096" w:type="dxa"/>
          </w:tcPr>
          <w:p w:rsidR="00642985" w:rsidRPr="003602F8" w:rsidRDefault="00642985" w:rsidP="00C90CE7">
            <w:pPr>
              <w:pStyle w:val="Text"/>
              <w:keepNext/>
              <w:spacing w:after="0" w:line="240" w:lineRule="auto"/>
              <w:rPr>
                <w:color w:val="808080" w:themeColor="background1" w:themeShade="80"/>
                <w:sz w:val="16"/>
                <w:lang w:val="da-DK"/>
              </w:rPr>
            </w:pPr>
            <w:r w:rsidRPr="003602F8">
              <w:rPr>
                <w:color w:val="808080" w:themeColor="background1" w:themeShade="80"/>
                <w:sz w:val="16"/>
                <w:lang w:val="da-DK"/>
              </w:rPr>
              <w:t>Hansgrohe_KIWA_ISH2017_09</w:t>
            </w:r>
          </w:p>
        </w:tc>
      </w:tr>
      <w:tr w:rsidR="00642985" w:rsidRPr="003602F8" w:rsidTr="00642985">
        <w:tc>
          <w:tcPr>
            <w:tcW w:w="3510" w:type="dxa"/>
          </w:tcPr>
          <w:p w:rsidR="00642985" w:rsidRPr="003602F8" w:rsidRDefault="00642985" w:rsidP="008C711E">
            <w:pPr>
              <w:pStyle w:val="Text"/>
              <w:spacing w:after="0" w:line="240" w:lineRule="auto"/>
              <w:rPr>
                <w:sz w:val="20"/>
                <w:lang w:val="da-DK"/>
              </w:rPr>
            </w:pPr>
            <w:r w:rsidRPr="003602F8">
              <w:rPr>
                <w:sz w:val="20"/>
                <w:lang w:val="da-DK"/>
              </w:rPr>
              <w:t xml:space="preserve">Thomas Leth, </w:t>
            </w:r>
            <w:r w:rsidR="008C711E" w:rsidRPr="003602F8">
              <w:rPr>
                <w:sz w:val="20"/>
                <w:lang w:val="da-DK"/>
              </w:rPr>
              <w:t xml:space="preserve">General Manager Nordics </w:t>
            </w:r>
            <w:r w:rsidR="008C711E">
              <w:rPr>
                <w:sz w:val="20"/>
                <w:lang w:val="da-DK"/>
              </w:rPr>
              <w:t>og administrerende direktør,</w:t>
            </w:r>
            <w:r w:rsidR="008C711E" w:rsidRPr="003602F8">
              <w:rPr>
                <w:sz w:val="20"/>
                <w:lang w:val="da-DK"/>
              </w:rPr>
              <w:t xml:space="preserve"> Hansgrohe D</w:t>
            </w:r>
            <w:r w:rsidR="008C711E">
              <w:rPr>
                <w:sz w:val="20"/>
                <w:lang w:val="da-DK"/>
              </w:rPr>
              <w:t>a</w:t>
            </w:r>
            <w:r w:rsidR="008C711E" w:rsidRPr="003602F8">
              <w:rPr>
                <w:sz w:val="20"/>
                <w:lang w:val="da-DK"/>
              </w:rPr>
              <w:t>nmark</w:t>
            </w:r>
            <w:r w:rsidRPr="003602F8">
              <w:rPr>
                <w:sz w:val="20"/>
                <w:lang w:val="da-DK"/>
              </w:rPr>
              <w:t xml:space="preserve">, </w:t>
            </w:r>
            <w:r w:rsidR="008C711E">
              <w:rPr>
                <w:sz w:val="20"/>
                <w:lang w:val="da-DK"/>
              </w:rPr>
              <w:t xml:space="preserve">modtager den svenske typegodkendelse for en række </w:t>
            </w:r>
            <w:r w:rsidRPr="003602F8">
              <w:rPr>
                <w:sz w:val="20"/>
                <w:lang w:val="da-DK"/>
              </w:rPr>
              <w:t xml:space="preserve">AXOR </w:t>
            </w:r>
            <w:r w:rsidR="008C711E">
              <w:rPr>
                <w:sz w:val="20"/>
                <w:lang w:val="da-DK"/>
              </w:rPr>
              <w:t>og</w:t>
            </w:r>
            <w:r w:rsidRPr="003602F8">
              <w:rPr>
                <w:sz w:val="20"/>
                <w:lang w:val="da-DK"/>
              </w:rPr>
              <w:t xml:space="preserve"> hansgrohe produ</w:t>
            </w:r>
            <w:r w:rsidR="008C711E">
              <w:rPr>
                <w:sz w:val="20"/>
                <w:lang w:val="da-DK"/>
              </w:rPr>
              <w:t>kter</w:t>
            </w:r>
            <w:r w:rsidRPr="003602F8">
              <w:rPr>
                <w:sz w:val="20"/>
                <w:lang w:val="da-DK"/>
              </w:rPr>
              <w:t xml:space="preserve"> </w:t>
            </w:r>
            <w:r w:rsidR="008C711E">
              <w:rPr>
                <w:sz w:val="20"/>
                <w:lang w:val="da-DK"/>
              </w:rPr>
              <w:t xml:space="preserve">af </w:t>
            </w:r>
            <w:r w:rsidRPr="003602F8">
              <w:rPr>
                <w:sz w:val="20"/>
                <w:lang w:val="da-DK"/>
              </w:rPr>
              <w:t xml:space="preserve">Ronald Karel, </w:t>
            </w:r>
            <w:r w:rsidR="008C711E">
              <w:rPr>
                <w:sz w:val="20"/>
                <w:lang w:val="da-DK"/>
              </w:rPr>
              <w:t>d</w:t>
            </w:r>
            <w:r w:rsidRPr="003602F8">
              <w:rPr>
                <w:sz w:val="20"/>
                <w:lang w:val="da-DK"/>
              </w:rPr>
              <w:t>ivision</w:t>
            </w:r>
            <w:r w:rsidR="008C711E">
              <w:rPr>
                <w:sz w:val="20"/>
                <w:lang w:val="da-DK"/>
              </w:rPr>
              <w:t>schef hos</w:t>
            </w:r>
            <w:r w:rsidRPr="003602F8">
              <w:rPr>
                <w:sz w:val="20"/>
                <w:lang w:val="da-DK"/>
              </w:rPr>
              <w:t xml:space="preserve"> Kiwa.</w:t>
            </w:r>
          </w:p>
        </w:tc>
        <w:tc>
          <w:tcPr>
            <w:tcW w:w="6096" w:type="dxa"/>
          </w:tcPr>
          <w:p w:rsidR="00642985" w:rsidRPr="003602F8" w:rsidRDefault="00642985" w:rsidP="008C711E">
            <w:pPr>
              <w:pStyle w:val="Text"/>
              <w:spacing w:after="0" w:line="240" w:lineRule="auto"/>
              <w:rPr>
                <w:sz w:val="20"/>
                <w:lang w:val="da-DK"/>
              </w:rPr>
            </w:pPr>
            <w:r w:rsidRPr="003602F8">
              <w:rPr>
                <w:sz w:val="20"/>
                <w:lang w:val="da-DK"/>
              </w:rPr>
              <w:t xml:space="preserve">hansgrohe Metropol Classic </w:t>
            </w:r>
            <w:r w:rsidR="008C711E">
              <w:rPr>
                <w:sz w:val="20"/>
                <w:lang w:val="da-DK"/>
              </w:rPr>
              <w:t>håndvaskarmaturerne er blandt de første 210 produkter, der fik den svenske typegodkendelse. Fra venstre</w:t>
            </w:r>
            <w:r w:rsidRPr="003602F8">
              <w:rPr>
                <w:sz w:val="20"/>
                <w:lang w:val="da-DK"/>
              </w:rPr>
              <w:t xml:space="preserve">: Thomas </w:t>
            </w:r>
            <w:proofErr w:type="spellStart"/>
            <w:r w:rsidRPr="003602F8">
              <w:rPr>
                <w:sz w:val="20"/>
                <w:lang w:val="da-DK"/>
              </w:rPr>
              <w:t>Macherelle</w:t>
            </w:r>
            <w:proofErr w:type="spellEnd"/>
            <w:r w:rsidRPr="003602F8">
              <w:rPr>
                <w:sz w:val="20"/>
                <w:lang w:val="da-DK"/>
              </w:rPr>
              <w:t xml:space="preserve">, </w:t>
            </w:r>
            <w:r w:rsidR="008C711E">
              <w:rPr>
                <w:sz w:val="20"/>
                <w:lang w:val="da-DK"/>
              </w:rPr>
              <w:t>administrerende direktør,</w:t>
            </w:r>
            <w:r w:rsidR="008C711E" w:rsidRPr="003602F8">
              <w:rPr>
                <w:sz w:val="20"/>
                <w:lang w:val="da-DK"/>
              </w:rPr>
              <w:t xml:space="preserve"> Hansgrohe S</w:t>
            </w:r>
            <w:r w:rsidR="008C711E">
              <w:rPr>
                <w:sz w:val="20"/>
                <w:lang w:val="da-DK"/>
              </w:rPr>
              <w:t>v</w:t>
            </w:r>
            <w:r w:rsidR="008C711E" w:rsidRPr="003602F8">
              <w:rPr>
                <w:sz w:val="20"/>
                <w:lang w:val="da-DK"/>
              </w:rPr>
              <w:t>e</w:t>
            </w:r>
            <w:r w:rsidR="008C711E">
              <w:rPr>
                <w:sz w:val="20"/>
                <w:lang w:val="da-DK"/>
              </w:rPr>
              <w:t>rige;</w:t>
            </w:r>
            <w:r w:rsidRPr="003602F8">
              <w:rPr>
                <w:sz w:val="20"/>
                <w:lang w:val="da-DK"/>
              </w:rPr>
              <w:t xml:space="preserve"> </w:t>
            </w:r>
            <w:r w:rsidR="00250235" w:rsidRPr="003602F8">
              <w:rPr>
                <w:sz w:val="20"/>
                <w:lang w:val="da-DK"/>
              </w:rPr>
              <w:t>Hanne Bendixen, Sales Support &amp; Business Processes</w:t>
            </w:r>
            <w:r w:rsidR="008C711E">
              <w:rPr>
                <w:sz w:val="20"/>
                <w:lang w:val="da-DK"/>
              </w:rPr>
              <w:t xml:space="preserve">, </w:t>
            </w:r>
            <w:r w:rsidR="00250235" w:rsidRPr="003602F8">
              <w:rPr>
                <w:sz w:val="20"/>
                <w:lang w:val="da-DK"/>
              </w:rPr>
              <w:t>Hansgrohe D</w:t>
            </w:r>
            <w:r w:rsidR="008C711E">
              <w:rPr>
                <w:sz w:val="20"/>
                <w:lang w:val="da-DK"/>
              </w:rPr>
              <w:t>a</w:t>
            </w:r>
            <w:r w:rsidR="00250235" w:rsidRPr="003602F8">
              <w:rPr>
                <w:sz w:val="20"/>
                <w:lang w:val="da-DK"/>
              </w:rPr>
              <w:t>nmark</w:t>
            </w:r>
            <w:r w:rsidR="008C711E">
              <w:rPr>
                <w:sz w:val="20"/>
                <w:lang w:val="da-DK"/>
              </w:rPr>
              <w:t>;</w:t>
            </w:r>
            <w:r w:rsidRPr="003602F8">
              <w:rPr>
                <w:sz w:val="20"/>
                <w:lang w:val="da-DK"/>
              </w:rPr>
              <w:t xml:space="preserve"> Hans-Peter Wulf, Head of Sales </w:t>
            </w:r>
            <w:r w:rsidR="008C711E">
              <w:rPr>
                <w:sz w:val="20"/>
                <w:lang w:val="da-DK"/>
              </w:rPr>
              <w:t xml:space="preserve">Nord- og Østeuropa, </w:t>
            </w:r>
            <w:r w:rsidRPr="003602F8">
              <w:rPr>
                <w:sz w:val="20"/>
                <w:lang w:val="da-DK"/>
              </w:rPr>
              <w:t>Hansgrohe SE</w:t>
            </w:r>
            <w:r w:rsidR="008C711E">
              <w:rPr>
                <w:sz w:val="20"/>
                <w:lang w:val="da-DK"/>
              </w:rPr>
              <w:t>;</w:t>
            </w:r>
            <w:r w:rsidRPr="003602F8">
              <w:rPr>
                <w:sz w:val="20"/>
                <w:lang w:val="da-DK"/>
              </w:rPr>
              <w:t xml:space="preserve"> Thomas Leth, </w:t>
            </w:r>
            <w:r w:rsidR="008C711E" w:rsidRPr="003602F8">
              <w:rPr>
                <w:sz w:val="20"/>
                <w:lang w:val="da-DK"/>
              </w:rPr>
              <w:t xml:space="preserve">General Manager Nordics </w:t>
            </w:r>
            <w:r w:rsidR="008C711E">
              <w:rPr>
                <w:sz w:val="20"/>
                <w:lang w:val="da-DK"/>
              </w:rPr>
              <w:t>og administrerende direktør,</w:t>
            </w:r>
            <w:r w:rsidR="008C711E" w:rsidRPr="003602F8">
              <w:rPr>
                <w:sz w:val="20"/>
                <w:lang w:val="da-DK"/>
              </w:rPr>
              <w:t xml:space="preserve"> Hansgrohe D</w:t>
            </w:r>
            <w:r w:rsidR="008C711E">
              <w:rPr>
                <w:sz w:val="20"/>
                <w:lang w:val="da-DK"/>
              </w:rPr>
              <w:t>a</w:t>
            </w:r>
            <w:r w:rsidR="008C711E" w:rsidRPr="003602F8">
              <w:rPr>
                <w:sz w:val="20"/>
                <w:lang w:val="da-DK"/>
              </w:rPr>
              <w:t>nmark</w:t>
            </w:r>
            <w:r w:rsidR="008C711E">
              <w:rPr>
                <w:sz w:val="20"/>
                <w:lang w:val="da-DK"/>
              </w:rPr>
              <w:t>;</w:t>
            </w:r>
            <w:r w:rsidRPr="003602F8">
              <w:rPr>
                <w:sz w:val="20"/>
                <w:lang w:val="da-DK"/>
              </w:rPr>
              <w:t xml:space="preserve"> Andreas </w:t>
            </w:r>
            <w:proofErr w:type="spellStart"/>
            <w:r w:rsidRPr="003602F8">
              <w:rPr>
                <w:sz w:val="20"/>
                <w:lang w:val="da-DK"/>
              </w:rPr>
              <w:t>Kurz</w:t>
            </w:r>
            <w:proofErr w:type="spellEnd"/>
            <w:r w:rsidRPr="003602F8">
              <w:rPr>
                <w:sz w:val="20"/>
                <w:lang w:val="da-DK"/>
              </w:rPr>
              <w:t xml:space="preserve">, </w:t>
            </w:r>
            <w:r w:rsidR="00FC069F" w:rsidRPr="003602F8">
              <w:rPr>
                <w:sz w:val="20"/>
                <w:lang w:val="da-DK"/>
              </w:rPr>
              <w:t xml:space="preserve">Project </w:t>
            </w:r>
            <w:r w:rsidRPr="003602F8">
              <w:rPr>
                <w:sz w:val="20"/>
                <w:lang w:val="da-DK"/>
              </w:rPr>
              <w:t>Man</w:t>
            </w:r>
            <w:r w:rsidR="008C711E">
              <w:rPr>
                <w:sz w:val="20"/>
                <w:lang w:val="da-DK"/>
              </w:rPr>
              <w:t xml:space="preserve">ager International </w:t>
            </w:r>
            <w:proofErr w:type="spellStart"/>
            <w:r w:rsidR="008C711E">
              <w:rPr>
                <w:sz w:val="20"/>
                <w:lang w:val="da-DK"/>
              </w:rPr>
              <w:t>Approvals</w:t>
            </w:r>
            <w:proofErr w:type="spellEnd"/>
            <w:r w:rsidR="008C711E">
              <w:rPr>
                <w:sz w:val="20"/>
                <w:lang w:val="da-DK"/>
              </w:rPr>
              <w:t xml:space="preserve">, </w:t>
            </w:r>
            <w:r w:rsidRPr="003602F8">
              <w:rPr>
                <w:sz w:val="20"/>
                <w:lang w:val="da-DK"/>
              </w:rPr>
              <w:t>Hansgrohe SE</w:t>
            </w:r>
            <w:r w:rsidR="008C711E">
              <w:rPr>
                <w:sz w:val="20"/>
                <w:lang w:val="da-DK"/>
              </w:rPr>
              <w:t>;</w:t>
            </w:r>
            <w:r w:rsidRPr="003602F8">
              <w:rPr>
                <w:sz w:val="20"/>
                <w:lang w:val="da-DK"/>
              </w:rPr>
              <w:t xml:space="preserve"> Ronald Karel, </w:t>
            </w:r>
            <w:r w:rsidR="008C711E">
              <w:rPr>
                <w:sz w:val="20"/>
                <w:lang w:val="da-DK"/>
              </w:rPr>
              <w:t>d</w:t>
            </w:r>
            <w:r w:rsidR="008C711E" w:rsidRPr="003602F8">
              <w:rPr>
                <w:sz w:val="20"/>
                <w:lang w:val="da-DK"/>
              </w:rPr>
              <w:t>ivision</w:t>
            </w:r>
            <w:r w:rsidR="008C711E">
              <w:rPr>
                <w:sz w:val="20"/>
                <w:lang w:val="da-DK"/>
              </w:rPr>
              <w:t>schef hos</w:t>
            </w:r>
            <w:r w:rsidR="008C711E" w:rsidRPr="003602F8">
              <w:rPr>
                <w:sz w:val="20"/>
                <w:lang w:val="da-DK"/>
              </w:rPr>
              <w:t xml:space="preserve"> </w:t>
            </w:r>
            <w:r w:rsidR="008C711E">
              <w:rPr>
                <w:sz w:val="20"/>
                <w:lang w:val="da-DK"/>
              </w:rPr>
              <w:t>Kiwa;</w:t>
            </w:r>
            <w:r w:rsidRPr="003602F8">
              <w:rPr>
                <w:sz w:val="20"/>
                <w:lang w:val="da-DK"/>
              </w:rPr>
              <w:t xml:space="preserve"> Henri </w:t>
            </w:r>
            <w:proofErr w:type="spellStart"/>
            <w:r w:rsidRPr="003602F8">
              <w:rPr>
                <w:sz w:val="20"/>
                <w:lang w:val="da-DK"/>
              </w:rPr>
              <w:t>Kuntze</w:t>
            </w:r>
            <w:proofErr w:type="spellEnd"/>
            <w:r w:rsidRPr="003602F8">
              <w:rPr>
                <w:sz w:val="20"/>
                <w:lang w:val="da-DK"/>
              </w:rPr>
              <w:t xml:space="preserve">, </w:t>
            </w:r>
            <w:r w:rsidR="000F19B3" w:rsidRPr="003602F8">
              <w:rPr>
                <w:sz w:val="20"/>
                <w:lang w:val="da-DK"/>
              </w:rPr>
              <w:t>Nordic Product</w:t>
            </w:r>
            <w:r w:rsidRPr="003602F8">
              <w:rPr>
                <w:sz w:val="20"/>
                <w:lang w:val="da-DK"/>
              </w:rPr>
              <w:t xml:space="preserve"> Manager</w:t>
            </w:r>
            <w:r w:rsidR="008C711E">
              <w:rPr>
                <w:sz w:val="20"/>
                <w:lang w:val="da-DK"/>
              </w:rPr>
              <w:t>, Hansgrohe</w:t>
            </w:r>
            <w:r w:rsidR="000F19B3" w:rsidRPr="003602F8">
              <w:rPr>
                <w:sz w:val="20"/>
                <w:lang w:val="da-DK"/>
              </w:rPr>
              <w:t>.</w:t>
            </w:r>
          </w:p>
        </w:tc>
      </w:tr>
    </w:tbl>
    <w:p w:rsidR="007866E1" w:rsidRPr="003602F8" w:rsidRDefault="007866E1" w:rsidP="007866E1">
      <w:pPr>
        <w:pStyle w:val="Text"/>
        <w:rPr>
          <w:sz w:val="20"/>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5984"/>
      </w:tblGrid>
      <w:tr w:rsidR="00642985" w:rsidRPr="003602F8" w:rsidTr="0059608D">
        <w:tc>
          <w:tcPr>
            <w:tcW w:w="3510" w:type="dxa"/>
          </w:tcPr>
          <w:p w:rsidR="00642985" w:rsidRPr="003602F8" w:rsidRDefault="00642985" w:rsidP="0044137B">
            <w:pPr>
              <w:pStyle w:val="Text"/>
              <w:keepNext/>
              <w:spacing w:after="0" w:line="240" w:lineRule="auto"/>
              <w:jc w:val="left"/>
              <w:rPr>
                <w:color w:val="FF0000"/>
                <w:sz w:val="20"/>
                <w:highlight w:val="yellow"/>
                <w:lang w:val="da-DK"/>
              </w:rPr>
            </w:pPr>
            <w:r w:rsidRPr="003602F8">
              <w:rPr>
                <w:noProof/>
                <w:color w:val="FF0000"/>
                <w:sz w:val="20"/>
                <w:lang w:val="da-DK" w:eastAsia="da-DK"/>
              </w:rPr>
              <w:drawing>
                <wp:inline distT="0" distB="0" distL="0" distR="0" wp14:anchorId="46BA1A71" wp14:editId="6C9536EB">
                  <wp:extent cx="2143125" cy="1608253"/>
                  <wp:effectExtent l="0" t="0" r="0" b="0"/>
                  <wp:docPr id="10" name="Grafik 10" descr="C:\Users\Blinzerf\Desktop\Auswahl KIWA\Hansgrohe_KIWA_ISH2017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inzerf\Desktop\Auswahl KIWA\Hansgrohe_KIWA_ISH2017_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5328" cy="1609906"/>
                          </a:xfrm>
                          <a:prstGeom prst="rect">
                            <a:avLst/>
                          </a:prstGeom>
                          <a:noFill/>
                          <a:ln>
                            <a:noFill/>
                          </a:ln>
                        </pic:spPr>
                      </pic:pic>
                    </a:graphicData>
                  </a:graphic>
                </wp:inline>
              </w:drawing>
            </w:r>
          </w:p>
        </w:tc>
        <w:tc>
          <w:tcPr>
            <w:tcW w:w="5984" w:type="dxa"/>
            <w:vAlign w:val="bottom"/>
          </w:tcPr>
          <w:p w:rsidR="00642985" w:rsidRPr="003602F8" w:rsidRDefault="00FC069F" w:rsidP="00FC069F">
            <w:pPr>
              <w:pStyle w:val="Text"/>
              <w:keepNext/>
              <w:spacing w:after="0" w:line="240" w:lineRule="auto"/>
              <w:jc w:val="left"/>
              <w:rPr>
                <w:color w:val="FF0000"/>
                <w:sz w:val="20"/>
                <w:lang w:val="da-DK"/>
              </w:rPr>
            </w:pPr>
            <w:r w:rsidRPr="003602F8">
              <w:rPr>
                <w:noProof/>
                <w:lang w:val="da-DK" w:eastAsia="da-DK"/>
              </w:rPr>
              <w:drawing>
                <wp:inline distT="0" distB="0" distL="0" distR="0" wp14:anchorId="3368B55B" wp14:editId="530231C2">
                  <wp:extent cx="847725" cy="847725"/>
                  <wp:effectExtent l="0" t="0" r="9525" b="9525"/>
                  <wp:docPr id="15" name="Grafik 15" descr="C:\Users\Blinzerf\Desktop\Kiwa_Certification_Body_PMS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inzerf\Desktop\Kiwa_Certification_Body_PMS29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rsidR="00B61393" w:rsidRPr="003602F8">
              <w:rPr>
                <w:noProof/>
                <w:color w:val="FF0000"/>
                <w:lang w:val="da-DK" w:eastAsia="da-DK"/>
              </w:rPr>
              <w:drawing>
                <wp:inline distT="0" distB="0" distL="0" distR="0" wp14:anchorId="163BC72E" wp14:editId="0E54F22D">
                  <wp:extent cx="2092832" cy="1607136"/>
                  <wp:effectExtent l="0" t="0" r="3175" b="0"/>
                  <wp:docPr id="14" name="Billede 14" descr="C:\Users\jensenme\Desktop\38__hac00303_tif_small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nsenme\Desktop\38__hac00303_tif_smaller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2832" cy="1607136"/>
                          </a:xfrm>
                          <a:prstGeom prst="rect">
                            <a:avLst/>
                          </a:prstGeom>
                          <a:noFill/>
                          <a:ln>
                            <a:noFill/>
                          </a:ln>
                        </pic:spPr>
                      </pic:pic>
                    </a:graphicData>
                  </a:graphic>
                </wp:inline>
              </w:drawing>
            </w:r>
          </w:p>
        </w:tc>
      </w:tr>
      <w:tr w:rsidR="00642985" w:rsidRPr="003602F8" w:rsidTr="0059608D">
        <w:tc>
          <w:tcPr>
            <w:tcW w:w="3510" w:type="dxa"/>
          </w:tcPr>
          <w:p w:rsidR="00642985" w:rsidRPr="003602F8" w:rsidRDefault="009275BB" w:rsidP="00B86748">
            <w:pPr>
              <w:pStyle w:val="Text"/>
              <w:keepNext/>
              <w:spacing w:after="0" w:line="240" w:lineRule="auto"/>
              <w:rPr>
                <w:color w:val="808080" w:themeColor="background1" w:themeShade="80"/>
                <w:sz w:val="20"/>
                <w:lang w:val="da-DK"/>
              </w:rPr>
            </w:pPr>
            <w:r w:rsidRPr="003602F8">
              <w:rPr>
                <w:color w:val="808080" w:themeColor="background1" w:themeShade="80"/>
                <w:sz w:val="16"/>
                <w:lang w:val="da-DK"/>
              </w:rPr>
              <w:t>Hansgrohe_KIWA_ISH2017_10</w:t>
            </w:r>
          </w:p>
        </w:tc>
        <w:tc>
          <w:tcPr>
            <w:tcW w:w="5984" w:type="dxa"/>
          </w:tcPr>
          <w:p w:rsidR="00642985" w:rsidRPr="003602F8" w:rsidRDefault="00B61393" w:rsidP="00B86748">
            <w:pPr>
              <w:pStyle w:val="Text"/>
              <w:keepNext/>
              <w:spacing w:after="0" w:line="240" w:lineRule="auto"/>
              <w:rPr>
                <w:color w:val="808080" w:themeColor="background1" w:themeShade="80"/>
                <w:sz w:val="20"/>
                <w:lang w:val="da-DK"/>
              </w:rPr>
            </w:pPr>
            <w:proofErr w:type="spellStart"/>
            <w:r w:rsidRPr="003602F8">
              <w:rPr>
                <w:color w:val="808080" w:themeColor="background1" w:themeShade="80"/>
                <w:sz w:val="16"/>
                <w:lang w:val="da-DK"/>
              </w:rPr>
              <w:t>hansgrohe_Talis_S_wash_basin_mixers</w:t>
            </w:r>
            <w:proofErr w:type="spellEnd"/>
          </w:p>
        </w:tc>
      </w:tr>
      <w:tr w:rsidR="00642985" w:rsidRPr="003602F8" w:rsidTr="0059608D">
        <w:tc>
          <w:tcPr>
            <w:tcW w:w="3510" w:type="dxa"/>
          </w:tcPr>
          <w:p w:rsidR="00642985" w:rsidRPr="003602F8" w:rsidRDefault="00352501" w:rsidP="00352501">
            <w:pPr>
              <w:pStyle w:val="Text"/>
              <w:spacing w:after="0" w:line="240" w:lineRule="auto"/>
              <w:rPr>
                <w:sz w:val="20"/>
                <w:lang w:val="da-DK"/>
              </w:rPr>
            </w:pPr>
            <w:r>
              <w:rPr>
                <w:sz w:val="20"/>
                <w:lang w:val="da-DK"/>
              </w:rPr>
              <w:t>Certifikatet på den svenske typegodkendelse af en lang række</w:t>
            </w:r>
            <w:r w:rsidR="0044137B" w:rsidRPr="003602F8">
              <w:rPr>
                <w:sz w:val="20"/>
                <w:lang w:val="da-DK"/>
              </w:rPr>
              <w:t xml:space="preserve"> AXOR </w:t>
            </w:r>
            <w:r>
              <w:rPr>
                <w:sz w:val="20"/>
                <w:lang w:val="da-DK"/>
              </w:rPr>
              <w:t>og</w:t>
            </w:r>
            <w:r w:rsidR="0044137B" w:rsidRPr="003602F8">
              <w:rPr>
                <w:sz w:val="20"/>
                <w:lang w:val="da-DK"/>
              </w:rPr>
              <w:t xml:space="preserve"> hansgrohe </w:t>
            </w:r>
            <w:r>
              <w:rPr>
                <w:sz w:val="20"/>
                <w:lang w:val="da-DK"/>
              </w:rPr>
              <w:t>produkter blev overrakt af</w:t>
            </w:r>
            <w:r w:rsidR="0044137B" w:rsidRPr="003602F8">
              <w:rPr>
                <w:sz w:val="20"/>
                <w:lang w:val="da-DK"/>
              </w:rPr>
              <w:t xml:space="preserve"> Kiwa, </w:t>
            </w:r>
            <w:r>
              <w:rPr>
                <w:sz w:val="20"/>
                <w:lang w:val="da-DK"/>
              </w:rPr>
              <w:t>en akkrediteret, uafhængig certificeringsorganisation.</w:t>
            </w:r>
          </w:p>
        </w:tc>
        <w:tc>
          <w:tcPr>
            <w:tcW w:w="5984" w:type="dxa"/>
          </w:tcPr>
          <w:p w:rsidR="00642985" w:rsidRPr="003602F8" w:rsidRDefault="00B61393" w:rsidP="00352501">
            <w:pPr>
              <w:pStyle w:val="Text"/>
              <w:spacing w:after="0" w:line="240" w:lineRule="auto"/>
              <w:rPr>
                <w:sz w:val="20"/>
                <w:lang w:val="da-DK"/>
              </w:rPr>
            </w:pPr>
            <w:r w:rsidRPr="003602F8">
              <w:rPr>
                <w:sz w:val="20"/>
                <w:lang w:val="da-DK"/>
              </w:rPr>
              <w:t xml:space="preserve">hansgrohe </w:t>
            </w:r>
            <w:r w:rsidR="00352501">
              <w:rPr>
                <w:sz w:val="20"/>
                <w:lang w:val="da-DK"/>
              </w:rPr>
              <w:t>Talis S håndvaskarmaturerne har fået den svenske typegodkendelse og dermed et Kiwa-certifikat.</w:t>
            </w:r>
          </w:p>
        </w:tc>
      </w:tr>
    </w:tbl>
    <w:p w:rsidR="00642985" w:rsidRPr="003602F8" w:rsidRDefault="00642985" w:rsidP="007866E1">
      <w:pPr>
        <w:pStyle w:val="Text"/>
        <w:rPr>
          <w:sz w:val="20"/>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47"/>
        <w:gridCol w:w="4747"/>
      </w:tblGrid>
      <w:tr w:rsidR="004D6709" w:rsidRPr="003602F8" w:rsidTr="00FC069F">
        <w:tc>
          <w:tcPr>
            <w:tcW w:w="4747" w:type="dxa"/>
            <w:vAlign w:val="bottom"/>
          </w:tcPr>
          <w:p w:rsidR="004D6709" w:rsidRPr="003602F8" w:rsidRDefault="00FC069F" w:rsidP="00FC069F">
            <w:pPr>
              <w:pStyle w:val="Text"/>
              <w:keepNext/>
              <w:spacing w:after="0" w:line="240" w:lineRule="auto"/>
              <w:jc w:val="left"/>
              <w:rPr>
                <w:color w:val="FF0000"/>
                <w:sz w:val="20"/>
                <w:highlight w:val="yellow"/>
                <w:lang w:val="da-DK"/>
              </w:rPr>
            </w:pPr>
            <w:r w:rsidRPr="003602F8">
              <w:rPr>
                <w:noProof/>
                <w:lang w:val="da-DK" w:eastAsia="da-DK"/>
              </w:rPr>
              <w:lastRenderedPageBreak/>
              <w:drawing>
                <wp:inline distT="0" distB="0" distL="0" distR="0" wp14:anchorId="6BDB603E" wp14:editId="5A0817B1">
                  <wp:extent cx="847725" cy="847725"/>
                  <wp:effectExtent l="0" t="0" r="9525" b="9525"/>
                  <wp:docPr id="8" name="Grafik 8" descr="C:\Users\Blinzerf\Desktop\Kiwa_Certification_Body_PMS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inzerf\Desktop\Kiwa_Certification_Body_PMS29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rsidR="004D6709" w:rsidRPr="003602F8">
              <w:rPr>
                <w:noProof/>
                <w:color w:val="FF0000"/>
                <w:lang w:val="da-DK" w:eastAsia="da-DK"/>
              </w:rPr>
              <w:drawing>
                <wp:inline distT="0" distB="0" distL="0" distR="0" wp14:anchorId="0381D42B" wp14:editId="26B53A8F">
                  <wp:extent cx="1968500" cy="1968500"/>
                  <wp:effectExtent l="0" t="0" r="0" b="0"/>
                  <wp:docPr id="7" name="Billede 7" descr="Z:\marketing\Billeder\Produktbilleder\Køkken\Produktbilleder køkken\HG 14870000_VVS 70582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arketing\Billeder\Produktbilleder\Køkken\Produktbilleder køkken\HG 14870000_VVS 7058260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8500" cy="1968500"/>
                          </a:xfrm>
                          <a:prstGeom prst="rect">
                            <a:avLst/>
                          </a:prstGeom>
                          <a:noFill/>
                          <a:ln>
                            <a:noFill/>
                          </a:ln>
                        </pic:spPr>
                      </pic:pic>
                    </a:graphicData>
                  </a:graphic>
                </wp:inline>
              </w:drawing>
            </w:r>
          </w:p>
        </w:tc>
        <w:tc>
          <w:tcPr>
            <w:tcW w:w="4747" w:type="dxa"/>
            <w:vAlign w:val="bottom"/>
          </w:tcPr>
          <w:p w:rsidR="004D6709" w:rsidRPr="003602F8" w:rsidRDefault="00FC069F" w:rsidP="00FC069F">
            <w:pPr>
              <w:pStyle w:val="Text"/>
              <w:keepNext/>
              <w:spacing w:after="0" w:line="240" w:lineRule="auto"/>
              <w:jc w:val="left"/>
              <w:rPr>
                <w:color w:val="FF0000"/>
                <w:sz w:val="20"/>
                <w:lang w:val="da-DK"/>
              </w:rPr>
            </w:pPr>
            <w:r w:rsidRPr="003602F8">
              <w:rPr>
                <w:noProof/>
                <w:lang w:val="da-DK" w:eastAsia="da-DK"/>
              </w:rPr>
              <w:drawing>
                <wp:inline distT="0" distB="0" distL="0" distR="0" wp14:anchorId="119437A0" wp14:editId="7E26A706">
                  <wp:extent cx="847725" cy="847725"/>
                  <wp:effectExtent l="0" t="0" r="9525" b="9525"/>
                  <wp:docPr id="13" name="Grafik 13" descr="C:\Users\Blinzerf\Desktop\Kiwa_Certification_Body_PMS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inzerf\Desktop\Kiwa_Certification_Body_PMS29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rsidR="004D6709" w:rsidRPr="003602F8">
              <w:rPr>
                <w:noProof/>
                <w:color w:val="FF0000"/>
                <w:lang w:val="da-DK" w:eastAsia="da-DK"/>
              </w:rPr>
              <w:drawing>
                <wp:inline distT="0" distB="0" distL="0" distR="0" wp14:anchorId="2BE29056" wp14:editId="2DC7F029">
                  <wp:extent cx="1971675" cy="1973242"/>
                  <wp:effectExtent l="0" t="0" r="0" b="8255"/>
                  <wp:docPr id="9" name="Billede 9" descr="Z:\marketing\Billeder\Produktbilleder\AXOR\Axor Starck\Axor Starck Produktbilleder - højopløst\Axor_Starck_Lever Handles_Group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marketing\Billeder\Produktbilleder\AXOR\Axor Starck\Axor Starck Produktbilleder - højopløst\Axor_Starck_Lever Handles_Group (Medium).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5291" b="9480"/>
                          <a:stretch/>
                        </pic:blipFill>
                        <pic:spPr bwMode="auto">
                          <a:xfrm>
                            <a:off x="0" y="0"/>
                            <a:ext cx="1982860" cy="19844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D6709" w:rsidRPr="003602F8" w:rsidTr="00D752E6">
        <w:tc>
          <w:tcPr>
            <w:tcW w:w="4747" w:type="dxa"/>
          </w:tcPr>
          <w:p w:rsidR="004D6709" w:rsidRPr="003602F8" w:rsidRDefault="004D6709" w:rsidP="00D752E6">
            <w:pPr>
              <w:pStyle w:val="Text"/>
              <w:keepNext/>
              <w:spacing w:after="0" w:line="240" w:lineRule="auto"/>
              <w:rPr>
                <w:color w:val="808080" w:themeColor="background1" w:themeShade="80"/>
                <w:sz w:val="20"/>
                <w:lang w:val="da-DK"/>
              </w:rPr>
            </w:pPr>
            <w:r w:rsidRPr="003602F8">
              <w:rPr>
                <w:color w:val="808080" w:themeColor="background1" w:themeShade="80"/>
                <w:sz w:val="16"/>
                <w:lang w:val="da-DK"/>
              </w:rPr>
              <w:t>hansgrohe_Talis_S2_Variarc_kitchen_mixer</w:t>
            </w:r>
          </w:p>
        </w:tc>
        <w:tc>
          <w:tcPr>
            <w:tcW w:w="4747" w:type="dxa"/>
          </w:tcPr>
          <w:p w:rsidR="004D6709" w:rsidRPr="003602F8" w:rsidRDefault="004D6709" w:rsidP="00D752E6">
            <w:pPr>
              <w:pStyle w:val="Text"/>
              <w:keepNext/>
              <w:spacing w:after="0" w:line="240" w:lineRule="auto"/>
              <w:rPr>
                <w:color w:val="808080" w:themeColor="background1" w:themeShade="80"/>
                <w:sz w:val="20"/>
                <w:lang w:val="da-DK"/>
              </w:rPr>
            </w:pPr>
            <w:proofErr w:type="spellStart"/>
            <w:r w:rsidRPr="003602F8">
              <w:rPr>
                <w:color w:val="808080" w:themeColor="background1" w:themeShade="80"/>
                <w:sz w:val="16"/>
                <w:lang w:val="da-DK"/>
              </w:rPr>
              <w:t>AXOR_Starck_basin_mixers_lever_</w:t>
            </w:r>
            <w:proofErr w:type="gramStart"/>
            <w:r w:rsidRPr="003602F8">
              <w:rPr>
                <w:color w:val="808080" w:themeColor="background1" w:themeShade="80"/>
                <w:sz w:val="16"/>
                <w:lang w:val="da-DK"/>
              </w:rPr>
              <w:t>handle</w:t>
            </w:r>
            <w:proofErr w:type="spellEnd"/>
            <w:proofErr w:type="gramEnd"/>
          </w:p>
        </w:tc>
      </w:tr>
      <w:tr w:rsidR="004D6709" w:rsidRPr="003602F8" w:rsidTr="00D752E6">
        <w:tc>
          <w:tcPr>
            <w:tcW w:w="4747" w:type="dxa"/>
          </w:tcPr>
          <w:p w:rsidR="004D6709" w:rsidRPr="003602F8" w:rsidRDefault="00087C8A" w:rsidP="00087C8A">
            <w:pPr>
              <w:pStyle w:val="Text"/>
              <w:spacing w:after="0" w:line="240" w:lineRule="auto"/>
              <w:rPr>
                <w:sz w:val="20"/>
                <w:lang w:val="da-DK"/>
              </w:rPr>
            </w:pPr>
            <w:r>
              <w:rPr>
                <w:sz w:val="20"/>
                <w:lang w:val="da-DK"/>
              </w:rPr>
              <w:t xml:space="preserve">Også velkendte produkter, der har været på markedet i flere år, vil fra 1. juli kræve f.eks. en svensk typegodkendelse, da den nuværende VA-godkendelse udløber som følge af lovændringer. Her hansgrohe </w:t>
            </w:r>
            <w:r w:rsidR="004D6709" w:rsidRPr="003602F8">
              <w:rPr>
                <w:sz w:val="20"/>
                <w:lang w:val="da-DK"/>
              </w:rPr>
              <w:t>Talis S</w:t>
            </w:r>
            <w:r w:rsidR="004D6709" w:rsidRPr="003602F8">
              <w:rPr>
                <w:sz w:val="20"/>
                <w:vertAlign w:val="superscript"/>
                <w:lang w:val="da-DK"/>
              </w:rPr>
              <w:t>2</w:t>
            </w:r>
            <w:r w:rsidR="004D6709" w:rsidRPr="003602F8">
              <w:rPr>
                <w:sz w:val="20"/>
                <w:lang w:val="da-DK"/>
              </w:rPr>
              <w:t xml:space="preserve"> </w:t>
            </w:r>
            <w:proofErr w:type="spellStart"/>
            <w:r w:rsidR="004D6709" w:rsidRPr="003602F8">
              <w:rPr>
                <w:sz w:val="20"/>
                <w:lang w:val="da-DK"/>
              </w:rPr>
              <w:t>Variarc</w:t>
            </w:r>
            <w:proofErr w:type="spellEnd"/>
            <w:r w:rsidR="004D6709" w:rsidRPr="003602F8">
              <w:rPr>
                <w:sz w:val="20"/>
                <w:lang w:val="da-DK"/>
              </w:rPr>
              <w:t xml:space="preserve"> </w:t>
            </w:r>
            <w:r>
              <w:rPr>
                <w:sz w:val="20"/>
                <w:lang w:val="da-DK"/>
              </w:rPr>
              <w:t>køkkenarmaturet, der har fået den svenske godkendelse</w:t>
            </w:r>
            <w:r w:rsidR="004D6709" w:rsidRPr="003602F8">
              <w:rPr>
                <w:sz w:val="20"/>
                <w:lang w:val="da-DK"/>
              </w:rPr>
              <w:t>.</w:t>
            </w:r>
          </w:p>
        </w:tc>
        <w:tc>
          <w:tcPr>
            <w:tcW w:w="4747" w:type="dxa"/>
          </w:tcPr>
          <w:p w:rsidR="004D6709" w:rsidRPr="003602F8" w:rsidRDefault="00087C8A" w:rsidP="00087C8A">
            <w:pPr>
              <w:pStyle w:val="Text"/>
              <w:spacing w:after="0" w:line="240" w:lineRule="auto"/>
              <w:rPr>
                <w:sz w:val="20"/>
                <w:lang w:val="da-DK"/>
              </w:rPr>
            </w:pPr>
            <w:r>
              <w:rPr>
                <w:sz w:val="20"/>
                <w:lang w:val="da-DK"/>
              </w:rPr>
              <w:t>Også blandt de første armaturer, der har fået Kiwas godkendelsesstempel: AXOR Starck håndvaskarmaturerne med det ikoniske design af stjernen Philippe Starck.</w:t>
            </w:r>
          </w:p>
        </w:tc>
      </w:tr>
    </w:tbl>
    <w:p w:rsidR="004D6709" w:rsidRPr="003602F8" w:rsidRDefault="004D6709" w:rsidP="007866E1">
      <w:pPr>
        <w:pStyle w:val="Text"/>
        <w:rPr>
          <w:sz w:val="20"/>
          <w:lang w:val="da-DK"/>
        </w:rPr>
      </w:pPr>
    </w:p>
    <w:p w:rsidR="004D6709" w:rsidRPr="003602F8" w:rsidRDefault="00C872B6" w:rsidP="00D86E3E">
      <w:pPr>
        <w:pStyle w:val="Copyright"/>
        <w:rPr>
          <w:lang w:val="da-DK"/>
        </w:rPr>
      </w:pPr>
      <w:r w:rsidRPr="000A7427">
        <w:rPr>
          <w:lang w:val="da-DK"/>
        </w:rPr>
        <w:t>Copyright: Vi skal gøre opmærksom på, at vi har begrænset brugsret til disse billeder. Alle yderligere rettigheder tilhører den respektive fotograf. Derfor må billederne kun anvendes honorarfrit, hvis de entydigt og udtrykkeligt tjener præsentation eller markedsføring af ydelser, produkter eller projekter tilhørende virksomheden Hansgrohe SE og/eller et af virksomhedens mærker (hansgrohe, AXOR). Ønskes billederne brugt i anden sammenhæng, kræves den respektive rettighedsindehavers godkendelse og godtgørelse efter aftale med denne.</w:t>
      </w:r>
    </w:p>
    <w:sectPr w:rsidR="004D6709" w:rsidRPr="003602F8" w:rsidSect="00C66C7D">
      <w:headerReference w:type="default" r:id="rId22"/>
      <w:footerReference w:type="default" r:id="rId23"/>
      <w:pgSz w:w="11906" w:h="16838" w:code="9"/>
      <w:pgMar w:top="2835"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79B" w:rsidRDefault="00F5479B" w:rsidP="00C64A6E">
      <w:r>
        <w:separator/>
      </w:r>
    </w:p>
  </w:endnote>
  <w:endnote w:type="continuationSeparator" w:id="0">
    <w:p w:rsidR="00F5479B" w:rsidRDefault="00F5479B"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2B6" w:rsidRDefault="00C872B6" w:rsidP="00C872B6">
    <w:pPr>
      <w:jc w:val="center"/>
      <w:rPr>
        <w:rFonts w:cs="Arial"/>
        <w:color w:val="595959"/>
        <w:sz w:val="14"/>
        <w:szCs w:val="14"/>
      </w:rPr>
    </w:pPr>
  </w:p>
  <w:p w:rsidR="00C872B6" w:rsidRDefault="00C872B6" w:rsidP="00C872B6">
    <w:pPr>
      <w:jc w:val="center"/>
      <w:rPr>
        <w:rFonts w:cs="Arial"/>
        <w:color w:val="595959"/>
        <w:sz w:val="14"/>
        <w:szCs w:val="14"/>
      </w:rPr>
    </w:pPr>
  </w:p>
  <w:p w:rsidR="00C872B6" w:rsidRDefault="00C872B6" w:rsidP="00C872B6">
    <w:pPr>
      <w:jc w:val="center"/>
      <w:rPr>
        <w:rFonts w:cs="Arial"/>
        <w:color w:val="595959"/>
        <w:sz w:val="14"/>
        <w:szCs w:val="14"/>
      </w:rPr>
    </w:pPr>
  </w:p>
  <w:p w:rsidR="009E7F63" w:rsidRPr="00C872B6" w:rsidRDefault="00C872B6" w:rsidP="00C872B6">
    <w:pPr>
      <w:jc w:val="center"/>
      <w:rPr>
        <w:szCs w:val="14"/>
      </w:rPr>
    </w:pPr>
    <w:r w:rsidRPr="00D6382E">
      <w:rPr>
        <w:rFonts w:cs="Arial"/>
        <w:color w:val="595959"/>
        <w:sz w:val="14"/>
        <w:szCs w:val="14"/>
      </w:rPr>
      <w:t xml:space="preserve">Hansgrohe A/S • </w:t>
    </w:r>
    <w:proofErr w:type="spellStart"/>
    <w:r w:rsidRPr="00D6382E">
      <w:rPr>
        <w:rFonts w:cs="Arial"/>
        <w:color w:val="595959"/>
        <w:sz w:val="14"/>
        <w:szCs w:val="14"/>
      </w:rPr>
      <w:t>Jegstrupve</w:t>
    </w:r>
    <w:r>
      <w:rPr>
        <w:rFonts w:cs="Arial"/>
        <w:color w:val="595959"/>
        <w:sz w:val="14"/>
        <w:szCs w:val="14"/>
      </w:rPr>
      <w:t>j</w:t>
    </w:r>
    <w:proofErr w:type="spellEnd"/>
    <w:r>
      <w:rPr>
        <w:rFonts w:cs="Arial"/>
        <w:color w:val="595959"/>
        <w:sz w:val="14"/>
        <w:szCs w:val="14"/>
      </w:rPr>
      <w:t xml:space="preserve"> 6 • 8361 </w:t>
    </w:r>
    <w:proofErr w:type="spellStart"/>
    <w:r>
      <w:rPr>
        <w:rFonts w:cs="Arial"/>
        <w:color w:val="595959"/>
        <w:sz w:val="14"/>
        <w:szCs w:val="14"/>
      </w:rPr>
      <w:t>Hasselager</w:t>
    </w:r>
    <w:proofErr w:type="spellEnd"/>
    <w:r>
      <w:rPr>
        <w:rFonts w:cs="Arial"/>
        <w:color w:val="595959"/>
        <w:sz w:val="14"/>
        <w:szCs w:val="14"/>
      </w:rPr>
      <w:t xml:space="preserve"> • </w:t>
    </w:r>
    <w:proofErr w:type="spellStart"/>
    <w:r>
      <w:rPr>
        <w:rFonts w:cs="Arial"/>
        <w:color w:val="595959"/>
        <w:sz w:val="14"/>
        <w:szCs w:val="14"/>
      </w:rPr>
      <w:t>Tlf</w:t>
    </w:r>
    <w:proofErr w:type="spellEnd"/>
    <w:r>
      <w:rPr>
        <w:rFonts w:cs="Arial"/>
        <w:color w:val="595959"/>
        <w:sz w:val="14"/>
        <w:szCs w:val="14"/>
      </w:rPr>
      <w:t xml:space="preserve">. 86 28 74 00 </w:t>
    </w:r>
    <w:r w:rsidRPr="00D6382E">
      <w:rPr>
        <w:rFonts w:cs="Arial"/>
        <w:color w:val="595959"/>
        <w:sz w:val="14"/>
        <w:szCs w:val="14"/>
      </w:rPr>
      <w:t>• info@hansgrohe.dk • www.hansgrohe.dk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79B" w:rsidRDefault="00F5479B" w:rsidP="00C64A6E">
      <w:r>
        <w:separator/>
      </w:r>
    </w:p>
  </w:footnote>
  <w:footnote w:type="continuationSeparator" w:id="0">
    <w:p w:rsidR="00F5479B" w:rsidRDefault="00F5479B"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6E" w:rsidRDefault="00C66C7D">
    <w:pPr>
      <w:pStyle w:val="Sidehoved"/>
    </w:pPr>
    <w:r w:rsidRPr="00C66C7D">
      <w:rPr>
        <w:noProof/>
        <w:lang w:val="da-DK" w:eastAsia="da-DK"/>
      </w:rPr>
      <w:drawing>
        <wp:anchor distT="0" distB="0" distL="114300" distR="114300" simplePos="0" relativeHeight="251659264" behindDoc="1" locked="0" layoutInCell="1" allowOverlap="1" wp14:anchorId="15DF61B0" wp14:editId="35B355CF">
          <wp:simplePos x="0" y="0"/>
          <wp:positionH relativeFrom="column">
            <wp:posOffset>-808355</wp:posOffset>
          </wp:positionH>
          <wp:positionV relativeFrom="paragraph">
            <wp:posOffset>-451485</wp:posOffset>
          </wp:positionV>
          <wp:extent cx="2699385" cy="136398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_15mm.tif"/>
                  <pic:cNvPicPr/>
                </pic:nvPicPr>
                <pic:blipFill>
                  <a:blip r:embed="rId1">
                    <a:extLst>
                      <a:ext uri="{28A0092B-C50C-407E-A947-70E740481C1C}">
                        <a14:useLocalDpi xmlns:a14="http://schemas.microsoft.com/office/drawing/2010/main" val="0"/>
                      </a:ext>
                    </a:extLst>
                  </a:blip>
                  <a:stretch>
                    <a:fillRect/>
                  </a:stretch>
                </pic:blipFill>
                <pic:spPr>
                  <a:xfrm>
                    <a:off x="0" y="0"/>
                    <a:ext cx="2699385" cy="1363980"/>
                  </a:xfrm>
                  <a:prstGeom prst="rect">
                    <a:avLst/>
                  </a:prstGeom>
                </pic:spPr>
              </pic:pic>
            </a:graphicData>
          </a:graphic>
          <wp14:sizeRelH relativeFrom="margin">
            <wp14:pctWidth>0</wp14:pctWidth>
          </wp14:sizeRelH>
          <wp14:sizeRelV relativeFrom="margin">
            <wp14:pctHeight>0</wp14:pctHeight>
          </wp14:sizeRelV>
        </wp:anchor>
      </w:drawing>
    </w:r>
    <w:r w:rsidRPr="00C66C7D">
      <w:rPr>
        <w:noProof/>
        <w:lang w:val="da-DK" w:eastAsia="da-DK"/>
      </w:rPr>
      <w:drawing>
        <wp:anchor distT="0" distB="0" distL="114300" distR="114300" simplePos="0" relativeHeight="251660288" behindDoc="1" locked="0" layoutInCell="1" allowOverlap="1" wp14:anchorId="3BEFBADE" wp14:editId="76E0BA3A">
          <wp:simplePos x="0" y="0"/>
          <wp:positionH relativeFrom="column">
            <wp:posOffset>3250565</wp:posOffset>
          </wp:positionH>
          <wp:positionV relativeFrom="paragraph">
            <wp:posOffset>-452120</wp:posOffset>
          </wp:positionV>
          <wp:extent cx="3491865" cy="1363980"/>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ohe_15mm.tif"/>
                  <pic:cNvPicPr/>
                </pic:nvPicPr>
                <pic:blipFill>
                  <a:blip r:embed="rId2">
                    <a:extLst>
                      <a:ext uri="{28A0092B-C50C-407E-A947-70E740481C1C}">
                        <a14:useLocalDpi xmlns:a14="http://schemas.microsoft.com/office/drawing/2010/main" val="0"/>
                      </a:ext>
                    </a:extLst>
                  </a:blip>
                  <a:stretch>
                    <a:fillRect/>
                  </a:stretch>
                </pic:blipFill>
                <pic:spPr>
                  <a:xfrm>
                    <a:off x="0" y="0"/>
                    <a:ext cx="3491865" cy="13639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A6E"/>
    <w:rsid w:val="00001193"/>
    <w:rsid w:val="00012442"/>
    <w:rsid w:val="0003579B"/>
    <w:rsid w:val="0005319D"/>
    <w:rsid w:val="00072AE7"/>
    <w:rsid w:val="00087C8A"/>
    <w:rsid w:val="000922E8"/>
    <w:rsid w:val="00096D0C"/>
    <w:rsid w:val="00097B35"/>
    <w:rsid w:val="000D0091"/>
    <w:rsid w:val="000D433E"/>
    <w:rsid w:val="000E5BC1"/>
    <w:rsid w:val="000F19B3"/>
    <w:rsid w:val="00100A01"/>
    <w:rsid w:val="00113513"/>
    <w:rsid w:val="0013538D"/>
    <w:rsid w:val="00156E50"/>
    <w:rsid w:val="0016267C"/>
    <w:rsid w:val="00162DC3"/>
    <w:rsid w:val="00163FDC"/>
    <w:rsid w:val="001743EF"/>
    <w:rsid w:val="0021306B"/>
    <w:rsid w:val="00231D79"/>
    <w:rsid w:val="00237FB6"/>
    <w:rsid w:val="00250235"/>
    <w:rsid w:val="00256102"/>
    <w:rsid w:val="00281435"/>
    <w:rsid w:val="002C7924"/>
    <w:rsid w:val="002D1911"/>
    <w:rsid w:val="00327E49"/>
    <w:rsid w:val="0034573B"/>
    <w:rsid w:val="00352501"/>
    <w:rsid w:val="003602F8"/>
    <w:rsid w:val="003624AE"/>
    <w:rsid w:val="003938FD"/>
    <w:rsid w:val="003C0605"/>
    <w:rsid w:val="003C633E"/>
    <w:rsid w:val="003C6A24"/>
    <w:rsid w:val="004207DA"/>
    <w:rsid w:val="00422113"/>
    <w:rsid w:val="0044137B"/>
    <w:rsid w:val="0045490A"/>
    <w:rsid w:val="004879C0"/>
    <w:rsid w:val="004A7FF0"/>
    <w:rsid w:val="004B0CF9"/>
    <w:rsid w:val="004B10F9"/>
    <w:rsid w:val="004B3927"/>
    <w:rsid w:val="004C708C"/>
    <w:rsid w:val="004D6709"/>
    <w:rsid w:val="004E0BA2"/>
    <w:rsid w:val="004F0AB8"/>
    <w:rsid w:val="00521916"/>
    <w:rsid w:val="005337A5"/>
    <w:rsid w:val="00534617"/>
    <w:rsid w:val="00553199"/>
    <w:rsid w:val="00561D55"/>
    <w:rsid w:val="00561DFF"/>
    <w:rsid w:val="0059608D"/>
    <w:rsid w:val="005C721D"/>
    <w:rsid w:val="005C7893"/>
    <w:rsid w:val="005D7CC7"/>
    <w:rsid w:val="005E475C"/>
    <w:rsid w:val="0060064B"/>
    <w:rsid w:val="00604C64"/>
    <w:rsid w:val="00642985"/>
    <w:rsid w:val="00656CAC"/>
    <w:rsid w:val="006574D7"/>
    <w:rsid w:val="00672CF6"/>
    <w:rsid w:val="0067395F"/>
    <w:rsid w:val="0068001B"/>
    <w:rsid w:val="0068004A"/>
    <w:rsid w:val="006A283E"/>
    <w:rsid w:val="006C0A32"/>
    <w:rsid w:val="006C3AC3"/>
    <w:rsid w:val="006D01F7"/>
    <w:rsid w:val="006E3EAB"/>
    <w:rsid w:val="00704067"/>
    <w:rsid w:val="00714906"/>
    <w:rsid w:val="00725AD3"/>
    <w:rsid w:val="0072714C"/>
    <w:rsid w:val="0074037F"/>
    <w:rsid w:val="00763A09"/>
    <w:rsid w:val="00764E1E"/>
    <w:rsid w:val="00773AAC"/>
    <w:rsid w:val="00780587"/>
    <w:rsid w:val="00781072"/>
    <w:rsid w:val="007843F7"/>
    <w:rsid w:val="007866E1"/>
    <w:rsid w:val="00791620"/>
    <w:rsid w:val="007B0185"/>
    <w:rsid w:val="007D3370"/>
    <w:rsid w:val="007F40AE"/>
    <w:rsid w:val="0081022E"/>
    <w:rsid w:val="008272C0"/>
    <w:rsid w:val="00841F00"/>
    <w:rsid w:val="00857CF4"/>
    <w:rsid w:val="00863DFD"/>
    <w:rsid w:val="00864729"/>
    <w:rsid w:val="0087443B"/>
    <w:rsid w:val="00883428"/>
    <w:rsid w:val="008906C2"/>
    <w:rsid w:val="00892339"/>
    <w:rsid w:val="008C711E"/>
    <w:rsid w:val="008E33C3"/>
    <w:rsid w:val="008E7E4F"/>
    <w:rsid w:val="00903748"/>
    <w:rsid w:val="009051E8"/>
    <w:rsid w:val="009065EA"/>
    <w:rsid w:val="009275BB"/>
    <w:rsid w:val="0093340C"/>
    <w:rsid w:val="009349DF"/>
    <w:rsid w:val="00935780"/>
    <w:rsid w:val="00937463"/>
    <w:rsid w:val="00952987"/>
    <w:rsid w:val="009544AC"/>
    <w:rsid w:val="009709D3"/>
    <w:rsid w:val="0098772E"/>
    <w:rsid w:val="0099254D"/>
    <w:rsid w:val="009C4812"/>
    <w:rsid w:val="009E7F63"/>
    <w:rsid w:val="00A36BCB"/>
    <w:rsid w:val="00A4239E"/>
    <w:rsid w:val="00A47E07"/>
    <w:rsid w:val="00A53794"/>
    <w:rsid w:val="00A6521D"/>
    <w:rsid w:val="00A74BEE"/>
    <w:rsid w:val="00A7511D"/>
    <w:rsid w:val="00A83C4E"/>
    <w:rsid w:val="00A84B80"/>
    <w:rsid w:val="00A95FA4"/>
    <w:rsid w:val="00AA1BD3"/>
    <w:rsid w:val="00AD0372"/>
    <w:rsid w:val="00AD7134"/>
    <w:rsid w:val="00AE5353"/>
    <w:rsid w:val="00AF4E6E"/>
    <w:rsid w:val="00B063B1"/>
    <w:rsid w:val="00B125D8"/>
    <w:rsid w:val="00B1340D"/>
    <w:rsid w:val="00B15DDA"/>
    <w:rsid w:val="00B17315"/>
    <w:rsid w:val="00B35F85"/>
    <w:rsid w:val="00B4717D"/>
    <w:rsid w:val="00B509D0"/>
    <w:rsid w:val="00B523F6"/>
    <w:rsid w:val="00B61393"/>
    <w:rsid w:val="00B712B4"/>
    <w:rsid w:val="00B84C23"/>
    <w:rsid w:val="00BA3A2B"/>
    <w:rsid w:val="00BA7E86"/>
    <w:rsid w:val="00BB3A02"/>
    <w:rsid w:val="00BC53AB"/>
    <w:rsid w:val="00BD02A2"/>
    <w:rsid w:val="00BF64FD"/>
    <w:rsid w:val="00C10728"/>
    <w:rsid w:val="00C3513D"/>
    <w:rsid w:val="00C47A74"/>
    <w:rsid w:val="00C61189"/>
    <w:rsid w:val="00C64A6E"/>
    <w:rsid w:val="00C66C7D"/>
    <w:rsid w:val="00C763C0"/>
    <w:rsid w:val="00C81D2F"/>
    <w:rsid w:val="00C872B6"/>
    <w:rsid w:val="00CC03CB"/>
    <w:rsid w:val="00D236A8"/>
    <w:rsid w:val="00D24E93"/>
    <w:rsid w:val="00D63907"/>
    <w:rsid w:val="00D86E3E"/>
    <w:rsid w:val="00D87163"/>
    <w:rsid w:val="00D944CA"/>
    <w:rsid w:val="00D97654"/>
    <w:rsid w:val="00DB31C7"/>
    <w:rsid w:val="00DB7919"/>
    <w:rsid w:val="00DC3FB5"/>
    <w:rsid w:val="00DD0B64"/>
    <w:rsid w:val="00DE24A4"/>
    <w:rsid w:val="00E02C80"/>
    <w:rsid w:val="00E26946"/>
    <w:rsid w:val="00E4505A"/>
    <w:rsid w:val="00E479DF"/>
    <w:rsid w:val="00E605CB"/>
    <w:rsid w:val="00E6187F"/>
    <w:rsid w:val="00E642DE"/>
    <w:rsid w:val="00E6649A"/>
    <w:rsid w:val="00E86B82"/>
    <w:rsid w:val="00E92C2F"/>
    <w:rsid w:val="00EA0D7C"/>
    <w:rsid w:val="00EC18D3"/>
    <w:rsid w:val="00EC26FA"/>
    <w:rsid w:val="00EE73D1"/>
    <w:rsid w:val="00EF2CF9"/>
    <w:rsid w:val="00EF36A8"/>
    <w:rsid w:val="00F046A2"/>
    <w:rsid w:val="00F056B4"/>
    <w:rsid w:val="00F13F96"/>
    <w:rsid w:val="00F31DB0"/>
    <w:rsid w:val="00F348F1"/>
    <w:rsid w:val="00F50699"/>
    <w:rsid w:val="00F5479B"/>
    <w:rsid w:val="00F55EC8"/>
    <w:rsid w:val="00F62257"/>
    <w:rsid w:val="00F749D3"/>
    <w:rsid w:val="00F74E59"/>
    <w:rsid w:val="00F82C07"/>
    <w:rsid w:val="00F928BD"/>
    <w:rsid w:val="00F95619"/>
    <w:rsid w:val="00F95AD0"/>
    <w:rsid w:val="00F977B3"/>
    <w:rsid w:val="00FB7361"/>
    <w:rsid w:val="00FC069F"/>
    <w:rsid w:val="00FC32BD"/>
    <w:rsid w:val="00FC3411"/>
    <w:rsid w:val="00FF25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49"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68001B"/>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13538D"/>
    <w:pPr>
      <w:spacing w:after="840"/>
    </w:pPr>
    <w:rPr>
      <w:b/>
      <w:spacing w:val="16"/>
      <w:sz w:val="28"/>
    </w:rPr>
  </w:style>
  <w:style w:type="paragraph" w:customStyle="1" w:styleId="Unterzeile">
    <w:name w:val="Unterzeile"/>
    <w:basedOn w:val="Normal"/>
    <w:next w:val="berschrift"/>
    <w:uiPriority w:val="1"/>
    <w:qFormat/>
    <w:rsid w:val="00DC3FB5"/>
    <w:pPr>
      <w:spacing w:after="480" w:line="360" w:lineRule="auto"/>
      <w:jc w:val="both"/>
    </w:pPr>
  </w:style>
  <w:style w:type="paragraph" w:customStyle="1" w:styleId="berschrift">
    <w:name w:val="Überschrift"/>
    <w:basedOn w:val="Normal"/>
    <w:next w:val="Text"/>
    <w:uiPriority w:val="2"/>
    <w:qFormat/>
    <w:rsid w:val="00DC3FB5"/>
    <w:pPr>
      <w:spacing w:after="240" w:line="360" w:lineRule="auto"/>
    </w:pPr>
    <w:rPr>
      <w:b/>
      <w:sz w:val="28"/>
    </w:rPr>
  </w:style>
  <w:style w:type="paragraph" w:customStyle="1" w:styleId="Text">
    <w:name w:val="Text"/>
    <w:basedOn w:val="Normal"/>
    <w:uiPriority w:val="3"/>
    <w:qFormat/>
    <w:rsid w:val="00A47E0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791620"/>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231D79"/>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892339"/>
    <w:pPr>
      <w:spacing w:after="60"/>
      <w:jc w:val="both"/>
    </w:pPr>
    <w:rPr>
      <w:color w:val="808080" w:themeColor="background1" w:themeShade="80"/>
      <w:sz w:val="16"/>
    </w:rPr>
  </w:style>
  <w:style w:type="paragraph" w:customStyle="1" w:styleId="Bildunterschrift">
    <w:name w:val="Bildunterschrift"/>
    <w:basedOn w:val="Normal"/>
    <w:uiPriority w:val="12"/>
    <w:qFormat/>
    <w:rsid w:val="0013538D"/>
    <w:pPr>
      <w:spacing w:after="120"/>
      <w:jc w:val="both"/>
    </w:pPr>
    <w:rPr>
      <w:sz w:val="20"/>
    </w:rPr>
  </w:style>
  <w:style w:type="paragraph" w:customStyle="1" w:styleId="Copyright">
    <w:name w:val="Copyright"/>
    <w:basedOn w:val="Normal"/>
    <w:uiPriority w:val="12"/>
    <w:qFormat/>
    <w:rsid w:val="00892339"/>
    <w:pPr>
      <w:spacing w:after="60"/>
      <w:jc w:val="both"/>
    </w:pPr>
    <w:rPr>
      <w:rFonts w:cs="Arial"/>
      <w:sz w:val="16"/>
      <w:szCs w:val="16"/>
    </w:rPr>
  </w:style>
  <w:style w:type="paragraph" w:customStyle="1" w:styleId="Boilerplateberschrift">
    <w:name w:val="Boilerplate Überschrift"/>
    <w:basedOn w:val="Normal"/>
    <w:next w:val="BoilerplateText"/>
    <w:uiPriority w:val="7"/>
    <w:qFormat/>
    <w:rsid w:val="00791620"/>
    <w:pPr>
      <w:spacing w:before="840"/>
    </w:pPr>
    <w:rPr>
      <w:b/>
    </w:rPr>
  </w:style>
  <w:style w:type="paragraph" w:customStyle="1" w:styleId="Seitenumbruch">
    <w:name w:val="Seitenumbruch"/>
    <w:uiPriority w:val="16"/>
    <w:qFormat/>
    <w:rsid w:val="003624AE"/>
    <w:rPr>
      <w:rFonts w:ascii="Arial" w:hAnsi="Arial"/>
      <w:spacing w:val="16"/>
      <w:sz w:val="22"/>
      <w:lang w:eastAsia="en-US"/>
    </w:rPr>
  </w:style>
  <w:style w:type="paragraph" w:customStyle="1" w:styleId="WasWannWo">
    <w:name w:val="Was/Wann/Wo"/>
    <w:basedOn w:val="Normal"/>
    <w:uiPriority w:val="6"/>
    <w:qFormat/>
    <w:rsid w:val="005337A5"/>
    <w:pPr>
      <w:tabs>
        <w:tab w:val="left" w:pos="851"/>
        <w:tab w:val="left" w:pos="2835"/>
      </w:tabs>
      <w:spacing w:after="240" w:line="360" w:lineRule="auto"/>
    </w:pPr>
    <w:rPr>
      <w:b/>
    </w:rPr>
  </w:style>
  <w:style w:type="paragraph" w:customStyle="1" w:styleId="Bilderlink">
    <w:name w:val="Bilderlink"/>
    <w:basedOn w:val="Normal"/>
    <w:uiPriority w:val="14"/>
    <w:qFormat/>
    <w:rsid w:val="0013538D"/>
    <w:pPr>
      <w:spacing w:after="120" w:line="360" w:lineRule="auto"/>
    </w:pPr>
    <w:rPr>
      <w:sz w:val="20"/>
    </w:rPr>
  </w:style>
  <w:style w:type="character" w:customStyle="1" w:styleId="fett">
    <w:name w:val="fett"/>
    <w:basedOn w:val="Standardskrifttypeiafsnit"/>
    <w:uiPriority w:val="13"/>
    <w:qFormat/>
    <w:rsid w:val="0013538D"/>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49"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68001B"/>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13538D"/>
    <w:pPr>
      <w:spacing w:after="840"/>
    </w:pPr>
    <w:rPr>
      <w:b/>
      <w:spacing w:val="16"/>
      <w:sz w:val="28"/>
    </w:rPr>
  </w:style>
  <w:style w:type="paragraph" w:customStyle="1" w:styleId="Unterzeile">
    <w:name w:val="Unterzeile"/>
    <w:basedOn w:val="Normal"/>
    <w:next w:val="berschrift"/>
    <w:uiPriority w:val="1"/>
    <w:qFormat/>
    <w:rsid w:val="00DC3FB5"/>
    <w:pPr>
      <w:spacing w:after="480" w:line="360" w:lineRule="auto"/>
      <w:jc w:val="both"/>
    </w:pPr>
  </w:style>
  <w:style w:type="paragraph" w:customStyle="1" w:styleId="berschrift">
    <w:name w:val="Überschrift"/>
    <w:basedOn w:val="Normal"/>
    <w:next w:val="Text"/>
    <w:uiPriority w:val="2"/>
    <w:qFormat/>
    <w:rsid w:val="00DC3FB5"/>
    <w:pPr>
      <w:spacing w:after="240" w:line="360" w:lineRule="auto"/>
    </w:pPr>
    <w:rPr>
      <w:b/>
      <w:sz w:val="28"/>
    </w:rPr>
  </w:style>
  <w:style w:type="paragraph" w:customStyle="1" w:styleId="Text">
    <w:name w:val="Text"/>
    <w:basedOn w:val="Normal"/>
    <w:uiPriority w:val="3"/>
    <w:qFormat/>
    <w:rsid w:val="00A47E0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791620"/>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231D79"/>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892339"/>
    <w:pPr>
      <w:spacing w:after="60"/>
      <w:jc w:val="both"/>
    </w:pPr>
    <w:rPr>
      <w:color w:val="808080" w:themeColor="background1" w:themeShade="80"/>
      <w:sz w:val="16"/>
    </w:rPr>
  </w:style>
  <w:style w:type="paragraph" w:customStyle="1" w:styleId="Bildunterschrift">
    <w:name w:val="Bildunterschrift"/>
    <w:basedOn w:val="Normal"/>
    <w:uiPriority w:val="12"/>
    <w:qFormat/>
    <w:rsid w:val="0013538D"/>
    <w:pPr>
      <w:spacing w:after="120"/>
      <w:jc w:val="both"/>
    </w:pPr>
    <w:rPr>
      <w:sz w:val="20"/>
    </w:rPr>
  </w:style>
  <w:style w:type="paragraph" w:customStyle="1" w:styleId="Copyright">
    <w:name w:val="Copyright"/>
    <w:basedOn w:val="Normal"/>
    <w:uiPriority w:val="12"/>
    <w:qFormat/>
    <w:rsid w:val="00892339"/>
    <w:pPr>
      <w:spacing w:after="60"/>
      <w:jc w:val="both"/>
    </w:pPr>
    <w:rPr>
      <w:rFonts w:cs="Arial"/>
      <w:sz w:val="16"/>
      <w:szCs w:val="16"/>
    </w:rPr>
  </w:style>
  <w:style w:type="paragraph" w:customStyle="1" w:styleId="Boilerplateberschrift">
    <w:name w:val="Boilerplate Überschrift"/>
    <w:basedOn w:val="Normal"/>
    <w:next w:val="BoilerplateText"/>
    <w:uiPriority w:val="7"/>
    <w:qFormat/>
    <w:rsid w:val="00791620"/>
    <w:pPr>
      <w:spacing w:before="840"/>
    </w:pPr>
    <w:rPr>
      <w:b/>
    </w:rPr>
  </w:style>
  <w:style w:type="paragraph" w:customStyle="1" w:styleId="Seitenumbruch">
    <w:name w:val="Seitenumbruch"/>
    <w:uiPriority w:val="16"/>
    <w:qFormat/>
    <w:rsid w:val="003624AE"/>
    <w:rPr>
      <w:rFonts w:ascii="Arial" w:hAnsi="Arial"/>
      <w:spacing w:val="16"/>
      <w:sz w:val="22"/>
      <w:lang w:eastAsia="en-US"/>
    </w:rPr>
  </w:style>
  <w:style w:type="paragraph" w:customStyle="1" w:styleId="WasWannWo">
    <w:name w:val="Was/Wann/Wo"/>
    <w:basedOn w:val="Normal"/>
    <w:uiPriority w:val="6"/>
    <w:qFormat/>
    <w:rsid w:val="005337A5"/>
    <w:pPr>
      <w:tabs>
        <w:tab w:val="left" w:pos="851"/>
        <w:tab w:val="left" w:pos="2835"/>
      </w:tabs>
      <w:spacing w:after="240" w:line="360" w:lineRule="auto"/>
    </w:pPr>
    <w:rPr>
      <w:b/>
    </w:rPr>
  </w:style>
  <w:style w:type="paragraph" w:customStyle="1" w:styleId="Bilderlink">
    <w:name w:val="Bilderlink"/>
    <w:basedOn w:val="Normal"/>
    <w:uiPriority w:val="14"/>
    <w:qFormat/>
    <w:rsid w:val="0013538D"/>
    <w:pPr>
      <w:spacing w:after="120" w:line="360" w:lineRule="auto"/>
    </w:pPr>
    <w:rPr>
      <w:sz w:val="20"/>
    </w:rPr>
  </w:style>
  <w:style w:type="character" w:customStyle="1" w:styleId="fett">
    <w:name w:val="fett"/>
    <w:basedOn w:val="Standardskrifttypeiafsnit"/>
    <w:uiPriority w:val="13"/>
    <w:qFormat/>
    <w:rsid w:val="0013538D"/>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xor-design.com" TargetMode="External"/><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hansgrohe.dk"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hansgrohe.dk/desig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3.tif"/><Relationship Id="rId1" Type="http://schemas.openxmlformats.org/officeDocument/2006/relationships/image" Target="media/image12.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87F6AD6.dotm</Template>
  <TotalTime>107</TotalTime>
  <Pages>5</Pages>
  <Words>973</Words>
  <Characters>6517</Characters>
  <Application>Microsoft Office Word</Application>
  <DocSecurity>0</DocSecurity>
  <Lines>54</Lines>
  <Paragraphs>14</Paragraphs>
  <ScaleCrop>false</ScaleCrop>
  <HeadingPairs>
    <vt:vector size="2" baseType="variant">
      <vt:variant>
        <vt:lpstr>Titel</vt:lpstr>
      </vt:variant>
      <vt:variant>
        <vt:i4>1</vt:i4>
      </vt:variant>
    </vt:vector>
  </HeadingPairs>
  <TitlesOfParts>
    <vt:vector size="1" baseType="lpstr">
      <vt:lpstr/>
    </vt:vector>
  </TitlesOfParts>
  <Company>Hansgrohe AG</Company>
  <LinksUpToDate>false</LinksUpToDate>
  <CharactersWithSpaces>7476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Blinzer Fiona</dc:creator>
  <cp:lastModifiedBy>Jensen Merete Lykke</cp:lastModifiedBy>
  <cp:revision>10</cp:revision>
  <cp:lastPrinted>2016-04-01T13:36:00Z</cp:lastPrinted>
  <dcterms:created xsi:type="dcterms:W3CDTF">2017-03-27T07:12:00Z</dcterms:created>
  <dcterms:modified xsi:type="dcterms:W3CDTF">2017-03-29T13:01:00Z</dcterms:modified>
</cp:coreProperties>
</file>