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158"/>
      </w:tblGrid>
      <w:tr w:rsidR="00BD21A2" w:rsidRPr="008B45FE" w:rsidTr="00381E14">
        <w:tc>
          <w:tcPr>
            <w:tcW w:w="2376" w:type="dxa"/>
          </w:tcPr>
          <w:p w:rsidR="00BD21A2" w:rsidRPr="008B45FE" w:rsidRDefault="00BD21A2" w:rsidP="008B45FE">
            <w:pPr>
              <w:pStyle w:val="NoSpacing"/>
            </w:pPr>
          </w:p>
        </w:tc>
        <w:tc>
          <w:tcPr>
            <w:tcW w:w="4678" w:type="dxa"/>
          </w:tcPr>
          <w:p w:rsidR="00BD21A2" w:rsidRPr="008B45FE" w:rsidRDefault="00BD21A2" w:rsidP="008B45FE">
            <w:pPr>
              <w:pStyle w:val="NoSpacing"/>
            </w:pPr>
          </w:p>
        </w:tc>
        <w:tc>
          <w:tcPr>
            <w:tcW w:w="2158" w:type="dxa"/>
          </w:tcPr>
          <w:p w:rsidR="00BD21A2" w:rsidRPr="008B45FE" w:rsidRDefault="00E17818" w:rsidP="008E6754">
            <w:pPr>
              <w:pStyle w:val="NoSpacing"/>
              <w:rPr>
                <w:b/>
              </w:rPr>
            </w:pPr>
            <w:r>
              <w:rPr>
                <w:b/>
                <w:sz w:val="18"/>
              </w:rPr>
              <w:t>Pressrelease</w:t>
            </w:r>
            <w:r w:rsidR="00BD21A2" w:rsidRPr="008B45F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 w:rsidR="008B45FE" w:rsidRPr="008B45FE">
              <w:rPr>
                <w:b/>
                <w:sz w:val="18"/>
              </w:rPr>
              <w:t>11</w:t>
            </w:r>
            <w:r w:rsidR="00E852D6" w:rsidRPr="008B45FE">
              <w:rPr>
                <w:b/>
                <w:sz w:val="18"/>
              </w:rPr>
              <w:t>.</w:t>
            </w:r>
            <w:r w:rsidR="00D25DCB">
              <w:rPr>
                <w:b/>
                <w:sz w:val="18"/>
              </w:rPr>
              <w:t>1</w:t>
            </w:r>
            <w:r w:rsidR="008041FE">
              <w:rPr>
                <w:b/>
                <w:sz w:val="18"/>
              </w:rPr>
              <w:t>1</w:t>
            </w:r>
            <w:r w:rsidR="00E852D6" w:rsidRPr="008B45FE">
              <w:rPr>
                <w:b/>
                <w:sz w:val="18"/>
              </w:rPr>
              <w:t>.</w:t>
            </w:r>
            <w:r w:rsidR="008E6754">
              <w:rPr>
                <w:b/>
                <w:sz w:val="18"/>
              </w:rPr>
              <w:t>23</w:t>
            </w:r>
            <w:bookmarkStart w:id="0" w:name="_GoBack"/>
            <w:bookmarkEnd w:id="0"/>
            <w:r w:rsidR="00BD21A2" w:rsidRPr="008B45FE">
              <w:rPr>
                <w:b/>
                <w:sz w:val="18"/>
              </w:rPr>
              <w:t xml:space="preserve"> </w:t>
            </w:r>
          </w:p>
        </w:tc>
      </w:tr>
      <w:tr w:rsidR="00DD1ACD" w:rsidRPr="008B45FE" w:rsidTr="00381E14">
        <w:tc>
          <w:tcPr>
            <w:tcW w:w="2376" w:type="dxa"/>
          </w:tcPr>
          <w:p w:rsidR="00DD1ACD" w:rsidRPr="008B45FE" w:rsidRDefault="00DD1ACD" w:rsidP="008B45FE">
            <w:pPr>
              <w:pStyle w:val="NoSpacing"/>
            </w:pPr>
          </w:p>
        </w:tc>
        <w:tc>
          <w:tcPr>
            <w:tcW w:w="6836" w:type="dxa"/>
            <w:gridSpan w:val="2"/>
          </w:tcPr>
          <w:p w:rsidR="00E852D6" w:rsidRPr="008B45FE" w:rsidRDefault="00E852D6" w:rsidP="008B45FE">
            <w:pPr>
              <w:pStyle w:val="NoSpacing"/>
            </w:pPr>
          </w:p>
          <w:p w:rsidR="008041FE" w:rsidRDefault="00D57155" w:rsidP="008041FE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Mälardalens högskola gör egen THUMB</w:t>
            </w:r>
          </w:p>
          <w:p w:rsidR="00D57155" w:rsidRDefault="00D57155" w:rsidP="008041FE">
            <w:pPr>
              <w:pStyle w:val="NoSpacing"/>
              <w:rPr>
                <w:b/>
                <w:sz w:val="32"/>
              </w:rPr>
            </w:pPr>
          </w:p>
          <w:p w:rsidR="00DC6996" w:rsidRDefault="00D57155" w:rsidP="00BF2A61">
            <w:pPr>
              <w:pStyle w:val="NoSpacing"/>
            </w:pPr>
            <w:r>
              <w:t>Mälardalens högskola har utökat sitt sortiment av pro</w:t>
            </w:r>
            <w:r w:rsidR="009238CA">
              <w:t>f</w:t>
            </w:r>
            <w:r>
              <w:t xml:space="preserve">ilprodukter som säljs till </w:t>
            </w:r>
            <w:r w:rsidR="00131A4C">
              <w:t xml:space="preserve">deras </w:t>
            </w:r>
            <w:r>
              <w:t xml:space="preserve">studenter i Eskilstuna och Västerås. Tillsammans med </w:t>
            </w:r>
            <w:r w:rsidR="00300405">
              <w:t>Profeel i Eskilstuna</w:t>
            </w:r>
            <w:r w:rsidR="00DC6996">
              <w:t>, som jobbar med modern företagsprofilering,</w:t>
            </w:r>
            <w:r w:rsidR="00300405">
              <w:t xml:space="preserve"> har de </w:t>
            </w:r>
            <w:r w:rsidR="00DC6996">
              <w:t>tagit fram en Thumb</w:t>
            </w:r>
            <w:r>
              <w:t xml:space="preserve"> i orange transparent utförande med </w:t>
            </w:r>
            <w:r w:rsidR="00BB4213">
              <w:t>logotyptryck.</w:t>
            </w:r>
            <w:r w:rsidR="00DC6996">
              <w:t xml:space="preserve"> </w:t>
            </w:r>
          </w:p>
          <w:p w:rsidR="00DC6996" w:rsidRDefault="00DC6996" w:rsidP="00BF2A61">
            <w:pPr>
              <w:pStyle w:val="NoSpacing"/>
            </w:pPr>
          </w:p>
          <w:p w:rsidR="0065285D" w:rsidRDefault="00DC6996" w:rsidP="00BF2A61">
            <w:pPr>
              <w:pStyle w:val="NoSpacing"/>
            </w:pPr>
            <w:r>
              <w:t>Mälardalens högskola är en av Sveriges största högskolor med 13000 studenter fördelat på Eskilstuna och Västerås.</w:t>
            </w:r>
            <w:r w:rsidR="0065285D">
              <w:t xml:space="preserve"> </w:t>
            </w:r>
          </w:p>
          <w:p w:rsidR="0065285D" w:rsidRDefault="0065285D" w:rsidP="00BF2A61">
            <w:pPr>
              <w:pStyle w:val="NoSpacing"/>
            </w:pPr>
          </w:p>
          <w:p w:rsidR="00DC6996" w:rsidRDefault="0065285D" w:rsidP="00BF2A61">
            <w:pPr>
              <w:pStyle w:val="NoSpacing"/>
            </w:pPr>
            <w:r>
              <w:t>Designern av Thumb har själv studerad design och produktutveckling vid Eskilstuna vilket gör att det känns extra</w:t>
            </w:r>
            <w:r w:rsidR="00C22945">
              <w:t xml:space="preserve"> kul</w:t>
            </w:r>
            <w:r>
              <w:t xml:space="preserve"> </w:t>
            </w:r>
            <w:r w:rsidR="005614DA">
              <w:t>att se vår produkt i deras profil</w:t>
            </w:r>
            <w:r w:rsidR="00C4317D">
              <w:t>.</w:t>
            </w:r>
            <w:r>
              <w:t xml:space="preserve"> </w:t>
            </w:r>
          </w:p>
          <w:p w:rsidR="00D57155" w:rsidRDefault="00D57155" w:rsidP="00BF2A61">
            <w:pPr>
              <w:pStyle w:val="NoSpacing"/>
            </w:pPr>
          </w:p>
          <w:p w:rsidR="00D57155" w:rsidRDefault="00D57155" w:rsidP="00BF2A61">
            <w:pPr>
              <w:pStyle w:val="NoSpacing"/>
            </w:pPr>
          </w:p>
          <w:p w:rsidR="00D57155" w:rsidRDefault="00D57155" w:rsidP="00BF2A61">
            <w:pPr>
              <w:pStyle w:val="NoSpacing"/>
            </w:pPr>
          </w:p>
          <w:p w:rsidR="00D57155" w:rsidRDefault="00D57155" w:rsidP="00BF2A61">
            <w:pPr>
              <w:pStyle w:val="NoSpacing"/>
            </w:pPr>
          </w:p>
          <w:p w:rsidR="00D57155" w:rsidRDefault="00D57155" w:rsidP="00BF2A61">
            <w:pPr>
              <w:pStyle w:val="NoSpacing"/>
            </w:pPr>
          </w:p>
          <w:p w:rsidR="00D57155" w:rsidRDefault="00D57155" w:rsidP="00BF2A61">
            <w:pPr>
              <w:pStyle w:val="NoSpacing"/>
            </w:pPr>
          </w:p>
          <w:p w:rsidR="00D57155" w:rsidRDefault="00D57155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DD20F6" w:rsidP="00BF2A61">
            <w:pPr>
              <w:pStyle w:val="NoSpacing"/>
            </w:pPr>
            <w:r>
              <w:rPr>
                <w:noProof/>
                <w:sz w:val="24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0BA16188" wp14:editId="49275C72">
                  <wp:simplePos x="0" y="0"/>
                  <wp:positionH relativeFrom="margin">
                    <wp:posOffset>1891030</wp:posOffset>
                  </wp:positionH>
                  <wp:positionV relativeFrom="margin">
                    <wp:posOffset>1602105</wp:posOffset>
                  </wp:positionV>
                  <wp:extent cx="2211070" cy="3251835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1-11-22 09.34.13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2D07D7" w:rsidRDefault="002D07D7" w:rsidP="00BF2A61">
            <w:pPr>
              <w:pStyle w:val="NoSpacing"/>
            </w:pPr>
          </w:p>
          <w:p w:rsidR="00D57155" w:rsidRPr="00F84D6A" w:rsidRDefault="00D57155" w:rsidP="00BF2A61">
            <w:pPr>
              <w:pStyle w:val="NoSpacing"/>
            </w:pPr>
          </w:p>
          <w:p w:rsidR="00485729" w:rsidRPr="000A6307" w:rsidRDefault="00485729" w:rsidP="00485729">
            <w:pPr>
              <w:pStyle w:val="NoSpacing"/>
              <w:rPr>
                <w:b/>
                <w:sz w:val="32"/>
              </w:rPr>
            </w:pPr>
            <w:r w:rsidRPr="000A6307">
              <w:rPr>
                <w:b/>
                <w:sz w:val="32"/>
              </w:rPr>
              <w:lastRenderedPageBreak/>
              <w:t>Information om THUMB</w:t>
            </w:r>
          </w:p>
          <w:p w:rsidR="00485729" w:rsidRPr="005C0D32" w:rsidRDefault="00485729" w:rsidP="00485729">
            <w:pPr>
              <w:pStyle w:val="NoSpacing"/>
              <w:rPr>
                <w:lang w:eastAsia="sv-SE"/>
              </w:rPr>
            </w:pPr>
            <w:r w:rsidRPr="005C0D32">
              <w:rPr>
                <w:lang w:eastAsia="sv-SE"/>
              </w:rPr>
              <w:t xml:space="preserve">Thumb är den stilrena korthållaren för dina bankkort, legitimation, resekort m.m. Den är designad för att förvara och använda korten smidigt. Den innovativa låsarmen håller korten på plats och man </w:t>
            </w:r>
            <w:r>
              <w:rPr>
                <w:lang w:eastAsia="sv-SE"/>
              </w:rPr>
              <w:t>bläddrar</w:t>
            </w:r>
            <w:r w:rsidRPr="005C0D32">
              <w:rPr>
                <w:lang w:eastAsia="sv-SE"/>
              </w:rPr>
              <w:t xml:space="preserve"> enkelt </w:t>
            </w:r>
            <w:r>
              <w:rPr>
                <w:lang w:eastAsia="sv-SE"/>
              </w:rPr>
              <w:t>bland dem</w:t>
            </w:r>
            <w:r w:rsidRPr="005C0D32">
              <w:rPr>
                <w:lang w:eastAsia="sv-SE"/>
              </w:rPr>
              <w:t xml:space="preserve"> genom att skjuta upp de</w:t>
            </w:r>
            <w:r>
              <w:rPr>
                <w:lang w:eastAsia="sv-SE"/>
              </w:rPr>
              <w:t>m</w:t>
            </w:r>
            <w:r w:rsidRPr="005C0D32">
              <w:rPr>
                <w:lang w:eastAsia="sv-SE"/>
              </w:rPr>
              <w:t xml:space="preserve"> med tummen! </w:t>
            </w:r>
          </w:p>
          <w:p w:rsidR="00485729" w:rsidRDefault="00485729" w:rsidP="00485729">
            <w:pPr>
              <w:pStyle w:val="NoSpacing"/>
              <w:rPr>
                <w:b/>
                <w:sz w:val="24"/>
              </w:rPr>
            </w:pPr>
          </w:p>
          <w:p w:rsidR="00485729" w:rsidRPr="008B45FE" w:rsidRDefault="00485729" w:rsidP="00485729">
            <w:pPr>
              <w:pStyle w:val="NoSpacing"/>
              <w:numPr>
                <w:ilvl w:val="0"/>
                <w:numId w:val="2"/>
              </w:numPr>
            </w:pPr>
            <w:r w:rsidRPr="008B45FE">
              <w:t>Alla</w:t>
            </w:r>
            <w:r>
              <w:t xml:space="preserve"> dina kort är lättillgängliga</w:t>
            </w:r>
          </w:p>
          <w:p w:rsidR="00485729" w:rsidRDefault="00485729" w:rsidP="00485729">
            <w:pPr>
              <w:pStyle w:val="NoSpacing"/>
              <w:numPr>
                <w:ilvl w:val="0"/>
                <w:numId w:val="2"/>
              </w:numPr>
            </w:pPr>
            <w:r w:rsidRPr="008B45FE">
              <w:t>Korten ligger i säkert förvar</w:t>
            </w:r>
            <w:r>
              <w:t xml:space="preserve"> tack vare låsarmen</w:t>
            </w:r>
          </w:p>
          <w:p w:rsidR="00485729" w:rsidRPr="008B45FE" w:rsidRDefault="00485729" w:rsidP="00485729">
            <w:pPr>
              <w:pStyle w:val="NoSpacing"/>
              <w:numPr>
                <w:ilvl w:val="0"/>
                <w:numId w:val="2"/>
              </w:numPr>
            </w:pPr>
            <w:r>
              <w:t>Det</w:t>
            </w:r>
            <w:r w:rsidRPr="008B45FE">
              <w:t xml:space="preserve"> finns ingen ri</w:t>
            </w:r>
            <w:r>
              <w:t>sk att dina kort avmagnetiseras</w:t>
            </w:r>
          </w:p>
          <w:p w:rsidR="00485729" w:rsidRPr="008B45FE" w:rsidRDefault="00485729" w:rsidP="00485729">
            <w:pPr>
              <w:pStyle w:val="NoSpacing"/>
              <w:numPr>
                <w:ilvl w:val="0"/>
                <w:numId w:val="2"/>
              </w:numPr>
            </w:pPr>
            <w:r>
              <w:t>Den tar</w:t>
            </w:r>
            <w:r w:rsidRPr="008B45FE">
              <w:t xml:space="preserve"> lite plats och </w:t>
            </w:r>
            <w:r>
              <w:t>skaver inte i fickan</w:t>
            </w:r>
          </w:p>
          <w:p w:rsidR="00485729" w:rsidRDefault="00485729" w:rsidP="00485729">
            <w:pPr>
              <w:pStyle w:val="NoSpacing"/>
              <w:numPr>
                <w:ilvl w:val="0"/>
                <w:numId w:val="2"/>
              </w:numPr>
            </w:pPr>
            <w:r w:rsidRPr="008B45FE">
              <w:t>Thumb är en svensk innovation, utve</w:t>
            </w:r>
            <w:r>
              <w:t>cklad och producerad i Sverige</w:t>
            </w:r>
          </w:p>
          <w:p w:rsidR="00485729" w:rsidRDefault="00485729" w:rsidP="00485729">
            <w:pPr>
              <w:pStyle w:val="NoSpacing"/>
              <w:numPr>
                <w:ilvl w:val="0"/>
                <w:numId w:val="2"/>
              </w:numPr>
            </w:pPr>
            <w:r w:rsidRPr="008B45FE">
              <w:t>Materialet som Thumb ti</w:t>
            </w:r>
            <w:r>
              <w:t>llverkas av är återvinningsbart</w:t>
            </w:r>
          </w:p>
          <w:p w:rsidR="00485729" w:rsidRDefault="00485729" w:rsidP="00485729">
            <w:pPr>
              <w:pStyle w:val="NoSpacing"/>
              <w:ind w:left="720"/>
            </w:pPr>
          </w:p>
          <w:p w:rsidR="00485729" w:rsidRDefault="00485729" w:rsidP="00485729">
            <w:pPr>
              <w:pStyle w:val="NoSpacing"/>
              <w:rPr>
                <w:b/>
                <w:sz w:val="24"/>
              </w:rPr>
            </w:pPr>
          </w:p>
          <w:p w:rsidR="00485729" w:rsidRPr="009A350A" w:rsidRDefault="00485729" w:rsidP="00485729">
            <w:pPr>
              <w:pStyle w:val="NoSpacing"/>
              <w:rPr>
                <w:b/>
                <w:sz w:val="32"/>
              </w:rPr>
            </w:pPr>
            <w:r w:rsidRPr="009A350A">
              <w:rPr>
                <w:b/>
                <w:sz w:val="32"/>
              </w:rPr>
              <w:t>Fakta</w:t>
            </w:r>
          </w:p>
          <w:p w:rsidR="00485729" w:rsidRPr="008B45FE" w:rsidRDefault="00DE004B" w:rsidP="00485729">
            <w:pPr>
              <w:pStyle w:val="NoSpacing"/>
            </w:pPr>
            <w:r>
              <w:rPr>
                <w:noProof/>
                <w:sz w:val="24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54BE6BFE" wp14:editId="2841C0B9">
                  <wp:simplePos x="0" y="0"/>
                  <wp:positionH relativeFrom="margin">
                    <wp:posOffset>2106295</wp:posOffset>
                  </wp:positionH>
                  <wp:positionV relativeFrom="margin">
                    <wp:posOffset>3390265</wp:posOffset>
                  </wp:positionV>
                  <wp:extent cx="1796415" cy="217233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thållare2011-11-15-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15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29" w:rsidRDefault="00485729" w:rsidP="00485729">
            <w:pPr>
              <w:pStyle w:val="NoSpacing"/>
            </w:pPr>
            <w:r w:rsidRPr="008B45FE">
              <w:rPr>
                <w:b/>
              </w:rPr>
              <w:t>Antal kort</w:t>
            </w:r>
            <w:r w:rsidRPr="008B45FE">
              <w:t xml:space="preserve">: </w:t>
            </w:r>
            <w:r>
              <w:t>1-</w:t>
            </w:r>
            <w:r w:rsidRPr="008B45FE">
              <w:t>6 st</w:t>
            </w:r>
            <w:r w:rsidRPr="008B45FE">
              <w:br/>
            </w:r>
            <w:r w:rsidRPr="008B45FE">
              <w:rPr>
                <w:b/>
              </w:rPr>
              <w:t>Material</w:t>
            </w:r>
            <w:r w:rsidRPr="008B45FE">
              <w:t>: Polykarbonat</w:t>
            </w:r>
            <w:r>
              <w:t xml:space="preserve"> (PC)</w:t>
            </w:r>
            <w:r w:rsidRPr="008B45FE">
              <w:br/>
            </w:r>
            <w:r>
              <w:rPr>
                <w:b/>
              </w:rPr>
              <w:t>Storlek</w:t>
            </w:r>
            <w:r w:rsidRPr="008041FE">
              <w:t>:</w:t>
            </w:r>
            <w:r>
              <w:t>L=9, H=6, B=1 cm</w:t>
            </w:r>
            <w:r w:rsidRPr="008B45FE">
              <w:br/>
            </w:r>
            <w:r w:rsidRPr="008B45FE">
              <w:rPr>
                <w:b/>
              </w:rPr>
              <w:t>Vikt</w:t>
            </w:r>
            <w:r w:rsidRPr="008B45FE">
              <w:t>: 22 gram</w:t>
            </w:r>
            <w:r w:rsidRPr="008B45FE">
              <w:br/>
            </w:r>
            <w:r w:rsidRPr="008B45FE">
              <w:rPr>
                <w:b/>
              </w:rPr>
              <w:t>Design</w:t>
            </w:r>
            <w:r w:rsidRPr="008B45FE">
              <w:t>: Christian Runius</w:t>
            </w:r>
            <w:r w:rsidRPr="008B45FE">
              <w:br/>
            </w:r>
            <w:r w:rsidRPr="008B45FE">
              <w:rPr>
                <w:b/>
              </w:rPr>
              <w:t>Producerad i:</w:t>
            </w:r>
            <w:r w:rsidRPr="008B45FE">
              <w:t xml:space="preserve"> Sverige </w:t>
            </w:r>
            <w:r w:rsidRPr="008B45FE">
              <w:br/>
            </w:r>
            <w:r w:rsidRPr="008B45FE">
              <w:rPr>
                <w:b/>
              </w:rPr>
              <w:t>Pris</w:t>
            </w:r>
            <w:r w:rsidRPr="008B45FE">
              <w:t xml:space="preserve">: ca </w:t>
            </w:r>
            <w:r>
              <w:t>80</w:t>
            </w:r>
            <w:r w:rsidRPr="008B45FE">
              <w:t xml:space="preserve"> kr </w:t>
            </w:r>
            <w:r>
              <w:t>inkl moms</w:t>
            </w:r>
          </w:p>
          <w:p w:rsidR="00485729" w:rsidRDefault="00485729" w:rsidP="00485729">
            <w:pPr>
              <w:pStyle w:val="NoSpacing"/>
            </w:pPr>
          </w:p>
          <w:p w:rsidR="005F72D4" w:rsidRDefault="00485729" w:rsidP="00485729">
            <w:pPr>
              <w:pStyle w:val="NoSpacing"/>
              <w:rPr>
                <w:b/>
                <w:lang w:eastAsia="sv-SE"/>
              </w:rPr>
            </w:pPr>
            <w:r>
              <w:t>H</w:t>
            </w:r>
            <w:r w:rsidRPr="008B45FE">
              <w:t xml:space="preserve">emsida </w:t>
            </w:r>
            <w:hyperlink r:id="rId10" w:history="1">
              <w:r w:rsidRPr="008B45FE">
                <w:rPr>
                  <w:b/>
                </w:rPr>
                <w:t>www.thumb.se</w:t>
              </w:r>
            </w:hyperlink>
          </w:p>
          <w:p w:rsidR="003D2E32" w:rsidRPr="007C64E1" w:rsidRDefault="003D2E32" w:rsidP="00485729">
            <w:pPr>
              <w:pStyle w:val="NoSpacing"/>
              <w:rPr>
                <w:sz w:val="24"/>
              </w:rPr>
            </w:pPr>
          </w:p>
        </w:tc>
      </w:tr>
    </w:tbl>
    <w:p w:rsidR="00784701" w:rsidRPr="00DD5A7F" w:rsidRDefault="00784701" w:rsidP="008B45FE">
      <w:pPr>
        <w:pStyle w:val="NoSpacing"/>
      </w:pPr>
    </w:p>
    <w:sectPr w:rsidR="00784701" w:rsidRPr="00DD5A7F" w:rsidSect="00E852D6">
      <w:headerReference w:type="default" r:id="rId11"/>
      <w:footerReference w:type="default" r:id="rId12"/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69" w:rsidRDefault="00073869" w:rsidP="009706B7">
      <w:pPr>
        <w:spacing w:after="0" w:line="240" w:lineRule="auto"/>
      </w:pPr>
      <w:r>
        <w:separator/>
      </w:r>
    </w:p>
  </w:endnote>
  <w:endnote w:type="continuationSeparator" w:id="0">
    <w:p w:rsidR="00073869" w:rsidRDefault="00073869" w:rsidP="0097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C6" w:rsidRPr="008B45FE" w:rsidRDefault="005A35C6" w:rsidP="008B45FE">
    <w:pPr>
      <w:pStyle w:val="NoSpacing"/>
    </w:pPr>
    <w:r w:rsidRPr="005A35C6">
      <w:tab/>
    </w:r>
    <w:r w:rsidR="008B45FE">
      <w:tab/>
    </w:r>
    <w:r w:rsidR="005C0D32">
      <w:rPr>
        <w:sz w:val="18"/>
      </w:rPr>
      <w:t>Sida</w:t>
    </w:r>
    <w:r w:rsidRPr="008B45FE">
      <w:rPr>
        <w:sz w:val="18"/>
      </w:rPr>
      <w:t xml:space="preserve"> </w:t>
    </w:r>
    <w:sdt>
      <w:sdtPr>
        <w:rPr>
          <w:sz w:val="18"/>
        </w:rPr>
        <w:id w:val="-529496706"/>
        <w:docPartObj>
          <w:docPartGallery w:val="Page Numbers (Bottom of Page)"/>
          <w:docPartUnique/>
        </w:docPartObj>
      </w:sdtPr>
      <w:sdtEndPr/>
      <w:sdtContent>
        <w:r w:rsidRPr="008B45FE">
          <w:rPr>
            <w:sz w:val="18"/>
          </w:rPr>
          <w:fldChar w:fldCharType="begin"/>
        </w:r>
        <w:r w:rsidRPr="008B45FE">
          <w:rPr>
            <w:sz w:val="18"/>
          </w:rPr>
          <w:instrText xml:space="preserve"> PAGE   \* MERGEFORMAT </w:instrText>
        </w:r>
        <w:r w:rsidRPr="008B45FE">
          <w:rPr>
            <w:sz w:val="18"/>
          </w:rPr>
          <w:fldChar w:fldCharType="separate"/>
        </w:r>
        <w:r w:rsidR="008E6754">
          <w:rPr>
            <w:noProof/>
            <w:sz w:val="18"/>
          </w:rPr>
          <w:t>1</w:t>
        </w:r>
        <w:r w:rsidRPr="008B45FE">
          <w:rPr>
            <w:sz w:val="18"/>
          </w:rPr>
          <w:fldChar w:fldCharType="end"/>
        </w:r>
      </w:sdtContent>
    </w:sdt>
  </w:p>
  <w:p w:rsidR="005A35C6" w:rsidRDefault="005A35C6" w:rsidP="005A35C6">
    <w:pPr>
      <w:pStyle w:val="Footer"/>
      <w:tabs>
        <w:tab w:val="left" w:pos="24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69" w:rsidRDefault="00073869" w:rsidP="009706B7">
      <w:pPr>
        <w:spacing w:after="0" w:line="240" w:lineRule="auto"/>
      </w:pPr>
      <w:r>
        <w:separator/>
      </w:r>
    </w:p>
  </w:footnote>
  <w:footnote w:type="continuationSeparator" w:id="0">
    <w:p w:rsidR="00073869" w:rsidRDefault="00073869" w:rsidP="0097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01" w:rsidRPr="008B45FE" w:rsidRDefault="00D25DCB" w:rsidP="008B45FE">
    <w:pPr>
      <w:pStyle w:val="NoSpacing"/>
      <w:rPr>
        <w:b/>
        <w:sz w:val="18"/>
      </w:rPr>
    </w:pPr>
    <w:r>
      <w:rPr>
        <w:b/>
        <w:sz w:val="18"/>
      </w:rPr>
      <w:t>Baggensgatan 25</w:t>
    </w:r>
    <w:r w:rsidR="00E852D6" w:rsidRPr="008B45FE">
      <w:rPr>
        <w:b/>
        <w:sz w:val="18"/>
      </w:rPr>
      <w:t xml:space="preserve">, </w:t>
    </w:r>
    <w:r w:rsidR="00670BC3" w:rsidRPr="008B45FE">
      <w:rPr>
        <w:b/>
        <w:sz w:val="18"/>
      </w:rPr>
      <w:t>SE-</w:t>
    </w:r>
    <w:r>
      <w:rPr>
        <w:b/>
        <w:sz w:val="18"/>
      </w:rPr>
      <w:t>111</w:t>
    </w:r>
    <w:r w:rsidR="00E852D6" w:rsidRPr="008B45FE">
      <w:rPr>
        <w:b/>
        <w:sz w:val="18"/>
      </w:rPr>
      <w:t xml:space="preserve"> </w:t>
    </w:r>
    <w:r>
      <w:rPr>
        <w:b/>
        <w:sz w:val="18"/>
      </w:rPr>
      <w:t>31</w:t>
    </w:r>
    <w:r w:rsidR="00784701" w:rsidRPr="008B45FE">
      <w:rPr>
        <w:b/>
        <w:sz w:val="18"/>
      </w:rPr>
      <w:t xml:space="preserve"> </w:t>
    </w:r>
    <w:r>
      <w:rPr>
        <w:b/>
        <w:sz w:val="18"/>
      </w:rPr>
      <w:t>Stockholm</w:t>
    </w:r>
    <w:r w:rsidR="00784701" w:rsidRPr="008B45FE">
      <w:rPr>
        <w:b/>
        <w:sz w:val="18"/>
      </w:rPr>
      <w:t xml:space="preserve"> S</w:t>
    </w:r>
    <w:r w:rsidR="00670BC3" w:rsidRPr="008B45FE">
      <w:rPr>
        <w:b/>
        <w:sz w:val="18"/>
      </w:rPr>
      <w:t>weden</w:t>
    </w:r>
  </w:p>
  <w:p w:rsidR="00784701" w:rsidRPr="008B45FE" w:rsidRDefault="00784701" w:rsidP="008B45FE">
    <w:pPr>
      <w:pStyle w:val="NoSpacing"/>
      <w:rPr>
        <w:b/>
        <w:sz w:val="18"/>
      </w:rPr>
    </w:pPr>
    <w:r w:rsidRPr="008B45FE">
      <w:rPr>
        <w:b/>
        <w:sz w:val="18"/>
      </w:rPr>
      <w:t>info@designindustrin.se www.</w:t>
    </w:r>
    <w:r w:rsidR="00E852D6" w:rsidRPr="008B45FE">
      <w:rPr>
        <w:b/>
        <w:sz w:val="18"/>
      </w:rPr>
      <w:t>thumb</w:t>
    </w:r>
    <w:r w:rsidRPr="008B45FE">
      <w:rPr>
        <w:b/>
        <w:sz w:val="18"/>
      </w:rPr>
      <w:t>.se</w:t>
    </w:r>
  </w:p>
  <w:p w:rsidR="00784701" w:rsidRPr="008B45FE" w:rsidRDefault="00784701" w:rsidP="008B45FE">
    <w:pPr>
      <w:pStyle w:val="NoSpacing"/>
      <w:rPr>
        <w:b/>
        <w:sz w:val="18"/>
      </w:rPr>
    </w:pPr>
    <w:r w:rsidRPr="008B45FE">
      <w:rPr>
        <w:b/>
        <w:sz w:val="18"/>
      </w:rPr>
      <w:t>+46(0) 762 17 11 55</w:t>
    </w:r>
  </w:p>
  <w:p w:rsidR="00784701" w:rsidRDefault="00784701">
    <w:pPr>
      <w:pStyle w:val="Header"/>
    </w:pPr>
  </w:p>
  <w:p w:rsidR="00784701" w:rsidRDefault="00E852D6">
    <w:pPr>
      <w:pStyle w:val="Header"/>
    </w:pPr>
    <w:r>
      <w:rPr>
        <w:rFonts w:ascii="Arial" w:hAnsi="Arial" w:cs="Arial"/>
        <w:b/>
        <w:noProof/>
        <w:color w:val="000000"/>
        <w:sz w:val="18"/>
        <w:szCs w:val="18"/>
        <w:lang w:eastAsia="sv-SE"/>
      </w:rPr>
      <w:drawing>
        <wp:inline distT="0" distB="0" distL="0" distR="0" wp14:anchorId="5601DCE8" wp14:editId="20848687">
          <wp:extent cx="2195348" cy="542261"/>
          <wp:effectExtent l="0" t="0" r="0" b="0"/>
          <wp:docPr id="3" name="Picture 3" descr="G:\Designindustrin\Projekt\Korthållare\Bilder\Thumb_R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esignindustrin\Projekt\Korthållare\Bilder\Thumb_R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109" cy="542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188"/>
    <w:multiLevelType w:val="multilevel"/>
    <w:tmpl w:val="65C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24C80"/>
    <w:multiLevelType w:val="hybridMultilevel"/>
    <w:tmpl w:val="3AF40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FE"/>
    <w:rsid w:val="00010CD0"/>
    <w:rsid w:val="00073869"/>
    <w:rsid w:val="000F4BB0"/>
    <w:rsid w:val="000F5D41"/>
    <w:rsid w:val="000F6C40"/>
    <w:rsid w:val="001078D9"/>
    <w:rsid w:val="00113595"/>
    <w:rsid w:val="00131A4C"/>
    <w:rsid w:val="00131EB5"/>
    <w:rsid w:val="00152E01"/>
    <w:rsid w:val="00182ACD"/>
    <w:rsid w:val="0018595D"/>
    <w:rsid w:val="001902BA"/>
    <w:rsid w:val="001B7B83"/>
    <w:rsid w:val="001C55B6"/>
    <w:rsid w:val="001D4A95"/>
    <w:rsid w:val="001E48FA"/>
    <w:rsid w:val="00210A4D"/>
    <w:rsid w:val="00262FA2"/>
    <w:rsid w:val="00296940"/>
    <w:rsid w:val="002C1492"/>
    <w:rsid w:val="002D07D7"/>
    <w:rsid w:val="002E1B5B"/>
    <w:rsid w:val="002E7001"/>
    <w:rsid w:val="002F3042"/>
    <w:rsid w:val="00300405"/>
    <w:rsid w:val="003473F4"/>
    <w:rsid w:val="003679CF"/>
    <w:rsid w:val="003767E5"/>
    <w:rsid w:val="00381E14"/>
    <w:rsid w:val="003A4341"/>
    <w:rsid w:val="003A52AA"/>
    <w:rsid w:val="003B6BB1"/>
    <w:rsid w:val="003C1C1F"/>
    <w:rsid w:val="003D2113"/>
    <w:rsid w:val="003D2E32"/>
    <w:rsid w:val="00420A2B"/>
    <w:rsid w:val="0044030B"/>
    <w:rsid w:val="00481F9D"/>
    <w:rsid w:val="00485729"/>
    <w:rsid w:val="004960E3"/>
    <w:rsid w:val="004C2413"/>
    <w:rsid w:val="004E1BC8"/>
    <w:rsid w:val="00516AA9"/>
    <w:rsid w:val="005257E2"/>
    <w:rsid w:val="00536D22"/>
    <w:rsid w:val="0054102D"/>
    <w:rsid w:val="005614DA"/>
    <w:rsid w:val="00566D41"/>
    <w:rsid w:val="00596FA9"/>
    <w:rsid w:val="005A35C6"/>
    <w:rsid w:val="005C0D32"/>
    <w:rsid w:val="005D3C00"/>
    <w:rsid w:val="005F5FB2"/>
    <w:rsid w:val="005F72D4"/>
    <w:rsid w:val="00603EC2"/>
    <w:rsid w:val="00632E87"/>
    <w:rsid w:val="0065186E"/>
    <w:rsid w:val="0065285D"/>
    <w:rsid w:val="00670BC3"/>
    <w:rsid w:val="00691B78"/>
    <w:rsid w:val="00693D2E"/>
    <w:rsid w:val="006A4CB4"/>
    <w:rsid w:val="0074072F"/>
    <w:rsid w:val="0076203F"/>
    <w:rsid w:val="007735E1"/>
    <w:rsid w:val="007834DA"/>
    <w:rsid w:val="00784701"/>
    <w:rsid w:val="007A6D15"/>
    <w:rsid w:val="007C64E1"/>
    <w:rsid w:val="007D5213"/>
    <w:rsid w:val="00800B0C"/>
    <w:rsid w:val="008041FE"/>
    <w:rsid w:val="008059A1"/>
    <w:rsid w:val="008100DC"/>
    <w:rsid w:val="00815D74"/>
    <w:rsid w:val="00835EED"/>
    <w:rsid w:val="00861604"/>
    <w:rsid w:val="008A029E"/>
    <w:rsid w:val="008A13CC"/>
    <w:rsid w:val="008B45FE"/>
    <w:rsid w:val="008D5AB1"/>
    <w:rsid w:val="008E6754"/>
    <w:rsid w:val="008F046C"/>
    <w:rsid w:val="009017D6"/>
    <w:rsid w:val="0090280B"/>
    <w:rsid w:val="009238CA"/>
    <w:rsid w:val="009706B7"/>
    <w:rsid w:val="00986AA3"/>
    <w:rsid w:val="00990C88"/>
    <w:rsid w:val="009C524F"/>
    <w:rsid w:val="009D3BDE"/>
    <w:rsid w:val="009F05F0"/>
    <w:rsid w:val="00A037FF"/>
    <w:rsid w:val="00A27509"/>
    <w:rsid w:val="00A5073B"/>
    <w:rsid w:val="00A63C5B"/>
    <w:rsid w:val="00A65026"/>
    <w:rsid w:val="00AA1FB7"/>
    <w:rsid w:val="00AB65BC"/>
    <w:rsid w:val="00AC2F90"/>
    <w:rsid w:val="00B76909"/>
    <w:rsid w:val="00B8440D"/>
    <w:rsid w:val="00BB4213"/>
    <w:rsid w:val="00BD21A2"/>
    <w:rsid w:val="00BF1DFD"/>
    <w:rsid w:val="00BF2A61"/>
    <w:rsid w:val="00C10B83"/>
    <w:rsid w:val="00C20820"/>
    <w:rsid w:val="00C22945"/>
    <w:rsid w:val="00C4317D"/>
    <w:rsid w:val="00C62125"/>
    <w:rsid w:val="00C81E4F"/>
    <w:rsid w:val="00C90929"/>
    <w:rsid w:val="00CB3FA3"/>
    <w:rsid w:val="00D25DCB"/>
    <w:rsid w:val="00D57155"/>
    <w:rsid w:val="00D72932"/>
    <w:rsid w:val="00D934A7"/>
    <w:rsid w:val="00DC1B81"/>
    <w:rsid w:val="00DC6996"/>
    <w:rsid w:val="00DD1ACD"/>
    <w:rsid w:val="00DD20F6"/>
    <w:rsid w:val="00DD5A7F"/>
    <w:rsid w:val="00DE004B"/>
    <w:rsid w:val="00E012C1"/>
    <w:rsid w:val="00E17818"/>
    <w:rsid w:val="00E2633A"/>
    <w:rsid w:val="00E459D8"/>
    <w:rsid w:val="00E46BB2"/>
    <w:rsid w:val="00E5564F"/>
    <w:rsid w:val="00E66D85"/>
    <w:rsid w:val="00E852D6"/>
    <w:rsid w:val="00E87A28"/>
    <w:rsid w:val="00E90735"/>
    <w:rsid w:val="00E966E5"/>
    <w:rsid w:val="00EA33CA"/>
    <w:rsid w:val="00EB18B2"/>
    <w:rsid w:val="00EC6631"/>
    <w:rsid w:val="00ED40F0"/>
    <w:rsid w:val="00F0723E"/>
    <w:rsid w:val="00F07A67"/>
    <w:rsid w:val="00F14D6A"/>
    <w:rsid w:val="00F155FB"/>
    <w:rsid w:val="00F329C6"/>
    <w:rsid w:val="00F440E5"/>
    <w:rsid w:val="00F44855"/>
    <w:rsid w:val="00F54A26"/>
    <w:rsid w:val="00F71B2A"/>
    <w:rsid w:val="00F84D6A"/>
    <w:rsid w:val="00F97604"/>
    <w:rsid w:val="00F97913"/>
    <w:rsid w:val="00FC7E2A"/>
    <w:rsid w:val="00FF2530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C2"/>
  </w:style>
  <w:style w:type="paragraph" w:styleId="Heading1">
    <w:name w:val="heading 1"/>
    <w:basedOn w:val="Normal"/>
    <w:next w:val="Normal"/>
    <w:link w:val="Heading1Char"/>
    <w:uiPriority w:val="9"/>
    <w:qFormat/>
    <w:rsid w:val="00A03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45F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E1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7735E1"/>
    <w:pPr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</w:rPr>
  </w:style>
  <w:style w:type="character" w:customStyle="1" w:styleId="A0">
    <w:name w:val="A0"/>
    <w:uiPriority w:val="99"/>
    <w:rsid w:val="007735E1"/>
    <w:rPr>
      <w:rFonts w:cs="Helvetica 55 Roman"/>
      <w:b/>
      <w:bCs/>
      <w:color w:val="000000"/>
      <w:sz w:val="16"/>
      <w:szCs w:val="16"/>
    </w:rPr>
  </w:style>
  <w:style w:type="character" w:customStyle="1" w:styleId="A1">
    <w:name w:val="A1"/>
    <w:uiPriority w:val="99"/>
    <w:rsid w:val="00E5564F"/>
    <w:rPr>
      <w:rFonts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B7"/>
  </w:style>
  <w:style w:type="paragraph" w:styleId="Footer">
    <w:name w:val="footer"/>
    <w:basedOn w:val="Normal"/>
    <w:link w:val="FooterChar"/>
    <w:uiPriority w:val="99"/>
    <w:unhideWhenUsed/>
    <w:rsid w:val="0097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B7"/>
  </w:style>
  <w:style w:type="character" w:styleId="Hyperlink">
    <w:name w:val="Hyperlink"/>
    <w:basedOn w:val="DefaultParagraphFont"/>
    <w:uiPriority w:val="99"/>
    <w:unhideWhenUsed/>
    <w:rsid w:val="00784701"/>
    <w:rPr>
      <w:color w:val="0000FF" w:themeColor="hyperlink"/>
      <w:u w:val="single"/>
    </w:rPr>
  </w:style>
  <w:style w:type="paragraph" w:customStyle="1" w:styleId="Default">
    <w:name w:val="Default"/>
    <w:rsid w:val="00DD1ACD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NoSpacing">
    <w:name w:val="No Spacing"/>
    <w:uiPriority w:val="1"/>
    <w:qFormat/>
    <w:rsid w:val="008B45FE"/>
    <w:pPr>
      <w:spacing w:after="0" w:line="240" w:lineRule="auto"/>
    </w:pPr>
    <w:rPr>
      <w:rFonts w:ascii="Helvetica LT Std" w:hAnsi="Helvetica LT Std"/>
    </w:rPr>
  </w:style>
  <w:style w:type="paragraph" w:styleId="NormalWeb">
    <w:name w:val="Normal (Web)"/>
    <w:basedOn w:val="Normal"/>
    <w:uiPriority w:val="99"/>
    <w:semiHidden/>
    <w:unhideWhenUsed/>
    <w:rsid w:val="008B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8B45FE"/>
    <w:rPr>
      <w:rFonts w:ascii="Tahoma" w:eastAsia="Times New Roman" w:hAnsi="Tahoma" w:cs="Tahoma"/>
      <w:b/>
      <w:bCs/>
      <w:color w:val="333333"/>
      <w:sz w:val="18"/>
      <w:szCs w:val="18"/>
      <w:lang w:eastAsia="sv-SE"/>
    </w:rPr>
  </w:style>
  <w:style w:type="character" w:styleId="Strong">
    <w:name w:val="Strong"/>
    <w:basedOn w:val="DefaultParagraphFont"/>
    <w:uiPriority w:val="22"/>
    <w:qFormat/>
    <w:rsid w:val="008B45FE"/>
    <w:rPr>
      <w:b/>
      <w:bCs/>
      <w:color w:val="333333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3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rson">
    <w:name w:val="person"/>
    <w:basedOn w:val="Normal"/>
    <w:rsid w:val="0090280B"/>
    <w:pPr>
      <w:spacing w:before="120" w:after="120" w:line="240" w:lineRule="auto"/>
    </w:pPr>
    <w:rPr>
      <w:rFonts w:ascii="Helvetica" w:eastAsia="Times New Roman" w:hAnsi="Helvetica" w:cs="Helvetica"/>
      <w:sz w:val="17"/>
      <w:szCs w:val="1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C2"/>
  </w:style>
  <w:style w:type="paragraph" w:styleId="Heading1">
    <w:name w:val="heading 1"/>
    <w:basedOn w:val="Normal"/>
    <w:next w:val="Normal"/>
    <w:link w:val="Heading1Char"/>
    <w:uiPriority w:val="9"/>
    <w:qFormat/>
    <w:rsid w:val="00A03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45F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E1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7735E1"/>
    <w:pPr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</w:rPr>
  </w:style>
  <w:style w:type="character" w:customStyle="1" w:styleId="A0">
    <w:name w:val="A0"/>
    <w:uiPriority w:val="99"/>
    <w:rsid w:val="007735E1"/>
    <w:rPr>
      <w:rFonts w:cs="Helvetica 55 Roman"/>
      <w:b/>
      <w:bCs/>
      <w:color w:val="000000"/>
      <w:sz w:val="16"/>
      <w:szCs w:val="16"/>
    </w:rPr>
  </w:style>
  <w:style w:type="character" w:customStyle="1" w:styleId="A1">
    <w:name w:val="A1"/>
    <w:uiPriority w:val="99"/>
    <w:rsid w:val="00E5564F"/>
    <w:rPr>
      <w:rFonts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B7"/>
  </w:style>
  <w:style w:type="paragraph" w:styleId="Footer">
    <w:name w:val="footer"/>
    <w:basedOn w:val="Normal"/>
    <w:link w:val="FooterChar"/>
    <w:uiPriority w:val="99"/>
    <w:unhideWhenUsed/>
    <w:rsid w:val="0097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B7"/>
  </w:style>
  <w:style w:type="character" w:styleId="Hyperlink">
    <w:name w:val="Hyperlink"/>
    <w:basedOn w:val="DefaultParagraphFont"/>
    <w:uiPriority w:val="99"/>
    <w:unhideWhenUsed/>
    <w:rsid w:val="00784701"/>
    <w:rPr>
      <w:color w:val="0000FF" w:themeColor="hyperlink"/>
      <w:u w:val="single"/>
    </w:rPr>
  </w:style>
  <w:style w:type="paragraph" w:customStyle="1" w:styleId="Default">
    <w:name w:val="Default"/>
    <w:rsid w:val="00DD1ACD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NoSpacing">
    <w:name w:val="No Spacing"/>
    <w:uiPriority w:val="1"/>
    <w:qFormat/>
    <w:rsid w:val="008B45FE"/>
    <w:pPr>
      <w:spacing w:after="0" w:line="240" w:lineRule="auto"/>
    </w:pPr>
    <w:rPr>
      <w:rFonts w:ascii="Helvetica LT Std" w:hAnsi="Helvetica LT Std"/>
    </w:rPr>
  </w:style>
  <w:style w:type="paragraph" w:styleId="NormalWeb">
    <w:name w:val="Normal (Web)"/>
    <w:basedOn w:val="Normal"/>
    <w:uiPriority w:val="99"/>
    <w:semiHidden/>
    <w:unhideWhenUsed/>
    <w:rsid w:val="008B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8B45FE"/>
    <w:rPr>
      <w:rFonts w:ascii="Tahoma" w:eastAsia="Times New Roman" w:hAnsi="Tahoma" w:cs="Tahoma"/>
      <w:b/>
      <w:bCs/>
      <w:color w:val="333333"/>
      <w:sz w:val="18"/>
      <w:szCs w:val="18"/>
      <w:lang w:eastAsia="sv-SE"/>
    </w:rPr>
  </w:style>
  <w:style w:type="character" w:styleId="Strong">
    <w:name w:val="Strong"/>
    <w:basedOn w:val="DefaultParagraphFont"/>
    <w:uiPriority w:val="22"/>
    <w:qFormat/>
    <w:rsid w:val="008B45FE"/>
    <w:rPr>
      <w:b/>
      <w:bCs/>
      <w:color w:val="333333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3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rson">
    <w:name w:val="person"/>
    <w:basedOn w:val="Normal"/>
    <w:rsid w:val="0090280B"/>
    <w:pPr>
      <w:spacing w:before="120" w:after="120" w:line="240" w:lineRule="auto"/>
    </w:pPr>
    <w:rPr>
      <w:rFonts w:ascii="Helvetica" w:eastAsia="Times New Roman" w:hAnsi="Helvetica" w:cs="Helvetica"/>
      <w:sz w:val="17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92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910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6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2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umb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signindustrin\Dokument\Thumb-A4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Thumb-A4-Letter.dotx</Template>
  <TotalTime>193</TotalTime>
  <Pages>2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Runius</dc:creator>
  <cp:keywords/>
  <dc:description/>
  <cp:lastModifiedBy>Christian Runius</cp:lastModifiedBy>
  <cp:revision>199</cp:revision>
  <dcterms:created xsi:type="dcterms:W3CDTF">2011-10-03T10:18:00Z</dcterms:created>
  <dcterms:modified xsi:type="dcterms:W3CDTF">2011-11-22T15:03:00Z</dcterms:modified>
</cp:coreProperties>
</file>