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7D" w:rsidRDefault="00F45D7D" w:rsidP="00F45D7D">
      <w:pPr>
        <w:rPr>
          <w:b/>
          <w:u w:val="single"/>
        </w:rPr>
      </w:pPr>
      <w:r w:rsidRPr="00AF6468">
        <w:rPr>
          <w:b/>
          <w:u w:val="single"/>
        </w:rPr>
        <w:t>Pressemelding</w:t>
      </w:r>
    </w:p>
    <w:p w:rsidR="008D777E" w:rsidRPr="00AF6468" w:rsidRDefault="008D777E" w:rsidP="00F45D7D">
      <w:pPr>
        <w:rPr>
          <w:b/>
          <w:u w:val="single"/>
        </w:rPr>
      </w:pPr>
    </w:p>
    <w:p w:rsidR="00F45D7D" w:rsidRPr="004461BB" w:rsidRDefault="004461BB" w:rsidP="00F45D7D">
      <w:pPr>
        <w:rPr>
          <w:b/>
          <w:sz w:val="28"/>
        </w:rPr>
      </w:pPr>
      <w:r w:rsidRPr="004461BB">
        <w:rPr>
          <w:b/>
          <w:sz w:val="28"/>
        </w:rPr>
        <w:t>Åge, Bjørn og Lisa hyller Grete Waitz – åpen minnemarkering på Bislett 11. mai</w:t>
      </w:r>
    </w:p>
    <w:p w:rsidR="00467A59" w:rsidRDefault="00F84922" w:rsidP="00BB3195">
      <w:pPr>
        <w:rPr>
          <w:b/>
        </w:rPr>
      </w:pPr>
      <w:r>
        <w:rPr>
          <w:i/>
        </w:rPr>
        <w:t>(</w:t>
      </w:r>
      <w:r w:rsidR="00BB3195" w:rsidRPr="00BB3195">
        <w:rPr>
          <w:i/>
        </w:rPr>
        <w:t>Oslo, 5. mai 2011</w:t>
      </w:r>
      <w:r>
        <w:rPr>
          <w:i/>
        </w:rPr>
        <w:t>)</w:t>
      </w:r>
      <w:r w:rsidR="00BB3195" w:rsidRPr="00BB3195">
        <w:rPr>
          <w:b/>
        </w:rPr>
        <w:t xml:space="preserve"> </w:t>
      </w:r>
      <w:r w:rsidR="00292D09">
        <w:rPr>
          <w:b/>
        </w:rPr>
        <w:t>Bislett Stadion åpner dørene til et åpent</w:t>
      </w:r>
      <w:r w:rsidR="00467A59">
        <w:rPr>
          <w:b/>
        </w:rPr>
        <w:t xml:space="preserve"> </w:t>
      </w:r>
      <w:r>
        <w:rPr>
          <w:b/>
        </w:rPr>
        <w:t>m</w:t>
      </w:r>
      <w:r w:rsidR="00467A59">
        <w:rPr>
          <w:b/>
        </w:rPr>
        <w:t xml:space="preserve">innearrangement for Grete Waitz på onsdag 11. mai kl. 18. </w:t>
      </w:r>
      <w:r w:rsidR="00292D09">
        <w:rPr>
          <w:b/>
        </w:rPr>
        <w:t xml:space="preserve"> Flere av landets mest  markante artister vil  opptre. Blant talerne er statsminister Jens Stoltenberg og Gretes gamle konkurrent Joan </w:t>
      </w:r>
      <w:proofErr w:type="spellStart"/>
      <w:r w:rsidR="00292D09">
        <w:rPr>
          <w:b/>
        </w:rPr>
        <w:t>Benoit</w:t>
      </w:r>
      <w:proofErr w:type="spellEnd"/>
      <w:r w:rsidR="00292D09">
        <w:rPr>
          <w:b/>
        </w:rPr>
        <w:t xml:space="preserve">. </w:t>
      </w:r>
      <w:r w:rsidR="00467A59">
        <w:rPr>
          <w:b/>
        </w:rPr>
        <w:t xml:space="preserve">H.K.H. Kronprins Haakon vil være </w:t>
      </w:r>
      <w:r w:rsidR="00292D09">
        <w:rPr>
          <w:b/>
        </w:rPr>
        <w:t>blant gjestene</w:t>
      </w:r>
      <w:r w:rsidR="00467A59">
        <w:rPr>
          <w:b/>
        </w:rPr>
        <w:t>.</w:t>
      </w:r>
    </w:p>
    <w:p w:rsidR="00292D09" w:rsidRDefault="00292D09" w:rsidP="00BB3195">
      <w:r>
        <w:t xml:space="preserve">Åge Aleksandersen, Bjørn Eidsvåg og Lisa Stokke vil sørge for flotte </w:t>
      </w:r>
      <w:r w:rsidR="009E3757">
        <w:t>kunstneriske</w:t>
      </w:r>
      <w:r>
        <w:t xml:space="preserve"> innslag når hele Norge får anledning til å ta et siste farvel med vår løpedronning på hennes egen hjemmearena, Bislett. Det hele vil bli ledet av den gamle toppsyklisten og nåværende NRK-mannen Dag Erik Pedersen.</w:t>
      </w:r>
    </w:p>
    <w:p w:rsidR="00BB3195" w:rsidRDefault="00292D09" w:rsidP="00BB3195">
      <w:r>
        <w:t xml:space="preserve">Flere </w:t>
      </w:r>
      <w:r w:rsidR="000505F1">
        <w:t xml:space="preserve">av </w:t>
      </w:r>
      <w:r w:rsidR="008B4AF1">
        <w:t xml:space="preserve">Waitz’ </w:t>
      </w:r>
      <w:r w:rsidR="000505F1">
        <w:t xml:space="preserve">konkurrenter, </w:t>
      </w:r>
      <w:r>
        <w:t xml:space="preserve">blant disse </w:t>
      </w:r>
      <w:r w:rsidR="000505F1">
        <w:t xml:space="preserve">Joan </w:t>
      </w:r>
      <w:proofErr w:type="spellStart"/>
      <w:r w:rsidR="000505F1">
        <w:t>Benoit</w:t>
      </w:r>
      <w:proofErr w:type="spellEnd"/>
      <w:r w:rsidR="000505F1">
        <w:t xml:space="preserve"> </w:t>
      </w:r>
      <w:proofErr w:type="spellStart"/>
      <w:r w:rsidR="00DC2858">
        <w:t>Samuelson</w:t>
      </w:r>
      <w:proofErr w:type="spellEnd"/>
      <w:r w:rsidR="00366702">
        <w:t xml:space="preserve">, deltar </w:t>
      </w:r>
      <w:r w:rsidR="008B4AF1">
        <w:t xml:space="preserve">også </w:t>
      </w:r>
      <w:r w:rsidR="00F84922">
        <w:t>på arrangement</w:t>
      </w:r>
      <w:r w:rsidR="00C04EE1">
        <w:t>et</w:t>
      </w:r>
      <w:r w:rsidR="00F84922">
        <w:t xml:space="preserve">, </w:t>
      </w:r>
      <w:r w:rsidR="00C04EE1">
        <w:t xml:space="preserve">sammen med blant andre </w:t>
      </w:r>
      <w:r w:rsidR="00F84922">
        <w:t>Oslos ordfører Fabian Stang</w:t>
      </w:r>
      <w:r w:rsidR="00C04EE1">
        <w:t xml:space="preserve"> og </w:t>
      </w:r>
      <w:r w:rsidR="00F84922">
        <w:t>Mary Wittenberg fra New York Road</w:t>
      </w:r>
      <w:r w:rsidR="00501DBB">
        <w:t xml:space="preserve"> Ru</w:t>
      </w:r>
      <w:r w:rsidR="00F84922">
        <w:t>nners</w:t>
      </w:r>
      <w:r w:rsidR="00C04EE1">
        <w:t xml:space="preserve">. </w:t>
      </w:r>
    </w:p>
    <w:p w:rsidR="00442D15" w:rsidRDefault="00292D09" w:rsidP="00501DBB">
      <w:r>
        <w:t xml:space="preserve">Det var ikke vanskelig å få artister og andre til å stille opp for å hedre. Tvert i mot har alle de medvirkende gjort store innsatser ved snu opp ned på allerede fulle avtalebøker for å delta.  </w:t>
      </w:r>
      <w:r w:rsidR="005E4C46">
        <w:t>Alle stiller i tillegg opp uten noen form for honorar</w:t>
      </w:r>
    </w:p>
    <w:p w:rsidR="00442D15" w:rsidRDefault="00442D15">
      <w:r w:rsidRPr="00F84922">
        <w:t>Norges friidrettsforbund</w:t>
      </w:r>
      <w:r>
        <w:t xml:space="preserve">, </w:t>
      </w:r>
      <w:r w:rsidRPr="00F84922">
        <w:t>Sportsklubben Vidar</w:t>
      </w:r>
      <w:r>
        <w:t xml:space="preserve"> og </w:t>
      </w:r>
      <w:r w:rsidRPr="00F84922">
        <w:t>Aktiv mot kreft</w:t>
      </w:r>
      <w:r>
        <w:t xml:space="preserve"> </w:t>
      </w:r>
      <w:r w:rsidRPr="00F84922">
        <w:t xml:space="preserve">står bak arrangementet til minne om Waitz, som døde i påsken etter flere års kamp mot kreft. </w:t>
      </w:r>
    </w:p>
    <w:p w:rsidR="008C7A4F" w:rsidRDefault="00501DBB">
      <w:r>
        <w:t>Grete var en av våre største internasjonale idrettsutøvere, men hun var alltid lojal mot sin egen klubb</w:t>
      </w:r>
      <w:r w:rsidR="009E3757">
        <w:t>, Sportsklubben Vidar,</w:t>
      </w:r>
      <w:r>
        <w:t xml:space="preserve"> og det norske friidrettsmiljøet. Vi vil vise vår takknemlighet og håper på tilreisende fra hele Østlandsområdet til arenaen hvor Grete sørget for flere av sine største prestasjoner, </w:t>
      </w:r>
      <w:r w:rsidRPr="00EF33DF">
        <w:t>sier Svein Arne Hansen, president i Norges Friidrettsforbund</w:t>
      </w:r>
      <w:r>
        <w:t xml:space="preserve"> og Tony Isaksen, daglig leder i Sportsklubben Vidar.</w:t>
      </w:r>
    </w:p>
    <w:p w:rsidR="00CF5F1C" w:rsidRDefault="009F3971" w:rsidP="00CF5F1C">
      <w:proofErr w:type="spellStart"/>
      <w:r>
        <w:t>Grete</w:t>
      </w:r>
      <w:r w:rsidR="00501DBB">
        <w:t>’</w:t>
      </w:r>
      <w:r>
        <w:t>s</w:t>
      </w:r>
      <w:proofErr w:type="spellEnd"/>
      <w:r>
        <w:t xml:space="preserve"> hjertesak var</w:t>
      </w:r>
      <w:r w:rsidR="00941422">
        <w:t xml:space="preserve"> fysisk aktivitet </w:t>
      </w:r>
      <w:r w:rsidR="004F0756">
        <w:t xml:space="preserve">for </w:t>
      </w:r>
      <w:r w:rsidR="00F84922">
        <w:t xml:space="preserve">å forbygge kreft og bedre livskvaliteten for dem som rammes av sykdommen. </w:t>
      </w:r>
      <w:r w:rsidR="008B4AF1">
        <w:t>Hvis e</w:t>
      </w:r>
      <w:r w:rsidR="00413300">
        <w:t xml:space="preserve">n brøkdel </w:t>
      </w:r>
      <w:r w:rsidR="003D12B8" w:rsidRPr="00EF33DF">
        <w:t xml:space="preserve">av </w:t>
      </w:r>
      <w:r w:rsidR="00413300">
        <w:t xml:space="preserve">alle dem hun har </w:t>
      </w:r>
      <w:r w:rsidR="00F84922">
        <w:t xml:space="preserve">fått opp av sofaen </w:t>
      </w:r>
      <w:r w:rsidR="00413300">
        <w:t xml:space="preserve">kommer </w:t>
      </w:r>
      <w:r w:rsidR="004F0756">
        <w:t xml:space="preserve">til Bislett </w:t>
      </w:r>
      <w:r w:rsidR="00413300">
        <w:t xml:space="preserve">for å hylle </w:t>
      </w:r>
      <w:r w:rsidR="008B4AF1">
        <w:t>Grete</w:t>
      </w:r>
      <w:r w:rsidR="003D12B8" w:rsidRPr="00EF33DF">
        <w:t>,</w:t>
      </w:r>
      <w:r w:rsidR="00413300">
        <w:t xml:space="preserve"> blir det storinnrykk</w:t>
      </w:r>
      <w:r w:rsidR="003D12B8" w:rsidRPr="00EF33DF">
        <w:t>, sier Helle Aanesen, daglig leder i stiftelsen Aktiv mot kreft.</w:t>
      </w:r>
      <w:r w:rsidR="00F84922">
        <w:t xml:space="preserve"> Aanesen etablerte stiftelsen sammen med Wait</w:t>
      </w:r>
      <w:r w:rsidR="00C04EE1">
        <w:t>z i 2007.</w:t>
      </w:r>
      <w:r w:rsidR="008B4AF1">
        <w:t xml:space="preserve"> </w:t>
      </w:r>
    </w:p>
    <w:p w:rsidR="00CF5F1C" w:rsidRDefault="00A15587" w:rsidP="00CF5F1C">
      <w:r>
        <w:t xml:space="preserve">Bislett åpner kl. 17:15. Publikum bes </w:t>
      </w:r>
      <w:proofErr w:type="gramStart"/>
      <w:r>
        <w:t>benytte</w:t>
      </w:r>
      <w:proofErr w:type="gramEnd"/>
      <w:r>
        <w:t xml:space="preserve"> inngang 2 i Sofies gate.</w:t>
      </w:r>
      <w:r w:rsidR="00C04EE1">
        <w:t xml:space="preserve"> </w:t>
      </w:r>
    </w:p>
    <w:p w:rsidR="00F45D7D" w:rsidRPr="00AF6468" w:rsidRDefault="008B4AF1" w:rsidP="00F45D7D">
      <w:pPr>
        <w:rPr>
          <w:sz w:val="20"/>
        </w:rPr>
      </w:pPr>
      <w:r>
        <w:rPr>
          <w:b/>
          <w:bCs/>
          <w:sz w:val="20"/>
        </w:rPr>
        <w:t>K</w:t>
      </w:r>
      <w:r w:rsidR="00F45D7D" w:rsidRPr="00AF6468">
        <w:rPr>
          <w:b/>
          <w:bCs/>
          <w:sz w:val="20"/>
        </w:rPr>
        <w:t xml:space="preserve">ontaktpersoner: </w:t>
      </w:r>
    </w:p>
    <w:p w:rsidR="00366702" w:rsidRPr="00AF6468" w:rsidRDefault="00AF6468" w:rsidP="00366702">
      <w:pPr>
        <w:numPr>
          <w:ilvl w:val="0"/>
          <w:numId w:val="1"/>
        </w:numPr>
        <w:spacing w:after="0" w:line="240" w:lineRule="auto"/>
        <w:ind w:left="714" w:hanging="357"/>
        <w:rPr>
          <w:sz w:val="20"/>
        </w:rPr>
      </w:pPr>
      <w:r w:rsidRPr="00AF6468">
        <w:rPr>
          <w:b/>
          <w:sz w:val="20"/>
        </w:rPr>
        <w:t>Aktiv mot kreft:</w:t>
      </w:r>
      <w:r w:rsidRPr="00AF6468">
        <w:rPr>
          <w:sz w:val="20"/>
        </w:rPr>
        <w:t xml:space="preserve"> Helle Aanesen, daglig leder</w:t>
      </w:r>
      <w:r w:rsidR="00366702" w:rsidRPr="00AF6468">
        <w:rPr>
          <w:sz w:val="20"/>
        </w:rPr>
        <w:t xml:space="preserve"> +47 932 70</w:t>
      </w:r>
      <w:r>
        <w:rPr>
          <w:sz w:val="20"/>
        </w:rPr>
        <w:t xml:space="preserve"> </w:t>
      </w:r>
      <w:r w:rsidR="00366702" w:rsidRPr="00AF6468">
        <w:rPr>
          <w:sz w:val="20"/>
        </w:rPr>
        <w:t xml:space="preserve">707 / helle@aktivmotkreft.no </w:t>
      </w:r>
    </w:p>
    <w:p w:rsidR="004F0756" w:rsidRPr="00AF6468" w:rsidRDefault="00AF6468" w:rsidP="004F0756">
      <w:pPr>
        <w:numPr>
          <w:ilvl w:val="0"/>
          <w:numId w:val="1"/>
        </w:numPr>
        <w:spacing w:after="0" w:line="240" w:lineRule="auto"/>
        <w:ind w:left="714" w:hanging="357"/>
        <w:rPr>
          <w:sz w:val="20"/>
        </w:rPr>
      </w:pPr>
      <w:r w:rsidRPr="00AF6468">
        <w:rPr>
          <w:b/>
          <w:sz w:val="20"/>
        </w:rPr>
        <w:t>S</w:t>
      </w:r>
      <w:r w:rsidR="00442D15">
        <w:rPr>
          <w:b/>
          <w:sz w:val="20"/>
        </w:rPr>
        <w:t xml:space="preserve">portsklubben </w:t>
      </w:r>
      <w:r w:rsidRPr="00AF6468">
        <w:rPr>
          <w:b/>
          <w:sz w:val="20"/>
        </w:rPr>
        <w:t>Vidar:</w:t>
      </w:r>
      <w:r w:rsidRPr="00AF6468">
        <w:rPr>
          <w:sz w:val="20"/>
        </w:rPr>
        <w:t xml:space="preserve"> Tony Isaksen, daglig leder +47</w:t>
      </w:r>
      <w:r>
        <w:rPr>
          <w:sz w:val="20"/>
        </w:rPr>
        <w:t> </w:t>
      </w:r>
      <w:r w:rsidRPr="00AF6468">
        <w:rPr>
          <w:sz w:val="20"/>
        </w:rPr>
        <w:t>928</w:t>
      </w:r>
      <w:r>
        <w:rPr>
          <w:sz w:val="20"/>
        </w:rPr>
        <w:t xml:space="preserve"> </w:t>
      </w:r>
      <w:r w:rsidRPr="00AF6468">
        <w:rPr>
          <w:sz w:val="20"/>
        </w:rPr>
        <w:t>48</w:t>
      </w:r>
      <w:r>
        <w:rPr>
          <w:sz w:val="20"/>
        </w:rPr>
        <w:t xml:space="preserve"> </w:t>
      </w:r>
      <w:r w:rsidRPr="00AF6468">
        <w:rPr>
          <w:sz w:val="20"/>
        </w:rPr>
        <w:t>508 / tony@skvidar.no</w:t>
      </w:r>
    </w:p>
    <w:p w:rsidR="004F0756" w:rsidRPr="00AF6468" w:rsidRDefault="00AF6468" w:rsidP="004F0756">
      <w:pPr>
        <w:numPr>
          <w:ilvl w:val="0"/>
          <w:numId w:val="1"/>
        </w:numPr>
        <w:spacing w:after="0" w:line="240" w:lineRule="auto"/>
        <w:ind w:left="714" w:hanging="357"/>
        <w:rPr>
          <w:sz w:val="20"/>
        </w:rPr>
      </w:pPr>
      <w:r w:rsidRPr="00AF6468">
        <w:rPr>
          <w:b/>
          <w:sz w:val="20"/>
        </w:rPr>
        <w:t>Norges Friidrettsforbund:</w:t>
      </w:r>
      <w:r w:rsidRPr="00AF6468">
        <w:rPr>
          <w:sz w:val="20"/>
        </w:rPr>
        <w:t xml:space="preserve"> Svein Arne Hansen, President +</w:t>
      </w:r>
      <w:r>
        <w:rPr>
          <w:sz w:val="20"/>
        </w:rPr>
        <w:t>47</w:t>
      </w:r>
      <w:r w:rsidRPr="00AF6468">
        <w:rPr>
          <w:sz w:val="20"/>
        </w:rPr>
        <w:t xml:space="preserve"> 917 25 355 / sah@bislettalliansen.no</w:t>
      </w:r>
    </w:p>
    <w:p w:rsidR="00F45D7D" w:rsidRPr="00AF6468" w:rsidRDefault="004F0756" w:rsidP="00F45D7D">
      <w:pPr>
        <w:pStyle w:val="Listeavsnitt"/>
        <w:numPr>
          <w:ilvl w:val="0"/>
          <w:numId w:val="1"/>
        </w:numPr>
        <w:spacing w:after="0" w:line="240" w:lineRule="auto"/>
        <w:ind w:left="714" w:hanging="357"/>
        <w:rPr>
          <w:sz w:val="20"/>
        </w:rPr>
      </w:pPr>
      <w:r w:rsidRPr="00AF6468">
        <w:rPr>
          <w:b/>
          <w:sz w:val="20"/>
        </w:rPr>
        <w:t>Teknisk arrangør/artister:</w:t>
      </w:r>
      <w:r w:rsidRPr="00AF6468">
        <w:rPr>
          <w:sz w:val="20"/>
        </w:rPr>
        <w:t xml:space="preserve"> Komon AS v/Knut Meiner 907 53340 / knut@komon.no </w:t>
      </w:r>
    </w:p>
    <w:sectPr w:rsidR="00F45D7D" w:rsidRPr="00AF6468" w:rsidSect="008A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6C2"/>
    <w:multiLevelType w:val="hybridMultilevel"/>
    <w:tmpl w:val="91D061EA"/>
    <w:lvl w:ilvl="0" w:tplc="DC74CC98">
      <w:numFmt w:val="bullet"/>
      <w:lvlText w:val="–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B3EA2"/>
    <w:multiLevelType w:val="hybridMultilevel"/>
    <w:tmpl w:val="8346B368"/>
    <w:lvl w:ilvl="0" w:tplc="54E08E7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433543"/>
    <w:multiLevelType w:val="hybridMultilevel"/>
    <w:tmpl w:val="4B8C9AB8"/>
    <w:lvl w:ilvl="0" w:tplc="DE1A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0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E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EB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8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6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2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80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03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F45D7D"/>
    <w:rsid w:val="00005D6B"/>
    <w:rsid w:val="00023B03"/>
    <w:rsid w:val="00030916"/>
    <w:rsid w:val="00031566"/>
    <w:rsid w:val="0003631D"/>
    <w:rsid w:val="000505F1"/>
    <w:rsid w:val="00062944"/>
    <w:rsid w:val="0009370E"/>
    <w:rsid w:val="000A444D"/>
    <w:rsid w:val="000C73CE"/>
    <w:rsid w:val="000D3320"/>
    <w:rsid w:val="000D6B22"/>
    <w:rsid w:val="000E6B20"/>
    <w:rsid w:val="00112807"/>
    <w:rsid w:val="001335FB"/>
    <w:rsid w:val="0015186A"/>
    <w:rsid w:val="0018456E"/>
    <w:rsid w:val="0019344C"/>
    <w:rsid w:val="00197933"/>
    <w:rsid w:val="001A6CFD"/>
    <w:rsid w:val="001B0BF6"/>
    <w:rsid w:val="001B4C48"/>
    <w:rsid w:val="001C3D70"/>
    <w:rsid w:val="001D56ED"/>
    <w:rsid w:val="001E53C5"/>
    <w:rsid w:val="001E7E3F"/>
    <w:rsid w:val="002009B9"/>
    <w:rsid w:val="00213794"/>
    <w:rsid w:val="00227E3E"/>
    <w:rsid w:val="00235D9E"/>
    <w:rsid w:val="00241DB5"/>
    <w:rsid w:val="00251E80"/>
    <w:rsid w:val="002536E4"/>
    <w:rsid w:val="00263582"/>
    <w:rsid w:val="00267FD7"/>
    <w:rsid w:val="00292D09"/>
    <w:rsid w:val="002B344D"/>
    <w:rsid w:val="002B457C"/>
    <w:rsid w:val="002C308C"/>
    <w:rsid w:val="002D2AFC"/>
    <w:rsid w:val="00302617"/>
    <w:rsid w:val="00306B9A"/>
    <w:rsid w:val="00311DB6"/>
    <w:rsid w:val="003347C0"/>
    <w:rsid w:val="00334947"/>
    <w:rsid w:val="00337EC7"/>
    <w:rsid w:val="00342362"/>
    <w:rsid w:val="00347CB6"/>
    <w:rsid w:val="00366702"/>
    <w:rsid w:val="00377700"/>
    <w:rsid w:val="00380077"/>
    <w:rsid w:val="00380155"/>
    <w:rsid w:val="00382642"/>
    <w:rsid w:val="00390B00"/>
    <w:rsid w:val="003914DE"/>
    <w:rsid w:val="00392933"/>
    <w:rsid w:val="003A6703"/>
    <w:rsid w:val="003B008C"/>
    <w:rsid w:val="003D12B8"/>
    <w:rsid w:val="004124DE"/>
    <w:rsid w:val="00413300"/>
    <w:rsid w:val="00435A3A"/>
    <w:rsid w:val="00442D15"/>
    <w:rsid w:val="004461BB"/>
    <w:rsid w:val="00450FB9"/>
    <w:rsid w:val="00460F31"/>
    <w:rsid w:val="00462BD5"/>
    <w:rsid w:val="00464F0E"/>
    <w:rsid w:val="00467A59"/>
    <w:rsid w:val="00467C12"/>
    <w:rsid w:val="004829B0"/>
    <w:rsid w:val="00483B65"/>
    <w:rsid w:val="004859A0"/>
    <w:rsid w:val="004860AD"/>
    <w:rsid w:val="004A27E5"/>
    <w:rsid w:val="004A47BE"/>
    <w:rsid w:val="004C2551"/>
    <w:rsid w:val="004F0756"/>
    <w:rsid w:val="004F5209"/>
    <w:rsid w:val="00501DBB"/>
    <w:rsid w:val="0055791B"/>
    <w:rsid w:val="005621BF"/>
    <w:rsid w:val="00565DBF"/>
    <w:rsid w:val="00583702"/>
    <w:rsid w:val="005838D2"/>
    <w:rsid w:val="005C2841"/>
    <w:rsid w:val="005C2B4E"/>
    <w:rsid w:val="005C3D85"/>
    <w:rsid w:val="005C65A8"/>
    <w:rsid w:val="005D73F6"/>
    <w:rsid w:val="005E4C46"/>
    <w:rsid w:val="005E5FB3"/>
    <w:rsid w:val="005F2E6A"/>
    <w:rsid w:val="005F34F1"/>
    <w:rsid w:val="00613209"/>
    <w:rsid w:val="006337B7"/>
    <w:rsid w:val="006366B3"/>
    <w:rsid w:val="00645C3D"/>
    <w:rsid w:val="00646081"/>
    <w:rsid w:val="00657A24"/>
    <w:rsid w:val="00664D68"/>
    <w:rsid w:val="006728F3"/>
    <w:rsid w:val="00677AC0"/>
    <w:rsid w:val="00686C5D"/>
    <w:rsid w:val="00687111"/>
    <w:rsid w:val="00693E76"/>
    <w:rsid w:val="006D057F"/>
    <w:rsid w:val="006D0D15"/>
    <w:rsid w:val="006D62DB"/>
    <w:rsid w:val="006F2925"/>
    <w:rsid w:val="007062C6"/>
    <w:rsid w:val="007118C6"/>
    <w:rsid w:val="00711B79"/>
    <w:rsid w:val="0071673C"/>
    <w:rsid w:val="007219E4"/>
    <w:rsid w:val="00781C44"/>
    <w:rsid w:val="0078389F"/>
    <w:rsid w:val="00787200"/>
    <w:rsid w:val="007950CE"/>
    <w:rsid w:val="007978F6"/>
    <w:rsid w:val="007A0A43"/>
    <w:rsid w:val="007A2C84"/>
    <w:rsid w:val="007C39F4"/>
    <w:rsid w:val="007E1112"/>
    <w:rsid w:val="007E39C1"/>
    <w:rsid w:val="007F62CC"/>
    <w:rsid w:val="00803FA9"/>
    <w:rsid w:val="00805A8E"/>
    <w:rsid w:val="0080764C"/>
    <w:rsid w:val="00825756"/>
    <w:rsid w:val="00827343"/>
    <w:rsid w:val="00834BB8"/>
    <w:rsid w:val="00836143"/>
    <w:rsid w:val="00865E4F"/>
    <w:rsid w:val="008715A2"/>
    <w:rsid w:val="008762B1"/>
    <w:rsid w:val="00892693"/>
    <w:rsid w:val="008A4655"/>
    <w:rsid w:val="008B1699"/>
    <w:rsid w:val="008B4AF1"/>
    <w:rsid w:val="008B67E2"/>
    <w:rsid w:val="008C15A1"/>
    <w:rsid w:val="008C3EC5"/>
    <w:rsid w:val="008C4D00"/>
    <w:rsid w:val="008C5F02"/>
    <w:rsid w:val="008C7A4F"/>
    <w:rsid w:val="008D4C37"/>
    <w:rsid w:val="008D619D"/>
    <w:rsid w:val="008D777E"/>
    <w:rsid w:val="008E058E"/>
    <w:rsid w:val="008F6D0D"/>
    <w:rsid w:val="00906637"/>
    <w:rsid w:val="00910F14"/>
    <w:rsid w:val="009124E9"/>
    <w:rsid w:val="0093315A"/>
    <w:rsid w:val="00941422"/>
    <w:rsid w:val="0094761D"/>
    <w:rsid w:val="0097336C"/>
    <w:rsid w:val="009901C3"/>
    <w:rsid w:val="00993E23"/>
    <w:rsid w:val="00996263"/>
    <w:rsid w:val="00996C9D"/>
    <w:rsid w:val="009B75F8"/>
    <w:rsid w:val="009E3757"/>
    <w:rsid w:val="009F3971"/>
    <w:rsid w:val="00A02BEF"/>
    <w:rsid w:val="00A02D0A"/>
    <w:rsid w:val="00A04205"/>
    <w:rsid w:val="00A114C1"/>
    <w:rsid w:val="00A12C7A"/>
    <w:rsid w:val="00A13134"/>
    <w:rsid w:val="00A15587"/>
    <w:rsid w:val="00A214D3"/>
    <w:rsid w:val="00A2352C"/>
    <w:rsid w:val="00A6663B"/>
    <w:rsid w:val="00A67F4C"/>
    <w:rsid w:val="00A70ECA"/>
    <w:rsid w:val="00A75CCA"/>
    <w:rsid w:val="00A76B90"/>
    <w:rsid w:val="00A84800"/>
    <w:rsid w:val="00AC2DDD"/>
    <w:rsid w:val="00AC500C"/>
    <w:rsid w:val="00AD245F"/>
    <w:rsid w:val="00AD2B60"/>
    <w:rsid w:val="00AD5208"/>
    <w:rsid w:val="00AE4A9E"/>
    <w:rsid w:val="00AF0D91"/>
    <w:rsid w:val="00AF25C5"/>
    <w:rsid w:val="00AF6468"/>
    <w:rsid w:val="00B02071"/>
    <w:rsid w:val="00B03376"/>
    <w:rsid w:val="00B06D5B"/>
    <w:rsid w:val="00B1239F"/>
    <w:rsid w:val="00B31F12"/>
    <w:rsid w:val="00B401EC"/>
    <w:rsid w:val="00B61435"/>
    <w:rsid w:val="00B73478"/>
    <w:rsid w:val="00B8130F"/>
    <w:rsid w:val="00BB3195"/>
    <w:rsid w:val="00BC27D2"/>
    <w:rsid w:val="00BD28B6"/>
    <w:rsid w:val="00BE1159"/>
    <w:rsid w:val="00BE14B5"/>
    <w:rsid w:val="00BE268A"/>
    <w:rsid w:val="00BF5A5A"/>
    <w:rsid w:val="00BF6FDC"/>
    <w:rsid w:val="00C04EE1"/>
    <w:rsid w:val="00C05F37"/>
    <w:rsid w:val="00C24987"/>
    <w:rsid w:val="00C279BC"/>
    <w:rsid w:val="00C3367A"/>
    <w:rsid w:val="00C50A5D"/>
    <w:rsid w:val="00C6729B"/>
    <w:rsid w:val="00C74DDE"/>
    <w:rsid w:val="00CA6FEB"/>
    <w:rsid w:val="00CB3BC2"/>
    <w:rsid w:val="00CB4F9A"/>
    <w:rsid w:val="00CB4FA8"/>
    <w:rsid w:val="00CC1018"/>
    <w:rsid w:val="00CD0761"/>
    <w:rsid w:val="00CD26AD"/>
    <w:rsid w:val="00CD27E6"/>
    <w:rsid w:val="00CF271D"/>
    <w:rsid w:val="00CF5F1C"/>
    <w:rsid w:val="00D02543"/>
    <w:rsid w:val="00D36657"/>
    <w:rsid w:val="00D437A4"/>
    <w:rsid w:val="00D46F08"/>
    <w:rsid w:val="00D619A9"/>
    <w:rsid w:val="00D6226C"/>
    <w:rsid w:val="00D672DD"/>
    <w:rsid w:val="00D747A0"/>
    <w:rsid w:val="00D8360E"/>
    <w:rsid w:val="00D867B7"/>
    <w:rsid w:val="00DA1D31"/>
    <w:rsid w:val="00DB0950"/>
    <w:rsid w:val="00DB2832"/>
    <w:rsid w:val="00DC02EF"/>
    <w:rsid w:val="00DC2858"/>
    <w:rsid w:val="00DC56A2"/>
    <w:rsid w:val="00DD512E"/>
    <w:rsid w:val="00DF05DF"/>
    <w:rsid w:val="00DF4998"/>
    <w:rsid w:val="00E00DAB"/>
    <w:rsid w:val="00E029A3"/>
    <w:rsid w:val="00E10655"/>
    <w:rsid w:val="00E131F2"/>
    <w:rsid w:val="00E1493D"/>
    <w:rsid w:val="00E2296B"/>
    <w:rsid w:val="00E23D9B"/>
    <w:rsid w:val="00E31EB1"/>
    <w:rsid w:val="00E4153D"/>
    <w:rsid w:val="00E41FAB"/>
    <w:rsid w:val="00E519AC"/>
    <w:rsid w:val="00E646FF"/>
    <w:rsid w:val="00E725AA"/>
    <w:rsid w:val="00E7430F"/>
    <w:rsid w:val="00E74BC2"/>
    <w:rsid w:val="00E83DD5"/>
    <w:rsid w:val="00E85284"/>
    <w:rsid w:val="00E97B1B"/>
    <w:rsid w:val="00EA466F"/>
    <w:rsid w:val="00EA54FF"/>
    <w:rsid w:val="00ED348C"/>
    <w:rsid w:val="00EF0B92"/>
    <w:rsid w:val="00EF33DF"/>
    <w:rsid w:val="00F04B64"/>
    <w:rsid w:val="00F45D7D"/>
    <w:rsid w:val="00F46583"/>
    <w:rsid w:val="00F56DAA"/>
    <w:rsid w:val="00F63B7F"/>
    <w:rsid w:val="00F63CA3"/>
    <w:rsid w:val="00F712A3"/>
    <w:rsid w:val="00F84922"/>
    <w:rsid w:val="00F850E0"/>
    <w:rsid w:val="00F86269"/>
    <w:rsid w:val="00F90813"/>
    <w:rsid w:val="00F914B3"/>
    <w:rsid w:val="00FA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45D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4F075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C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45D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4F075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C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241">
          <w:marLeft w:val="288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009">
          <w:marLeft w:val="288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414">
          <w:marLeft w:val="288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4344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9748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7C70-C041-4629-9F71-3B1796B8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B-M Oslo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Jaren, Froydis</dc:creator>
  <cp:lastModifiedBy>Tony Isaksen</cp:lastModifiedBy>
  <cp:revision>3</cp:revision>
  <cp:lastPrinted>2011-05-05T12:34:00Z</cp:lastPrinted>
  <dcterms:created xsi:type="dcterms:W3CDTF">2011-05-05T13:06:00Z</dcterms:created>
  <dcterms:modified xsi:type="dcterms:W3CDTF">2011-05-05T13:07:00Z</dcterms:modified>
</cp:coreProperties>
</file>