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4D" w:rsidRDefault="004E2A4D" w:rsidP="004D1DE3">
      <w:pPr>
        <w:widowControl w:val="0"/>
        <w:autoSpaceDE w:val="0"/>
        <w:autoSpaceDN w:val="0"/>
        <w:adjustRightInd w:val="0"/>
        <w:rPr>
          <w:rFonts w:ascii="Times New Roman" w:hAnsi="Times New Roman" w:cs="Times New Roman"/>
          <w:b/>
          <w:sz w:val="22"/>
          <w:szCs w:val="22"/>
        </w:rPr>
      </w:pPr>
      <w:r>
        <w:rPr>
          <w:rFonts w:eastAsia="Times New Roman" w:cs="Times New Roman"/>
          <w:noProof/>
        </w:rPr>
        <w:drawing>
          <wp:inline distT="0" distB="0" distL="0" distR="0">
            <wp:extent cx="2735904" cy="514350"/>
            <wp:effectExtent l="0" t="0" r="7620" b="0"/>
            <wp:docPr id="1" name="Bild 1" descr="cRF - Moped- och Motorcykelbranschen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F - Moped- och Motorcykelbranschens Riksförb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59" cy="514473"/>
                    </a:xfrm>
                    <a:prstGeom prst="rect">
                      <a:avLst/>
                    </a:prstGeom>
                    <a:noFill/>
                    <a:ln>
                      <a:noFill/>
                    </a:ln>
                  </pic:spPr>
                </pic:pic>
              </a:graphicData>
            </a:graphic>
          </wp:inline>
        </w:drawing>
      </w:r>
    </w:p>
    <w:p w:rsidR="004E2A4D" w:rsidRDefault="004E2A4D" w:rsidP="004D1DE3">
      <w:pPr>
        <w:widowControl w:val="0"/>
        <w:autoSpaceDE w:val="0"/>
        <w:autoSpaceDN w:val="0"/>
        <w:adjustRightInd w:val="0"/>
        <w:rPr>
          <w:rFonts w:ascii="Times New Roman" w:hAnsi="Times New Roman" w:cs="Times New Roman"/>
          <w:b/>
          <w:sz w:val="22"/>
          <w:szCs w:val="22"/>
        </w:rPr>
      </w:pPr>
    </w:p>
    <w:p w:rsidR="004E2A4D" w:rsidRDefault="004E2A4D" w:rsidP="004D1DE3">
      <w:pPr>
        <w:widowControl w:val="0"/>
        <w:autoSpaceDE w:val="0"/>
        <w:autoSpaceDN w:val="0"/>
        <w:adjustRightInd w:val="0"/>
        <w:rPr>
          <w:rFonts w:ascii="Times New Roman" w:hAnsi="Times New Roman" w:cs="Times New Roman"/>
          <w:b/>
          <w:sz w:val="22"/>
          <w:szCs w:val="22"/>
        </w:rPr>
      </w:pPr>
    </w:p>
    <w:p w:rsidR="004E2A4D" w:rsidRDefault="004E2A4D" w:rsidP="004D1DE3">
      <w:pPr>
        <w:widowControl w:val="0"/>
        <w:autoSpaceDE w:val="0"/>
        <w:autoSpaceDN w:val="0"/>
        <w:adjustRightInd w:val="0"/>
        <w:rPr>
          <w:rFonts w:ascii="Times New Roman" w:hAnsi="Times New Roman" w:cs="Times New Roman"/>
          <w:b/>
          <w:sz w:val="22"/>
          <w:szCs w:val="22"/>
        </w:rPr>
      </w:pPr>
    </w:p>
    <w:p w:rsidR="004D1DE3" w:rsidRPr="004E2A4D" w:rsidRDefault="004D1DE3" w:rsidP="004D1DE3">
      <w:pPr>
        <w:widowControl w:val="0"/>
        <w:autoSpaceDE w:val="0"/>
        <w:autoSpaceDN w:val="0"/>
        <w:adjustRightInd w:val="0"/>
        <w:rPr>
          <w:rFonts w:ascii="Arial" w:hAnsi="Arial" w:cs="Arial"/>
          <w:b/>
          <w:sz w:val="22"/>
          <w:szCs w:val="22"/>
        </w:rPr>
      </w:pPr>
      <w:bookmarkStart w:id="0" w:name="_GoBack"/>
      <w:r w:rsidRPr="004E2A4D">
        <w:rPr>
          <w:rFonts w:ascii="Arial" w:hAnsi="Arial" w:cs="Arial"/>
          <w:b/>
          <w:sz w:val="22"/>
          <w:szCs w:val="22"/>
        </w:rPr>
        <w:t>Registreringsstatistik till och med december, 2016</w:t>
      </w:r>
      <w:r w:rsidRPr="004E2A4D">
        <w:rPr>
          <w:rFonts w:ascii="Arial" w:hAnsi="Arial" w:cs="Arial"/>
          <w:b/>
          <w:sz w:val="22"/>
          <w:szCs w:val="22"/>
        </w:rPr>
        <w:br/>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Från och med 2017 gäller Euro 4 för motorcyklar vilket innebär att nya motorcyklar blir renare och därmed bättre för miljön. Detta påverkar registreringsstatiken med ett plus på 2383 fordon vilka vi inte tar med i vår statistik då vi speglar den faktiska marknaden.</w:t>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2016 slutar med plus för i stort sett alla de kategorier vi följer vilket är mycket positivt. Anledningen till detta är bland annat låga räntor, låg arbetslöshet och inte minst att motorcyklarna och mopederna genom gått en snabb teknisk utveckling de senaste åren.</w:t>
      </w:r>
    </w:p>
    <w:p w:rsidR="004D1DE3" w:rsidRPr="004E2A4D" w:rsidRDefault="004D1DE3" w:rsidP="004D1DE3">
      <w:pPr>
        <w:widowControl w:val="0"/>
        <w:autoSpaceDE w:val="0"/>
        <w:autoSpaceDN w:val="0"/>
        <w:adjustRightInd w:val="0"/>
        <w:rPr>
          <w:rFonts w:ascii="Arial" w:hAnsi="Arial" w:cs="Arial"/>
          <w:sz w:val="22"/>
          <w:szCs w:val="22"/>
        </w:rPr>
      </w:pPr>
      <w:proofErr w:type="gramStart"/>
      <w:r w:rsidRPr="004E2A4D">
        <w:rPr>
          <w:rFonts w:ascii="Arial" w:hAnsi="Arial" w:cs="Arial"/>
          <w:sz w:val="22"/>
          <w:szCs w:val="22"/>
        </w:rPr>
        <w:t>-</w:t>
      </w:r>
      <w:proofErr w:type="gramEnd"/>
      <w:r w:rsidRPr="004E2A4D">
        <w:rPr>
          <w:rFonts w:ascii="Arial" w:hAnsi="Arial" w:cs="Arial"/>
          <w:sz w:val="22"/>
          <w:szCs w:val="22"/>
        </w:rPr>
        <w:t xml:space="preserve"> Vi ser positivt på 2017 då motorcyklarna fortsätter att utvecklas, inte minst nu när vi går in i Euro 4 vilket gör att de är bättre för miljön, säger Per Johansson, Vd för </w:t>
      </w:r>
      <w:proofErr w:type="spellStart"/>
      <w:r w:rsidRPr="004E2A4D">
        <w:rPr>
          <w:rFonts w:ascii="Arial" w:hAnsi="Arial" w:cs="Arial"/>
          <w:sz w:val="22"/>
          <w:szCs w:val="22"/>
        </w:rPr>
        <w:t>McRF</w:t>
      </w:r>
      <w:proofErr w:type="spellEnd"/>
      <w:r w:rsidRPr="004E2A4D">
        <w:rPr>
          <w:rFonts w:ascii="Arial" w:hAnsi="Arial" w:cs="Arial"/>
          <w:sz w:val="22"/>
          <w:szCs w:val="22"/>
        </w:rPr>
        <w:t>.</w:t>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Trender och mer ingående statistik kommer att redovisas i samband MC Mässan, 26 – 29 januari 2017, Stockholmsmässans, Älvsjö.</w:t>
      </w:r>
      <w:r w:rsidRPr="004E2A4D">
        <w:rPr>
          <w:rFonts w:ascii="Arial" w:hAnsi="Arial" w:cs="Arial"/>
          <w:sz w:val="22"/>
          <w:szCs w:val="22"/>
        </w:rPr>
        <w:br/>
      </w:r>
    </w:p>
    <w:p w:rsidR="004D1DE3" w:rsidRPr="004E2A4D" w:rsidRDefault="004D1DE3" w:rsidP="004D1DE3">
      <w:pPr>
        <w:widowControl w:val="0"/>
        <w:autoSpaceDE w:val="0"/>
        <w:autoSpaceDN w:val="0"/>
        <w:adjustRightInd w:val="0"/>
        <w:rPr>
          <w:rFonts w:ascii="Arial" w:hAnsi="Arial" w:cs="Arial"/>
          <w:b/>
          <w:sz w:val="22"/>
          <w:szCs w:val="22"/>
        </w:rPr>
      </w:pPr>
      <w:r w:rsidRPr="004E2A4D">
        <w:rPr>
          <w:rFonts w:ascii="Arial" w:hAnsi="Arial" w:cs="Arial"/>
          <w:b/>
          <w:sz w:val="22"/>
          <w:szCs w:val="22"/>
        </w:rPr>
        <w:t>Motorcyklar</w:t>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 xml:space="preserve">Januari - december 2015: 9424 stycken </w:t>
      </w:r>
      <w:proofErr w:type="gramStart"/>
      <w:r w:rsidRPr="004E2A4D">
        <w:rPr>
          <w:rFonts w:ascii="Arial" w:hAnsi="Arial" w:cs="Arial"/>
          <w:sz w:val="22"/>
          <w:szCs w:val="22"/>
        </w:rPr>
        <w:t>Januari</w:t>
      </w:r>
      <w:proofErr w:type="gramEnd"/>
      <w:r w:rsidRPr="004E2A4D">
        <w:rPr>
          <w:rFonts w:ascii="Arial" w:hAnsi="Arial" w:cs="Arial"/>
          <w:sz w:val="22"/>
          <w:szCs w:val="22"/>
        </w:rPr>
        <w:t xml:space="preserve"> – december 2016: 10 178 stycken + 8 %</w:t>
      </w:r>
    </w:p>
    <w:p w:rsidR="004D1DE3" w:rsidRPr="004E2A4D" w:rsidRDefault="004D1DE3" w:rsidP="004D1DE3">
      <w:pPr>
        <w:widowControl w:val="0"/>
        <w:autoSpaceDE w:val="0"/>
        <w:autoSpaceDN w:val="0"/>
        <w:adjustRightInd w:val="0"/>
        <w:rPr>
          <w:rFonts w:ascii="Arial" w:hAnsi="Arial" w:cs="Arial"/>
          <w:b/>
          <w:sz w:val="22"/>
          <w:szCs w:val="22"/>
        </w:rPr>
      </w:pPr>
      <w:r w:rsidRPr="004E2A4D">
        <w:rPr>
          <w:rFonts w:ascii="Arial" w:hAnsi="Arial" w:cs="Arial"/>
          <w:b/>
          <w:sz w:val="22"/>
          <w:szCs w:val="22"/>
        </w:rPr>
        <w:t>Mopeder</w:t>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 xml:space="preserve">Januari – december 2015: 9951 stycken </w:t>
      </w:r>
      <w:proofErr w:type="gramStart"/>
      <w:r w:rsidRPr="004E2A4D">
        <w:rPr>
          <w:rFonts w:ascii="Arial" w:hAnsi="Arial" w:cs="Arial"/>
          <w:sz w:val="22"/>
          <w:szCs w:val="22"/>
        </w:rPr>
        <w:t>Januari</w:t>
      </w:r>
      <w:proofErr w:type="gramEnd"/>
      <w:r w:rsidRPr="004E2A4D">
        <w:rPr>
          <w:rFonts w:ascii="Arial" w:hAnsi="Arial" w:cs="Arial"/>
          <w:sz w:val="22"/>
          <w:szCs w:val="22"/>
        </w:rPr>
        <w:t xml:space="preserve"> – december 2016: 11 169 stycken + 12,2 %</w:t>
      </w:r>
    </w:p>
    <w:p w:rsidR="004D1DE3" w:rsidRPr="004E2A4D" w:rsidRDefault="004D1DE3" w:rsidP="004D1DE3">
      <w:pPr>
        <w:widowControl w:val="0"/>
        <w:autoSpaceDE w:val="0"/>
        <w:autoSpaceDN w:val="0"/>
        <w:adjustRightInd w:val="0"/>
        <w:rPr>
          <w:rFonts w:ascii="Arial" w:hAnsi="Arial" w:cs="Arial"/>
          <w:b/>
          <w:sz w:val="22"/>
          <w:szCs w:val="22"/>
        </w:rPr>
      </w:pPr>
      <w:r w:rsidRPr="004E2A4D">
        <w:rPr>
          <w:rFonts w:ascii="Arial" w:hAnsi="Arial" w:cs="Arial"/>
          <w:b/>
          <w:sz w:val="22"/>
          <w:szCs w:val="22"/>
        </w:rPr>
        <w:t>Mopedbilar</w:t>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 xml:space="preserve">Januari – december 2015: 671 stycken </w:t>
      </w:r>
      <w:proofErr w:type="gramStart"/>
      <w:r w:rsidRPr="004E2A4D">
        <w:rPr>
          <w:rFonts w:ascii="Arial" w:hAnsi="Arial" w:cs="Arial"/>
          <w:sz w:val="22"/>
          <w:szCs w:val="22"/>
        </w:rPr>
        <w:t>Januari</w:t>
      </w:r>
      <w:proofErr w:type="gramEnd"/>
      <w:r w:rsidRPr="004E2A4D">
        <w:rPr>
          <w:rFonts w:ascii="Arial" w:hAnsi="Arial" w:cs="Arial"/>
          <w:sz w:val="22"/>
          <w:szCs w:val="22"/>
        </w:rPr>
        <w:t xml:space="preserve"> – december 2016: 1102 stycken + 64,2 %</w:t>
      </w:r>
    </w:p>
    <w:p w:rsidR="004D1DE3" w:rsidRPr="004E2A4D" w:rsidRDefault="004D1DE3" w:rsidP="004D1DE3">
      <w:pPr>
        <w:widowControl w:val="0"/>
        <w:autoSpaceDE w:val="0"/>
        <w:autoSpaceDN w:val="0"/>
        <w:adjustRightInd w:val="0"/>
        <w:rPr>
          <w:rFonts w:ascii="Arial" w:hAnsi="Arial" w:cs="Arial"/>
          <w:b/>
          <w:sz w:val="22"/>
          <w:szCs w:val="22"/>
        </w:rPr>
      </w:pPr>
      <w:proofErr w:type="spellStart"/>
      <w:r w:rsidRPr="004E2A4D">
        <w:rPr>
          <w:rFonts w:ascii="Arial" w:hAnsi="Arial" w:cs="Arial"/>
          <w:b/>
          <w:sz w:val="22"/>
          <w:szCs w:val="22"/>
        </w:rPr>
        <w:t>Quadricycles</w:t>
      </w:r>
      <w:proofErr w:type="spellEnd"/>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 xml:space="preserve">Januari – december 2015: 2735 stycken </w:t>
      </w:r>
      <w:proofErr w:type="gramStart"/>
      <w:r w:rsidRPr="004E2A4D">
        <w:rPr>
          <w:rFonts w:ascii="Arial" w:hAnsi="Arial" w:cs="Arial"/>
          <w:sz w:val="22"/>
          <w:szCs w:val="22"/>
        </w:rPr>
        <w:t>Januari</w:t>
      </w:r>
      <w:proofErr w:type="gramEnd"/>
      <w:r w:rsidRPr="004E2A4D">
        <w:rPr>
          <w:rFonts w:ascii="Arial" w:hAnsi="Arial" w:cs="Arial"/>
          <w:sz w:val="22"/>
          <w:szCs w:val="22"/>
        </w:rPr>
        <w:t xml:space="preserve"> – december 2016: 2766 stycken + 1,1 %</w:t>
      </w:r>
    </w:p>
    <w:p w:rsidR="004D1DE3" w:rsidRPr="004E2A4D" w:rsidRDefault="004D1DE3" w:rsidP="004D1DE3">
      <w:pPr>
        <w:widowControl w:val="0"/>
        <w:autoSpaceDE w:val="0"/>
        <w:autoSpaceDN w:val="0"/>
        <w:adjustRightInd w:val="0"/>
        <w:rPr>
          <w:rFonts w:ascii="Arial" w:hAnsi="Arial" w:cs="Arial"/>
          <w:b/>
          <w:sz w:val="22"/>
          <w:szCs w:val="22"/>
        </w:rPr>
      </w:pPr>
      <w:r w:rsidRPr="004E2A4D">
        <w:rPr>
          <w:rFonts w:ascii="Arial" w:hAnsi="Arial" w:cs="Arial"/>
          <w:b/>
          <w:sz w:val="22"/>
          <w:szCs w:val="22"/>
        </w:rPr>
        <w:t>ATV</w:t>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 xml:space="preserve">Januari – december 2015: 7196 stycken </w:t>
      </w:r>
      <w:proofErr w:type="gramStart"/>
      <w:r w:rsidRPr="004E2A4D">
        <w:rPr>
          <w:rFonts w:ascii="Arial" w:hAnsi="Arial" w:cs="Arial"/>
          <w:sz w:val="22"/>
          <w:szCs w:val="22"/>
        </w:rPr>
        <w:t>Januari</w:t>
      </w:r>
      <w:proofErr w:type="gramEnd"/>
      <w:r w:rsidRPr="004E2A4D">
        <w:rPr>
          <w:rFonts w:ascii="Arial" w:hAnsi="Arial" w:cs="Arial"/>
          <w:sz w:val="22"/>
          <w:szCs w:val="22"/>
        </w:rPr>
        <w:t xml:space="preserve"> – december 2016: 6593 stycken - 8,4 %</w:t>
      </w:r>
    </w:p>
    <w:p w:rsidR="004D1DE3" w:rsidRPr="004E2A4D" w:rsidRDefault="004D1DE3" w:rsidP="004D1DE3">
      <w:pPr>
        <w:widowControl w:val="0"/>
        <w:autoSpaceDE w:val="0"/>
        <w:autoSpaceDN w:val="0"/>
        <w:adjustRightInd w:val="0"/>
        <w:rPr>
          <w:rFonts w:ascii="Arial" w:hAnsi="Arial" w:cs="Arial"/>
          <w:b/>
          <w:sz w:val="22"/>
          <w:szCs w:val="22"/>
        </w:rPr>
      </w:pPr>
      <w:r w:rsidRPr="004E2A4D">
        <w:rPr>
          <w:rFonts w:ascii="Arial" w:hAnsi="Arial" w:cs="Arial"/>
          <w:b/>
          <w:sz w:val="22"/>
          <w:szCs w:val="22"/>
        </w:rPr>
        <w:t>Traktorregistrerade fyrhjulingar</w:t>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 xml:space="preserve">Januari – december 2015: 1164 stycken </w:t>
      </w:r>
      <w:proofErr w:type="gramStart"/>
      <w:r w:rsidRPr="004E2A4D">
        <w:rPr>
          <w:rFonts w:ascii="Arial" w:hAnsi="Arial" w:cs="Arial"/>
          <w:sz w:val="22"/>
          <w:szCs w:val="22"/>
        </w:rPr>
        <w:t>Januari</w:t>
      </w:r>
      <w:proofErr w:type="gramEnd"/>
      <w:r w:rsidRPr="004E2A4D">
        <w:rPr>
          <w:rFonts w:ascii="Arial" w:hAnsi="Arial" w:cs="Arial"/>
          <w:sz w:val="22"/>
          <w:szCs w:val="22"/>
        </w:rPr>
        <w:t xml:space="preserve"> – december 2016: 2586 stycken + 122,7 %</w:t>
      </w:r>
    </w:p>
    <w:p w:rsidR="004D1DE3" w:rsidRPr="004E2A4D" w:rsidRDefault="004D1DE3" w:rsidP="004D1DE3">
      <w:pPr>
        <w:widowControl w:val="0"/>
        <w:autoSpaceDE w:val="0"/>
        <w:autoSpaceDN w:val="0"/>
        <w:adjustRightInd w:val="0"/>
        <w:rPr>
          <w:rFonts w:ascii="Arial" w:hAnsi="Arial" w:cs="Arial"/>
          <w:sz w:val="22"/>
          <w:szCs w:val="22"/>
        </w:rPr>
      </w:pPr>
    </w:p>
    <w:p w:rsidR="004D1DE3" w:rsidRPr="004E2A4D" w:rsidRDefault="004D1DE3" w:rsidP="004D1DE3">
      <w:pPr>
        <w:widowControl w:val="0"/>
        <w:autoSpaceDE w:val="0"/>
        <w:autoSpaceDN w:val="0"/>
        <w:adjustRightInd w:val="0"/>
        <w:rPr>
          <w:rFonts w:ascii="Arial" w:hAnsi="Arial" w:cs="Arial"/>
          <w:b/>
          <w:sz w:val="22"/>
          <w:szCs w:val="22"/>
        </w:rPr>
      </w:pPr>
      <w:r w:rsidRPr="004E2A4D">
        <w:rPr>
          <w:rFonts w:ascii="Arial" w:hAnsi="Arial" w:cs="Arial"/>
          <w:b/>
          <w:sz w:val="22"/>
          <w:szCs w:val="22"/>
        </w:rPr>
        <w:t>Enbart december 2015 2016</w:t>
      </w:r>
      <w:r w:rsidRPr="004E2A4D">
        <w:rPr>
          <w:rFonts w:ascii="Arial" w:hAnsi="Arial" w:cs="Arial"/>
          <w:b/>
          <w:sz w:val="22"/>
          <w:szCs w:val="22"/>
        </w:rPr>
        <w:br/>
      </w:r>
    </w:p>
    <w:p w:rsidR="004D1DE3" w:rsidRPr="004E2A4D" w:rsidRDefault="004D1DE3" w:rsidP="004D1DE3">
      <w:pPr>
        <w:widowControl w:val="0"/>
        <w:autoSpaceDE w:val="0"/>
        <w:autoSpaceDN w:val="0"/>
        <w:adjustRightInd w:val="0"/>
        <w:rPr>
          <w:rFonts w:ascii="Arial" w:hAnsi="Arial" w:cs="Arial"/>
          <w:sz w:val="22"/>
          <w:szCs w:val="22"/>
        </w:rPr>
      </w:pPr>
      <w:proofErr w:type="gramStart"/>
      <w:r w:rsidRPr="004E2A4D">
        <w:rPr>
          <w:rFonts w:ascii="Arial" w:hAnsi="Arial" w:cs="Arial"/>
          <w:sz w:val="22"/>
          <w:szCs w:val="22"/>
        </w:rPr>
        <w:t>Mc           229</w:t>
      </w:r>
      <w:proofErr w:type="gramEnd"/>
      <w:r w:rsidRPr="004E2A4D">
        <w:rPr>
          <w:rFonts w:ascii="Arial" w:hAnsi="Arial" w:cs="Arial"/>
          <w:sz w:val="22"/>
          <w:szCs w:val="22"/>
        </w:rPr>
        <w:t xml:space="preserve">      269 + 17,5 %</w:t>
      </w:r>
    </w:p>
    <w:p w:rsidR="004D1DE3" w:rsidRPr="004E2A4D" w:rsidRDefault="004D1DE3" w:rsidP="004D1DE3">
      <w:pPr>
        <w:widowControl w:val="0"/>
        <w:autoSpaceDE w:val="0"/>
        <w:autoSpaceDN w:val="0"/>
        <w:adjustRightInd w:val="0"/>
        <w:rPr>
          <w:rFonts w:ascii="Arial" w:hAnsi="Arial" w:cs="Arial"/>
          <w:sz w:val="22"/>
          <w:szCs w:val="22"/>
        </w:rPr>
      </w:pPr>
      <w:proofErr w:type="gramStart"/>
      <w:r w:rsidRPr="004E2A4D">
        <w:rPr>
          <w:rFonts w:ascii="Arial" w:hAnsi="Arial" w:cs="Arial"/>
          <w:sz w:val="22"/>
          <w:szCs w:val="22"/>
        </w:rPr>
        <w:t>Moped      201</w:t>
      </w:r>
      <w:proofErr w:type="gramEnd"/>
      <w:r w:rsidRPr="004E2A4D">
        <w:rPr>
          <w:rFonts w:ascii="Arial" w:hAnsi="Arial" w:cs="Arial"/>
          <w:sz w:val="22"/>
          <w:szCs w:val="22"/>
        </w:rPr>
        <w:t xml:space="preserve">     309 + 53,7 %</w:t>
      </w:r>
    </w:p>
    <w:p w:rsidR="004D1DE3" w:rsidRPr="004E2A4D" w:rsidRDefault="004D1DE3" w:rsidP="004D1DE3">
      <w:pPr>
        <w:widowControl w:val="0"/>
        <w:autoSpaceDE w:val="0"/>
        <w:autoSpaceDN w:val="0"/>
        <w:adjustRightInd w:val="0"/>
        <w:rPr>
          <w:rFonts w:ascii="Arial" w:hAnsi="Arial" w:cs="Arial"/>
          <w:sz w:val="22"/>
          <w:szCs w:val="22"/>
        </w:rPr>
      </w:pPr>
      <w:proofErr w:type="spellStart"/>
      <w:proofErr w:type="gramStart"/>
      <w:r w:rsidRPr="004E2A4D">
        <w:rPr>
          <w:rFonts w:ascii="Arial" w:hAnsi="Arial" w:cs="Arial"/>
          <w:sz w:val="22"/>
          <w:szCs w:val="22"/>
        </w:rPr>
        <w:t>Mopedbil</w:t>
      </w:r>
      <w:proofErr w:type="spellEnd"/>
      <w:r w:rsidRPr="004E2A4D">
        <w:rPr>
          <w:rFonts w:ascii="Arial" w:hAnsi="Arial" w:cs="Arial"/>
          <w:sz w:val="22"/>
          <w:szCs w:val="22"/>
        </w:rPr>
        <w:t xml:space="preserve">   80</w:t>
      </w:r>
      <w:proofErr w:type="gramEnd"/>
      <w:r w:rsidRPr="004E2A4D">
        <w:rPr>
          <w:rFonts w:ascii="Arial" w:hAnsi="Arial" w:cs="Arial"/>
          <w:sz w:val="22"/>
          <w:szCs w:val="22"/>
        </w:rPr>
        <w:t xml:space="preserve">        93 + 16,2 %</w:t>
      </w:r>
    </w:p>
    <w:p w:rsidR="004D1DE3" w:rsidRPr="004E2A4D" w:rsidRDefault="004D1DE3" w:rsidP="004D1DE3">
      <w:pPr>
        <w:widowControl w:val="0"/>
        <w:autoSpaceDE w:val="0"/>
        <w:autoSpaceDN w:val="0"/>
        <w:adjustRightInd w:val="0"/>
        <w:rPr>
          <w:rFonts w:ascii="Arial" w:hAnsi="Arial" w:cs="Arial"/>
          <w:sz w:val="22"/>
          <w:szCs w:val="22"/>
        </w:rPr>
      </w:pPr>
      <w:proofErr w:type="spellStart"/>
      <w:proofErr w:type="gramStart"/>
      <w:r w:rsidRPr="004E2A4D">
        <w:rPr>
          <w:rFonts w:ascii="Arial" w:hAnsi="Arial" w:cs="Arial"/>
          <w:sz w:val="22"/>
          <w:szCs w:val="22"/>
        </w:rPr>
        <w:t>Quads</w:t>
      </w:r>
      <w:proofErr w:type="spellEnd"/>
      <w:r w:rsidRPr="004E2A4D">
        <w:rPr>
          <w:rFonts w:ascii="Arial" w:hAnsi="Arial" w:cs="Arial"/>
          <w:sz w:val="22"/>
          <w:szCs w:val="22"/>
        </w:rPr>
        <w:t xml:space="preserve">       182</w:t>
      </w:r>
      <w:proofErr w:type="gramEnd"/>
      <w:r w:rsidRPr="004E2A4D">
        <w:rPr>
          <w:rFonts w:ascii="Arial" w:hAnsi="Arial" w:cs="Arial"/>
          <w:sz w:val="22"/>
          <w:szCs w:val="22"/>
        </w:rPr>
        <w:t xml:space="preserve">        62 - 66 %</w:t>
      </w:r>
    </w:p>
    <w:p w:rsidR="004D1DE3" w:rsidRPr="004E2A4D" w:rsidRDefault="004D1DE3" w:rsidP="004D1DE3">
      <w:pPr>
        <w:widowControl w:val="0"/>
        <w:autoSpaceDE w:val="0"/>
        <w:autoSpaceDN w:val="0"/>
        <w:adjustRightInd w:val="0"/>
        <w:rPr>
          <w:rFonts w:ascii="Arial" w:hAnsi="Arial" w:cs="Arial"/>
          <w:sz w:val="22"/>
          <w:szCs w:val="22"/>
        </w:rPr>
      </w:pPr>
      <w:proofErr w:type="gramStart"/>
      <w:r w:rsidRPr="004E2A4D">
        <w:rPr>
          <w:rFonts w:ascii="Arial" w:hAnsi="Arial" w:cs="Arial"/>
          <w:sz w:val="22"/>
          <w:szCs w:val="22"/>
        </w:rPr>
        <w:t>ATV          612</w:t>
      </w:r>
      <w:proofErr w:type="gramEnd"/>
      <w:r w:rsidRPr="004E2A4D">
        <w:rPr>
          <w:rFonts w:ascii="Arial" w:hAnsi="Arial" w:cs="Arial"/>
          <w:sz w:val="22"/>
          <w:szCs w:val="22"/>
        </w:rPr>
        <w:t xml:space="preserve">     797 + 30,2 %</w:t>
      </w:r>
    </w:p>
    <w:p w:rsidR="004D1DE3" w:rsidRPr="004E2A4D" w:rsidRDefault="004D1DE3" w:rsidP="004D1DE3">
      <w:pPr>
        <w:widowControl w:val="0"/>
        <w:autoSpaceDE w:val="0"/>
        <w:autoSpaceDN w:val="0"/>
        <w:adjustRightInd w:val="0"/>
        <w:rPr>
          <w:rFonts w:ascii="Arial" w:hAnsi="Arial" w:cs="Arial"/>
          <w:sz w:val="22"/>
          <w:szCs w:val="22"/>
        </w:rPr>
      </w:pPr>
      <w:proofErr w:type="gramStart"/>
      <w:r w:rsidRPr="004E2A4D">
        <w:rPr>
          <w:rFonts w:ascii="Arial" w:hAnsi="Arial" w:cs="Arial"/>
          <w:sz w:val="22"/>
          <w:szCs w:val="22"/>
        </w:rPr>
        <w:t>Traktor      108</w:t>
      </w:r>
      <w:proofErr w:type="gramEnd"/>
      <w:r w:rsidRPr="004E2A4D">
        <w:rPr>
          <w:rFonts w:ascii="Arial" w:hAnsi="Arial" w:cs="Arial"/>
          <w:sz w:val="22"/>
          <w:szCs w:val="22"/>
        </w:rPr>
        <w:t xml:space="preserve">     430 + 298 %</w:t>
      </w:r>
      <w:r w:rsidRPr="004E2A4D">
        <w:rPr>
          <w:rFonts w:ascii="Arial" w:hAnsi="Arial" w:cs="Arial"/>
          <w:sz w:val="22"/>
          <w:szCs w:val="22"/>
        </w:rPr>
        <w:br/>
      </w:r>
      <w:r w:rsidRPr="004E2A4D">
        <w:rPr>
          <w:rFonts w:ascii="Arial" w:hAnsi="Arial" w:cs="Arial"/>
          <w:sz w:val="22"/>
          <w:szCs w:val="22"/>
        </w:rPr>
        <w:br/>
      </w:r>
    </w:p>
    <w:p w:rsidR="004D1DE3" w:rsidRPr="004E2A4D" w:rsidRDefault="004D1DE3" w:rsidP="004D1DE3">
      <w:pPr>
        <w:widowControl w:val="0"/>
        <w:autoSpaceDE w:val="0"/>
        <w:autoSpaceDN w:val="0"/>
        <w:adjustRightInd w:val="0"/>
        <w:rPr>
          <w:rFonts w:ascii="Arial" w:hAnsi="Arial" w:cs="Arial"/>
          <w:sz w:val="22"/>
          <w:szCs w:val="22"/>
        </w:rPr>
      </w:pPr>
      <w:r w:rsidRPr="004E2A4D">
        <w:rPr>
          <w:rFonts w:ascii="Arial" w:hAnsi="Arial" w:cs="Arial"/>
          <w:sz w:val="22"/>
          <w:szCs w:val="22"/>
        </w:rPr>
        <w:t>Per Johansson</w:t>
      </w:r>
    </w:p>
    <w:p w:rsidR="004D1DE3" w:rsidRPr="004E2A4D" w:rsidRDefault="004D1DE3" w:rsidP="004D1DE3">
      <w:pPr>
        <w:widowControl w:val="0"/>
        <w:autoSpaceDE w:val="0"/>
        <w:autoSpaceDN w:val="0"/>
        <w:adjustRightInd w:val="0"/>
        <w:rPr>
          <w:rFonts w:ascii="Arial" w:hAnsi="Arial" w:cs="Arial"/>
          <w:sz w:val="22"/>
          <w:szCs w:val="22"/>
        </w:rPr>
      </w:pPr>
      <w:proofErr w:type="spellStart"/>
      <w:r w:rsidRPr="004E2A4D">
        <w:rPr>
          <w:rFonts w:ascii="Arial" w:hAnsi="Arial" w:cs="Arial"/>
          <w:sz w:val="22"/>
          <w:szCs w:val="22"/>
        </w:rPr>
        <w:t>McRF</w:t>
      </w:r>
      <w:proofErr w:type="spellEnd"/>
    </w:p>
    <w:p w:rsidR="00286D9B" w:rsidRPr="004E2A4D" w:rsidRDefault="004D1DE3" w:rsidP="004D1DE3">
      <w:pPr>
        <w:rPr>
          <w:rFonts w:ascii="Arial" w:hAnsi="Arial" w:cs="Arial"/>
          <w:sz w:val="22"/>
          <w:szCs w:val="22"/>
        </w:rPr>
      </w:pPr>
      <w:r w:rsidRPr="004E2A4D">
        <w:rPr>
          <w:rFonts w:ascii="Arial" w:hAnsi="Arial" w:cs="Arial"/>
          <w:sz w:val="22"/>
          <w:szCs w:val="22"/>
        </w:rPr>
        <w:t>070-206 53 82</w:t>
      </w:r>
    </w:p>
    <w:bookmarkEnd w:id="0"/>
    <w:sectPr w:rsidR="00286D9B" w:rsidRPr="004E2A4D" w:rsidSect="00DE69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E3"/>
    <w:rsid w:val="00286D9B"/>
    <w:rsid w:val="004D1DE3"/>
    <w:rsid w:val="004E2A4D"/>
    <w:rsid w:val="00DE69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A4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E2A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E2A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E2A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E2A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1471</Characters>
  <Application>Microsoft Macintosh Word</Application>
  <DocSecurity>0</DocSecurity>
  <Lines>12</Lines>
  <Paragraphs>3</Paragraphs>
  <ScaleCrop>false</ScaleCrop>
  <Company>Lifestyle Events AB</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Bornström</dc:creator>
  <cp:keywords/>
  <dc:description/>
  <cp:lastModifiedBy>Marie Bornström</cp:lastModifiedBy>
  <cp:revision>1</cp:revision>
  <cp:lastPrinted>2017-01-10T16:14:00Z</cp:lastPrinted>
  <dcterms:created xsi:type="dcterms:W3CDTF">2017-01-10T15:56:00Z</dcterms:created>
  <dcterms:modified xsi:type="dcterms:W3CDTF">2017-01-10T16:14:00Z</dcterms:modified>
</cp:coreProperties>
</file>