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B4" w:rsidRPr="00FB7298" w:rsidRDefault="00AC500E" w:rsidP="00335CBD">
      <w:pPr>
        <w:pStyle w:val="Rubrik1"/>
        <w:spacing w:before="0"/>
        <w:rPr>
          <w:rFonts w:ascii="Trebuchet MS" w:hAnsi="Trebuchet MS"/>
          <w:color w:val="auto"/>
          <w:sz w:val="40"/>
          <w:szCs w:val="40"/>
        </w:rPr>
      </w:pPr>
      <w:r w:rsidRPr="00FB7298">
        <w:rPr>
          <w:rFonts w:ascii="Trebuchet MS" w:hAnsi="Trebuchet MS"/>
          <w:color w:val="auto"/>
          <w:sz w:val="40"/>
          <w:szCs w:val="40"/>
        </w:rPr>
        <w:t>Kyrkornas globala vecka tror på en h</w:t>
      </w:r>
      <w:r w:rsidR="009C2AB4" w:rsidRPr="00FB7298">
        <w:rPr>
          <w:rFonts w:ascii="Trebuchet MS" w:hAnsi="Trebuchet MS"/>
          <w:color w:val="auto"/>
          <w:sz w:val="40"/>
          <w:szCs w:val="40"/>
        </w:rPr>
        <w:t>elig fred</w:t>
      </w:r>
    </w:p>
    <w:p w:rsidR="00335CBD" w:rsidRDefault="00335CBD" w:rsidP="00335CBD">
      <w:pPr>
        <w:spacing w:after="0"/>
        <w:rPr>
          <w:rFonts w:ascii="Georgia" w:hAnsi="Georgia"/>
          <w:b/>
        </w:rPr>
      </w:pPr>
    </w:p>
    <w:p w:rsidR="00A952C4" w:rsidRPr="00FB7298" w:rsidRDefault="009C2AB4" w:rsidP="009C2AB4">
      <w:pPr>
        <w:rPr>
          <w:rFonts w:ascii="Georgia" w:hAnsi="Georgia"/>
          <w:b/>
        </w:rPr>
      </w:pPr>
      <w:r w:rsidRPr="00FB7298">
        <w:rPr>
          <w:rFonts w:ascii="Georgia" w:hAnsi="Georgia"/>
          <w:b/>
        </w:rPr>
        <w:t xml:space="preserve">Historien är full av så kallade heliga krig. Nu är </w:t>
      </w:r>
      <w:r w:rsidR="00D776CD">
        <w:rPr>
          <w:rFonts w:ascii="Georgia" w:hAnsi="Georgia"/>
          <w:b/>
        </w:rPr>
        <w:t>dags</w:t>
      </w:r>
      <w:r w:rsidRPr="00FB7298">
        <w:rPr>
          <w:rFonts w:ascii="Georgia" w:hAnsi="Georgia"/>
          <w:b/>
        </w:rPr>
        <w:t xml:space="preserve"> för helig fred och </w:t>
      </w:r>
      <w:r w:rsidR="00BC3992">
        <w:rPr>
          <w:rFonts w:ascii="Georgia" w:hAnsi="Georgia"/>
          <w:b/>
        </w:rPr>
        <w:t xml:space="preserve">det kan </w:t>
      </w:r>
      <w:r w:rsidRPr="00FB7298">
        <w:rPr>
          <w:rFonts w:ascii="Georgia" w:hAnsi="Georgia"/>
          <w:b/>
        </w:rPr>
        <w:t xml:space="preserve">människor som tror </w:t>
      </w:r>
      <w:r w:rsidR="00D776CD">
        <w:rPr>
          <w:rFonts w:ascii="Georgia" w:hAnsi="Georgia"/>
          <w:b/>
        </w:rPr>
        <w:t xml:space="preserve">vara med </w:t>
      </w:r>
      <w:r w:rsidR="00BB4B51">
        <w:rPr>
          <w:rFonts w:ascii="Georgia" w:hAnsi="Georgia"/>
          <w:b/>
        </w:rPr>
        <w:t>att</w:t>
      </w:r>
      <w:r w:rsidR="00D776CD">
        <w:rPr>
          <w:rFonts w:ascii="Georgia" w:hAnsi="Georgia"/>
          <w:b/>
        </w:rPr>
        <w:t xml:space="preserve"> </w:t>
      </w:r>
      <w:r w:rsidR="00120FF9">
        <w:rPr>
          <w:rFonts w:ascii="Georgia" w:hAnsi="Georgia"/>
          <w:b/>
        </w:rPr>
        <w:t>åstadkomma</w:t>
      </w:r>
      <w:r w:rsidRPr="00FB7298">
        <w:rPr>
          <w:rFonts w:ascii="Georgia" w:hAnsi="Georgia"/>
          <w:b/>
        </w:rPr>
        <w:t>.</w:t>
      </w:r>
      <w:r w:rsidR="00A952C4" w:rsidRPr="00FB7298">
        <w:rPr>
          <w:rFonts w:ascii="Georgia" w:hAnsi="Georgia"/>
          <w:b/>
        </w:rPr>
        <w:t xml:space="preserve"> </w:t>
      </w:r>
      <w:r w:rsidRPr="00FB7298">
        <w:rPr>
          <w:rFonts w:ascii="Georgia" w:hAnsi="Georgia"/>
          <w:b/>
        </w:rPr>
        <w:t xml:space="preserve">Så </w:t>
      </w:r>
      <w:r w:rsidR="00D776CD">
        <w:rPr>
          <w:rFonts w:ascii="Georgia" w:hAnsi="Georgia"/>
          <w:b/>
        </w:rPr>
        <w:t>resonerar</w:t>
      </w:r>
      <w:r w:rsidRPr="00FB7298">
        <w:rPr>
          <w:rFonts w:ascii="Georgia" w:hAnsi="Georgia"/>
          <w:b/>
        </w:rPr>
        <w:t xml:space="preserve"> organisationerna bakom Kyrkornas globala vecka och </w:t>
      </w:r>
      <w:r w:rsidR="00D776CD">
        <w:rPr>
          <w:rFonts w:ascii="Georgia" w:hAnsi="Georgia"/>
          <w:b/>
        </w:rPr>
        <w:t xml:space="preserve">har </w:t>
      </w:r>
      <w:r w:rsidRPr="00FB7298">
        <w:rPr>
          <w:rFonts w:ascii="Georgia" w:hAnsi="Georgia"/>
          <w:b/>
        </w:rPr>
        <w:t xml:space="preserve">därför valt temat </w:t>
      </w:r>
      <w:r w:rsidR="00E57FB4" w:rsidRPr="00FB7298">
        <w:rPr>
          <w:rFonts w:ascii="Georgia" w:hAnsi="Georgia"/>
          <w:b/>
        </w:rPr>
        <w:t>”</w:t>
      </w:r>
      <w:r w:rsidRPr="00FB7298">
        <w:rPr>
          <w:rFonts w:ascii="Georgia" w:hAnsi="Georgia"/>
          <w:b/>
        </w:rPr>
        <w:t>Helig fred – tro som fredsskapare</w:t>
      </w:r>
      <w:r w:rsidR="00E57FB4" w:rsidRPr="00FB7298">
        <w:rPr>
          <w:rFonts w:ascii="Georgia" w:hAnsi="Georgia"/>
          <w:b/>
        </w:rPr>
        <w:t>”</w:t>
      </w:r>
      <w:r w:rsidRPr="00FB7298">
        <w:rPr>
          <w:rFonts w:ascii="Georgia" w:hAnsi="Georgia"/>
          <w:b/>
        </w:rPr>
        <w:t xml:space="preserve">. </w:t>
      </w:r>
    </w:p>
    <w:p w:rsidR="00AC500E" w:rsidRPr="00FB7298" w:rsidRDefault="00D776CD" w:rsidP="00AC500E">
      <w:pPr>
        <w:pStyle w:val="Liststycke"/>
        <w:numPr>
          <w:ilvl w:val="0"/>
          <w:numId w:val="1"/>
        </w:numPr>
        <w:rPr>
          <w:rFonts w:ascii="Georgia" w:hAnsi="Georgia"/>
        </w:rPr>
      </w:pPr>
      <w:r>
        <w:rPr>
          <w:rFonts w:ascii="Georgia" w:hAnsi="Georgia"/>
        </w:rPr>
        <w:t>J</w:t>
      </w:r>
      <w:r w:rsidR="00AC500E" w:rsidRPr="00FB7298">
        <w:rPr>
          <w:rFonts w:ascii="Georgia" w:hAnsi="Georgia"/>
        </w:rPr>
        <w:t xml:space="preserve">ust nu upplever vi att det puttrar kring fredsfrågan på många olika ställen, </w:t>
      </w:r>
      <w:r>
        <w:rPr>
          <w:rFonts w:ascii="Georgia" w:hAnsi="Georgia"/>
        </w:rPr>
        <w:t>säger</w:t>
      </w:r>
      <w:r w:rsidR="00AC500E" w:rsidRPr="00FB7298">
        <w:rPr>
          <w:rFonts w:ascii="Georgia" w:hAnsi="Georgia"/>
        </w:rPr>
        <w:t xml:space="preserve"> Johanna Olaison, koordinator för Kyrkornas globala vecka på Sveriges kristna råd. </w:t>
      </w:r>
    </w:p>
    <w:p w:rsidR="00AC500E" w:rsidRPr="00FB7298" w:rsidRDefault="00AC500E" w:rsidP="00AC500E">
      <w:pPr>
        <w:pStyle w:val="Liststycke"/>
        <w:numPr>
          <w:ilvl w:val="0"/>
          <w:numId w:val="1"/>
        </w:numPr>
        <w:rPr>
          <w:rFonts w:ascii="Georgia" w:hAnsi="Georgia"/>
        </w:rPr>
      </w:pPr>
      <w:r w:rsidRPr="00FB7298">
        <w:rPr>
          <w:rFonts w:ascii="Georgia" w:hAnsi="Georgia"/>
        </w:rPr>
        <w:t xml:space="preserve">Om vi satsar tillsammans kan vi få det att koka! </w:t>
      </w:r>
    </w:p>
    <w:p w:rsidR="00BB4B51" w:rsidRDefault="00FB75AA" w:rsidP="0056603B">
      <w:pPr>
        <w:rPr>
          <w:rFonts w:ascii="Georgia" w:hAnsi="Georgia"/>
        </w:rPr>
      </w:pPr>
      <w:r>
        <w:rPr>
          <w:rFonts w:ascii="Georgia" w:hAnsi="Georgia"/>
        </w:rPr>
        <w:t xml:space="preserve">Ett exempel </w:t>
      </w:r>
      <w:r w:rsidR="00000ACF">
        <w:rPr>
          <w:rFonts w:ascii="Georgia" w:hAnsi="Georgia"/>
        </w:rPr>
        <w:t xml:space="preserve">på </w:t>
      </w:r>
      <w:r>
        <w:rPr>
          <w:rFonts w:ascii="Georgia" w:hAnsi="Georgia"/>
        </w:rPr>
        <w:t xml:space="preserve">att fredsfrågan är aktuell </w:t>
      </w:r>
      <w:r w:rsidR="00000ACF">
        <w:rPr>
          <w:rFonts w:ascii="Georgia" w:hAnsi="Georgia"/>
        </w:rPr>
        <w:t xml:space="preserve">är </w:t>
      </w:r>
      <w:r>
        <w:rPr>
          <w:rFonts w:ascii="Georgia" w:hAnsi="Georgia"/>
        </w:rPr>
        <w:t xml:space="preserve">att </w:t>
      </w:r>
      <w:r w:rsidR="009C2AB4" w:rsidRPr="00FB7298">
        <w:rPr>
          <w:rFonts w:ascii="Georgia" w:hAnsi="Georgia"/>
        </w:rPr>
        <w:t>Kyrkornas världsråd</w:t>
      </w:r>
      <w:r w:rsidR="00000ACF">
        <w:rPr>
          <w:rFonts w:ascii="Georgia" w:hAnsi="Georgia"/>
        </w:rPr>
        <w:t xml:space="preserve"> </w:t>
      </w:r>
      <w:r w:rsidR="009C2AB4" w:rsidRPr="00FB7298">
        <w:rPr>
          <w:rFonts w:ascii="Georgia" w:hAnsi="Georgia"/>
        </w:rPr>
        <w:t xml:space="preserve">har </w:t>
      </w:r>
      <w:r>
        <w:rPr>
          <w:rFonts w:ascii="Georgia" w:hAnsi="Georgia"/>
        </w:rPr>
        <w:t>temat ”rättfärdig fred”</w:t>
      </w:r>
      <w:r w:rsidR="009C2AB4" w:rsidRPr="00FB7298">
        <w:rPr>
          <w:rFonts w:ascii="Georgia" w:hAnsi="Georgia"/>
        </w:rPr>
        <w:t xml:space="preserve"> på sin stora generalförsamling i</w:t>
      </w:r>
      <w:r w:rsidR="00000ACF">
        <w:rPr>
          <w:rFonts w:ascii="Georgia" w:hAnsi="Georgia"/>
        </w:rPr>
        <w:t xml:space="preserve"> </w:t>
      </w:r>
      <w:r w:rsidR="009C2AB4" w:rsidRPr="00FB7298">
        <w:rPr>
          <w:rFonts w:ascii="Georgia" w:hAnsi="Georgia"/>
        </w:rPr>
        <w:t>Sydkorea</w:t>
      </w:r>
      <w:r w:rsidR="00D776CD">
        <w:rPr>
          <w:rFonts w:ascii="Georgia" w:hAnsi="Georgia"/>
        </w:rPr>
        <w:t xml:space="preserve"> </w:t>
      </w:r>
      <w:r w:rsidR="00000ACF">
        <w:rPr>
          <w:rFonts w:ascii="Georgia" w:hAnsi="Georgia"/>
        </w:rPr>
        <w:t>i höst. I Sverige</w:t>
      </w:r>
      <w:r w:rsidR="00D776CD">
        <w:rPr>
          <w:rFonts w:ascii="Georgia" w:hAnsi="Georgia"/>
        </w:rPr>
        <w:t xml:space="preserve"> </w:t>
      </w:r>
      <w:r w:rsidR="00000ACF">
        <w:rPr>
          <w:rFonts w:ascii="Georgia" w:hAnsi="Georgia"/>
        </w:rPr>
        <w:t xml:space="preserve">har </w:t>
      </w:r>
      <w:r w:rsidR="00D776CD">
        <w:rPr>
          <w:rFonts w:ascii="Georgia" w:hAnsi="Georgia"/>
        </w:rPr>
        <w:t>f</w:t>
      </w:r>
      <w:r w:rsidR="00A952C4" w:rsidRPr="00FB7298">
        <w:rPr>
          <w:rFonts w:ascii="Georgia" w:hAnsi="Georgia"/>
        </w:rPr>
        <w:t xml:space="preserve">lera kyrkor och andra organisationer </w:t>
      </w:r>
      <w:r w:rsidR="00000ACF">
        <w:rPr>
          <w:rFonts w:ascii="Georgia" w:hAnsi="Georgia"/>
        </w:rPr>
        <w:t>g</w:t>
      </w:r>
      <w:r w:rsidR="00A952C4" w:rsidRPr="00FB7298">
        <w:rPr>
          <w:rFonts w:ascii="Georgia" w:hAnsi="Georgia"/>
        </w:rPr>
        <w:t>ått ihop för att påverka svensk politik att satsa på civila insatser i stället för militär</w:t>
      </w:r>
      <w:r w:rsidR="00000ACF">
        <w:rPr>
          <w:rFonts w:ascii="Georgia" w:hAnsi="Georgia"/>
        </w:rPr>
        <w:t>a</w:t>
      </w:r>
      <w:r w:rsidR="00A952C4" w:rsidRPr="00FB7298">
        <w:rPr>
          <w:rFonts w:ascii="Georgia" w:hAnsi="Georgia"/>
        </w:rPr>
        <w:t xml:space="preserve">. </w:t>
      </w:r>
      <w:r w:rsidR="00000ACF">
        <w:rPr>
          <w:rFonts w:ascii="Georgia" w:hAnsi="Georgia"/>
        </w:rPr>
        <w:t>Och p</w:t>
      </w:r>
      <w:r w:rsidR="00A9427A" w:rsidRPr="00FB7298">
        <w:rPr>
          <w:rFonts w:ascii="Georgia" w:hAnsi="Georgia"/>
        </w:rPr>
        <w:t>å en konferens mot vapenhandel tidigare i år i</w:t>
      </w:r>
      <w:r>
        <w:rPr>
          <w:rFonts w:ascii="Georgia" w:hAnsi="Georgia"/>
        </w:rPr>
        <w:t xml:space="preserve"> Sydafrika</w:t>
      </w:r>
      <w:r w:rsidR="00A9427A" w:rsidRPr="00FB7298">
        <w:rPr>
          <w:rFonts w:ascii="Georgia" w:hAnsi="Georgia"/>
        </w:rPr>
        <w:t xml:space="preserve"> </w:t>
      </w:r>
      <w:r w:rsidR="00D776CD">
        <w:rPr>
          <w:rFonts w:ascii="Georgia" w:hAnsi="Georgia"/>
        </w:rPr>
        <w:t xml:space="preserve">sade flera </w:t>
      </w:r>
      <w:r w:rsidR="00A9427A" w:rsidRPr="00FB7298">
        <w:rPr>
          <w:rFonts w:ascii="Georgia" w:hAnsi="Georgia"/>
        </w:rPr>
        <w:t>av de sydafrikanska deltagarna saker i stil med att</w:t>
      </w:r>
      <w:r w:rsidR="00D776CD">
        <w:rPr>
          <w:rFonts w:ascii="Georgia" w:hAnsi="Georgia"/>
        </w:rPr>
        <w:t xml:space="preserve"> </w:t>
      </w:r>
      <w:r w:rsidR="00A9427A" w:rsidRPr="00FB7298">
        <w:rPr>
          <w:rFonts w:ascii="Georgia" w:hAnsi="Georgia"/>
        </w:rPr>
        <w:t xml:space="preserve">”när säger vi egentligen stopp, det är nog nu – vi vill inte att våra skattepengar används till sådant som dödar?” </w:t>
      </w:r>
    </w:p>
    <w:p w:rsidR="0056603B" w:rsidRPr="00FB7298" w:rsidRDefault="00D350D6" w:rsidP="0056603B">
      <w:pPr>
        <w:rPr>
          <w:rFonts w:ascii="Georgia" w:hAnsi="Georgia"/>
        </w:rPr>
      </w:pPr>
      <w:r>
        <w:rPr>
          <w:rFonts w:ascii="Georgia" w:hAnsi="Georgia"/>
        </w:rPr>
        <w:t xml:space="preserve">Begreppet </w:t>
      </w:r>
      <w:r w:rsidR="00BB4B51">
        <w:rPr>
          <w:rFonts w:ascii="Georgia" w:hAnsi="Georgia"/>
        </w:rPr>
        <w:t>h</w:t>
      </w:r>
      <w:r w:rsidR="00A9427A" w:rsidRPr="00FB7298">
        <w:rPr>
          <w:rFonts w:ascii="Georgia" w:hAnsi="Georgia"/>
        </w:rPr>
        <w:t xml:space="preserve">elig fred </w:t>
      </w:r>
      <w:r w:rsidR="00BB4B51">
        <w:rPr>
          <w:rFonts w:ascii="Georgia" w:hAnsi="Georgia"/>
        </w:rPr>
        <w:t>kan ses som</w:t>
      </w:r>
      <w:r w:rsidR="00A9427A" w:rsidRPr="00FB7298">
        <w:rPr>
          <w:rFonts w:ascii="Georgia" w:hAnsi="Georgia"/>
        </w:rPr>
        <w:t xml:space="preserve"> en ordlek med uttrycket helig vrede</w:t>
      </w:r>
      <w:r w:rsidR="00FD6B28">
        <w:rPr>
          <w:rFonts w:ascii="Georgia" w:hAnsi="Georgia"/>
        </w:rPr>
        <w:t>,</w:t>
      </w:r>
      <w:r w:rsidR="00A9427A" w:rsidRPr="00FB7298">
        <w:rPr>
          <w:rFonts w:ascii="Georgia" w:hAnsi="Georgia"/>
        </w:rPr>
        <w:t xml:space="preserve"> </w:t>
      </w:r>
      <w:r w:rsidR="00000ACF">
        <w:rPr>
          <w:rFonts w:ascii="Georgia" w:hAnsi="Georgia"/>
        </w:rPr>
        <w:t>och</w:t>
      </w:r>
      <w:r w:rsidR="00A9427A" w:rsidRPr="00FB7298">
        <w:rPr>
          <w:rFonts w:ascii="Georgia" w:hAnsi="Georgia"/>
        </w:rPr>
        <w:t xml:space="preserve"> det behövs </w:t>
      </w:r>
      <w:r w:rsidR="00000ACF">
        <w:rPr>
          <w:rFonts w:ascii="Georgia" w:hAnsi="Georgia"/>
        </w:rPr>
        <w:t xml:space="preserve">nog </w:t>
      </w:r>
      <w:r w:rsidR="00BB4B51">
        <w:rPr>
          <w:rFonts w:ascii="Georgia" w:hAnsi="Georgia"/>
        </w:rPr>
        <w:t xml:space="preserve">en hel del </w:t>
      </w:r>
      <w:r w:rsidR="00000ACF">
        <w:rPr>
          <w:rFonts w:ascii="Georgia" w:hAnsi="Georgia"/>
        </w:rPr>
        <w:t xml:space="preserve">helig vrede </w:t>
      </w:r>
      <w:r w:rsidR="00164FD2">
        <w:rPr>
          <w:rFonts w:ascii="Georgia" w:hAnsi="Georgia"/>
        </w:rPr>
        <w:t xml:space="preserve">både </w:t>
      </w:r>
      <w:r w:rsidR="00000ACF">
        <w:rPr>
          <w:rFonts w:ascii="Georgia" w:hAnsi="Georgia"/>
        </w:rPr>
        <w:t xml:space="preserve">för att åstadkomma fred och för att </w:t>
      </w:r>
      <w:r w:rsidR="00A9427A" w:rsidRPr="00FB7298">
        <w:rPr>
          <w:rFonts w:ascii="Georgia" w:hAnsi="Georgia"/>
        </w:rPr>
        <w:t xml:space="preserve">ändra en tradition </w:t>
      </w:r>
      <w:r>
        <w:rPr>
          <w:rFonts w:ascii="Georgia" w:hAnsi="Georgia"/>
        </w:rPr>
        <w:t xml:space="preserve">av ”heliga krig”, </w:t>
      </w:r>
      <w:r w:rsidR="00000ACF">
        <w:rPr>
          <w:rFonts w:ascii="Georgia" w:hAnsi="Georgia"/>
        </w:rPr>
        <w:t xml:space="preserve">där krig och övergrepp har </w:t>
      </w:r>
      <w:r w:rsidR="00A9427A" w:rsidRPr="00FB7298">
        <w:rPr>
          <w:rFonts w:ascii="Georgia" w:hAnsi="Georgia"/>
        </w:rPr>
        <w:t>motivera</w:t>
      </w:r>
      <w:r w:rsidR="00000ACF">
        <w:rPr>
          <w:rFonts w:ascii="Georgia" w:hAnsi="Georgia"/>
        </w:rPr>
        <w:t>ts</w:t>
      </w:r>
      <w:r w:rsidR="00A9427A" w:rsidRPr="00FB7298">
        <w:rPr>
          <w:rFonts w:ascii="Georgia" w:hAnsi="Georgia"/>
        </w:rPr>
        <w:t xml:space="preserve"> </w:t>
      </w:r>
      <w:r w:rsidR="00000ACF">
        <w:rPr>
          <w:rFonts w:ascii="Georgia" w:hAnsi="Georgia"/>
        </w:rPr>
        <w:t>med religiös övertygelse</w:t>
      </w:r>
      <w:r w:rsidR="00A9427A" w:rsidRPr="00FB7298">
        <w:rPr>
          <w:rFonts w:ascii="Georgia" w:hAnsi="Georgia"/>
        </w:rPr>
        <w:t>.</w:t>
      </w:r>
      <w:r w:rsidR="00A952C4" w:rsidRPr="00FB7298">
        <w:rPr>
          <w:rFonts w:ascii="Georgia" w:hAnsi="Georgia"/>
        </w:rPr>
        <w:t xml:space="preserve"> </w:t>
      </w:r>
      <w:r w:rsidR="00A9427A" w:rsidRPr="00FB7298">
        <w:rPr>
          <w:rFonts w:ascii="Georgia" w:hAnsi="Georgia"/>
        </w:rPr>
        <w:t xml:space="preserve">”Är kyrkan mogen, förberedd och medveten nog att föra ut budskapet om rättfärdig fred?” frågade förre ärkebiskopen KG Hammar på ovan nämnda </w:t>
      </w:r>
      <w:r w:rsidR="00000ACF">
        <w:rPr>
          <w:rFonts w:ascii="Georgia" w:hAnsi="Georgia"/>
        </w:rPr>
        <w:t>vapenhandels</w:t>
      </w:r>
      <w:r w:rsidR="00A9427A" w:rsidRPr="00FB7298">
        <w:rPr>
          <w:rFonts w:ascii="Georgia" w:hAnsi="Georgia"/>
        </w:rPr>
        <w:t xml:space="preserve">konferens. </w:t>
      </w:r>
      <w:r w:rsidR="00FD6B28">
        <w:rPr>
          <w:rFonts w:ascii="Georgia" w:hAnsi="Georgia"/>
        </w:rPr>
        <w:t xml:space="preserve">Helig fred handlar också om en fred som är rättfärdig och då räcker det </w:t>
      </w:r>
      <w:r w:rsidR="00A952C4" w:rsidRPr="00FB7298">
        <w:rPr>
          <w:rFonts w:ascii="Georgia" w:hAnsi="Georgia"/>
        </w:rPr>
        <w:t>inte m</w:t>
      </w:r>
      <w:r w:rsidR="0056603B" w:rsidRPr="00FB7298">
        <w:rPr>
          <w:rFonts w:ascii="Georgia" w:hAnsi="Georgia"/>
        </w:rPr>
        <w:t xml:space="preserve">ed </w:t>
      </w:r>
      <w:r w:rsidR="00FD6B28">
        <w:rPr>
          <w:rFonts w:ascii="Georgia" w:hAnsi="Georgia"/>
        </w:rPr>
        <w:t>frånvaro av konflikt</w:t>
      </w:r>
      <w:r w:rsidR="0056603B" w:rsidRPr="00FB7298">
        <w:rPr>
          <w:rFonts w:ascii="Georgia" w:hAnsi="Georgia"/>
        </w:rPr>
        <w:t xml:space="preserve">, det ska också råda rättvisa förhållanden, där människor </w:t>
      </w:r>
      <w:r w:rsidR="00D776CD">
        <w:rPr>
          <w:rFonts w:ascii="Georgia" w:hAnsi="Georgia"/>
        </w:rPr>
        <w:t xml:space="preserve">är </w:t>
      </w:r>
      <w:r w:rsidR="0056603B" w:rsidRPr="00FB7298">
        <w:rPr>
          <w:rFonts w:ascii="Georgia" w:hAnsi="Georgia"/>
        </w:rPr>
        <w:t xml:space="preserve">befriade från nöd, rädsla, fientlighet, diskriminering och förtryck. </w:t>
      </w:r>
    </w:p>
    <w:p w:rsidR="0056603B" w:rsidRPr="00FB7298" w:rsidRDefault="0056603B" w:rsidP="0056603B">
      <w:pPr>
        <w:pStyle w:val="Liststycke"/>
        <w:numPr>
          <w:ilvl w:val="0"/>
          <w:numId w:val="1"/>
        </w:numPr>
        <w:rPr>
          <w:rFonts w:ascii="Georgia" w:hAnsi="Georgia"/>
        </w:rPr>
      </w:pPr>
      <w:r w:rsidRPr="00FB7298">
        <w:rPr>
          <w:rFonts w:ascii="Georgia" w:hAnsi="Georgia"/>
        </w:rPr>
        <w:t xml:space="preserve">Genom att tala om en helig fred vill vi också markera att vi är övertygade om trons möjligheter som fredsskapare, säger Johanna Olaison. </w:t>
      </w:r>
    </w:p>
    <w:p w:rsidR="00D1131B" w:rsidRPr="00FB7298" w:rsidRDefault="0056603B" w:rsidP="003A4BDE">
      <w:pPr>
        <w:rPr>
          <w:rFonts w:ascii="Georgia" w:hAnsi="Georgia"/>
        </w:rPr>
      </w:pPr>
      <w:r w:rsidRPr="00FB7298">
        <w:rPr>
          <w:rFonts w:ascii="Georgia" w:hAnsi="Georgia"/>
        </w:rPr>
        <w:t xml:space="preserve">Det är den andra delen av temat för Kyrkornas globala vecka, att lyfta fram tron som en drivkraft till att kämpa för fred. Arrangörerna tycker att det är viktigt att öka förståelsen av vilken roll religion spelar </w:t>
      </w:r>
      <w:r w:rsidR="00164FD2">
        <w:rPr>
          <w:rFonts w:ascii="Georgia" w:hAnsi="Georgia"/>
        </w:rPr>
        <w:t xml:space="preserve">och skulle kunna spela </w:t>
      </w:r>
      <w:r w:rsidRPr="00FB7298">
        <w:rPr>
          <w:rFonts w:ascii="Georgia" w:hAnsi="Georgia"/>
        </w:rPr>
        <w:t xml:space="preserve">i konflikter. </w:t>
      </w:r>
      <w:r w:rsidR="00164FD2">
        <w:rPr>
          <w:rFonts w:ascii="Georgia" w:hAnsi="Georgia"/>
        </w:rPr>
        <w:t>Trots en allmän uppfattning om att religion leder till krig ä</w:t>
      </w:r>
      <w:r w:rsidRPr="00FB7298">
        <w:rPr>
          <w:rFonts w:ascii="Georgia" w:hAnsi="Georgia"/>
        </w:rPr>
        <w:t xml:space="preserve">r </w:t>
      </w:r>
      <w:r w:rsidR="00164FD2">
        <w:rPr>
          <w:rFonts w:ascii="Georgia" w:hAnsi="Georgia"/>
        </w:rPr>
        <w:t xml:space="preserve">det </w:t>
      </w:r>
      <w:r w:rsidR="00A952C4" w:rsidRPr="00FB7298">
        <w:rPr>
          <w:rFonts w:ascii="Georgia" w:hAnsi="Georgia"/>
        </w:rPr>
        <w:t>ovanligt med konflikter där religion är huvudfrågan</w:t>
      </w:r>
      <w:r w:rsidRPr="00FB7298">
        <w:rPr>
          <w:rFonts w:ascii="Georgia" w:hAnsi="Georgia"/>
        </w:rPr>
        <w:t xml:space="preserve"> och i ungefär hälften av alla konflikter är religion en av flera orsaker.</w:t>
      </w:r>
      <w:r w:rsidR="00164FD2">
        <w:rPr>
          <w:rFonts w:ascii="Georgia" w:hAnsi="Georgia"/>
        </w:rPr>
        <w:t xml:space="preserve"> Det finns en kärna av fred i</w:t>
      </w:r>
      <w:r w:rsidRPr="00FB7298">
        <w:rPr>
          <w:rFonts w:ascii="Georgia" w:hAnsi="Georgia"/>
        </w:rPr>
        <w:t xml:space="preserve"> alla religioner</w:t>
      </w:r>
      <w:r w:rsidR="00BB4B51">
        <w:rPr>
          <w:rFonts w:ascii="Georgia" w:hAnsi="Georgia"/>
        </w:rPr>
        <w:t>, o</w:t>
      </w:r>
      <w:r w:rsidR="00164FD2">
        <w:rPr>
          <w:rFonts w:ascii="Georgia" w:hAnsi="Georgia"/>
        </w:rPr>
        <w:t>ch o</w:t>
      </w:r>
      <w:r w:rsidRPr="00FB7298">
        <w:rPr>
          <w:rFonts w:ascii="Georgia" w:hAnsi="Georgia"/>
        </w:rPr>
        <w:t xml:space="preserve">m den majoritet av världens befolkning som ser sig som troende skulle lära sig mer om hur tro kan motivera </w:t>
      </w:r>
      <w:r w:rsidR="00BB4B51">
        <w:rPr>
          <w:rFonts w:ascii="Georgia" w:hAnsi="Georgia"/>
        </w:rPr>
        <w:t xml:space="preserve">människor </w:t>
      </w:r>
      <w:r w:rsidR="00FD6B28">
        <w:rPr>
          <w:rFonts w:ascii="Georgia" w:hAnsi="Georgia"/>
        </w:rPr>
        <w:t xml:space="preserve">till att </w:t>
      </w:r>
      <w:r w:rsidRPr="00FB7298">
        <w:rPr>
          <w:rFonts w:ascii="Georgia" w:hAnsi="Georgia"/>
        </w:rPr>
        <w:t>bli fredsbyggare</w:t>
      </w:r>
      <w:r w:rsidR="00AB7594">
        <w:rPr>
          <w:rFonts w:ascii="Georgia" w:hAnsi="Georgia"/>
        </w:rPr>
        <w:t xml:space="preserve"> skulle det märkas</w:t>
      </w:r>
      <w:r w:rsidRPr="00FB7298">
        <w:rPr>
          <w:rFonts w:ascii="Georgia" w:hAnsi="Georgia"/>
        </w:rPr>
        <w:t xml:space="preserve">. </w:t>
      </w:r>
    </w:p>
    <w:p w:rsidR="00D1131B" w:rsidRPr="00FB7298" w:rsidRDefault="00D1131B" w:rsidP="00D1131B">
      <w:pPr>
        <w:pStyle w:val="Liststycke"/>
        <w:numPr>
          <w:ilvl w:val="0"/>
          <w:numId w:val="1"/>
        </w:numPr>
        <w:rPr>
          <w:rFonts w:ascii="Georgia" w:hAnsi="Georgia"/>
        </w:rPr>
      </w:pPr>
      <w:r w:rsidRPr="00FB7298">
        <w:rPr>
          <w:rFonts w:ascii="Georgia" w:hAnsi="Georgia"/>
        </w:rPr>
        <w:t xml:space="preserve">Vi är övertygade om trons drivkraft för fred, därför </w:t>
      </w:r>
      <w:r w:rsidR="00FD6B28">
        <w:rPr>
          <w:rFonts w:ascii="Georgia" w:hAnsi="Georgia"/>
        </w:rPr>
        <w:t>har</w:t>
      </w:r>
      <w:r w:rsidRPr="00FB7298">
        <w:rPr>
          <w:rFonts w:ascii="Georgia" w:hAnsi="Georgia"/>
        </w:rPr>
        <w:t xml:space="preserve"> vi också en slogan</w:t>
      </w:r>
      <w:r w:rsidR="00FD6B28">
        <w:rPr>
          <w:rFonts w:ascii="Georgia" w:hAnsi="Georgia"/>
        </w:rPr>
        <w:t>:</w:t>
      </w:r>
      <w:r w:rsidRPr="00FB7298">
        <w:rPr>
          <w:rFonts w:ascii="Georgia" w:hAnsi="Georgia"/>
        </w:rPr>
        <w:t xml:space="preserve"> ”tro hjärta fred”, </w:t>
      </w:r>
      <w:r w:rsidR="00FD6B28">
        <w:rPr>
          <w:rFonts w:ascii="Georgia" w:hAnsi="Georgia"/>
        </w:rPr>
        <w:t>berättar</w:t>
      </w:r>
      <w:r w:rsidRPr="00FB7298">
        <w:rPr>
          <w:rFonts w:ascii="Georgia" w:hAnsi="Georgia"/>
        </w:rPr>
        <w:t xml:space="preserve"> Johanna Olaison.</w:t>
      </w:r>
    </w:p>
    <w:p w:rsidR="009C2AB4" w:rsidRPr="00FB7298" w:rsidRDefault="0056603B" w:rsidP="00D1131B">
      <w:pPr>
        <w:rPr>
          <w:rFonts w:ascii="Georgia" w:hAnsi="Georgia"/>
        </w:rPr>
      </w:pPr>
      <w:r w:rsidRPr="00FB7298">
        <w:rPr>
          <w:rFonts w:ascii="Georgia" w:hAnsi="Georgia"/>
        </w:rPr>
        <w:t xml:space="preserve">Goda exempel finns det många av. </w:t>
      </w:r>
      <w:r w:rsidR="009C2AB4" w:rsidRPr="00FB7298">
        <w:rPr>
          <w:rFonts w:ascii="Georgia" w:hAnsi="Georgia"/>
        </w:rPr>
        <w:t>Ley</w:t>
      </w:r>
      <w:r w:rsidR="003A4BDE" w:rsidRPr="00FB7298">
        <w:rPr>
          <w:rFonts w:ascii="Georgia" w:hAnsi="Georgia"/>
        </w:rPr>
        <w:t>mah Gbowee har mottagit Nobels f</w:t>
      </w:r>
      <w:r w:rsidR="009C2AB4" w:rsidRPr="00FB7298">
        <w:rPr>
          <w:rFonts w:ascii="Georgia" w:hAnsi="Georgia"/>
        </w:rPr>
        <w:t xml:space="preserve">redspris för sitt arbete att tillsammans med muslimska och kristna kvinnor få till stånd ett fredsavtal i Liberia. Ett exempel på närmare håll är projektet ”Tillsammans för Sverige” i Fryshuset i Stockholm, där ungdomar med olika kulturell och religiös bakgrund träffas och samtalar, bland annat om mänskliga rättigheter. </w:t>
      </w:r>
    </w:p>
    <w:p w:rsidR="003A4BDE" w:rsidRPr="00FB7298" w:rsidRDefault="003A4BDE" w:rsidP="003A4BDE">
      <w:pPr>
        <w:rPr>
          <w:rFonts w:ascii="Georgia" w:hAnsi="Georgia"/>
        </w:rPr>
      </w:pPr>
      <w:r w:rsidRPr="00FB7298">
        <w:rPr>
          <w:rFonts w:ascii="Georgia" w:hAnsi="Georgia"/>
        </w:rPr>
        <w:t>Hur kan man då engagera sig i Kyrkornas globala vecka?</w:t>
      </w:r>
    </w:p>
    <w:p w:rsidR="003A4BDE" w:rsidRPr="00FB7298" w:rsidRDefault="003A4BDE" w:rsidP="003A4BDE">
      <w:pPr>
        <w:pStyle w:val="Liststycke"/>
        <w:numPr>
          <w:ilvl w:val="0"/>
          <w:numId w:val="1"/>
        </w:numPr>
        <w:rPr>
          <w:rFonts w:ascii="Georgia" w:hAnsi="Georgia"/>
        </w:rPr>
      </w:pPr>
      <w:r w:rsidRPr="00FB7298">
        <w:rPr>
          <w:rFonts w:ascii="Georgia" w:hAnsi="Georgia"/>
        </w:rPr>
        <w:lastRenderedPageBreak/>
        <w:t xml:space="preserve">Ett enkelt första steg kan vara att testa något material från Kyrkornas globala vecka i en verksamhet du redan finns i, säger Johanna Olaison. </w:t>
      </w:r>
    </w:p>
    <w:p w:rsidR="003A4BDE" w:rsidRPr="00FB7298" w:rsidRDefault="003A4BDE" w:rsidP="003A4BDE">
      <w:pPr>
        <w:rPr>
          <w:rFonts w:ascii="Georgia" w:hAnsi="Georgia"/>
        </w:rPr>
      </w:pPr>
      <w:r w:rsidRPr="00FB7298">
        <w:rPr>
          <w:rFonts w:ascii="Georgia" w:hAnsi="Georgia"/>
        </w:rPr>
        <w:t xml:space="preserve">Det kan till exempel vara att i sin ungdomsgrupp prova någon av de övningar som finns i det inspirationshäfte som Kyrkornas globala vecka skickar ut till alla församlingar i juni. Ett annat sätt </w:t>
      </w:r>
      <w:r w:rsidR="00164FD2">
        <w:rPr>
          <w:rFonts w:ascii="Georgia" w:hAnsi="Georgia"/>
        </w:rPr>
        <w:t>är</w:t>
      </w:r>
      <w:r w:rsidRPr="00FB7298">
        <w:rPr>
          <w:rFonts w:ascii="Georgia" w:hAnsi="Georgia"/>
        </w:rPr>
        <w:t xml:space="preserve"> att komma på ”Bygg fred!” i Uppsala på internationella böndagen för fred 21 september. Det blir en heldag med engagerande talare, workshops, en utåtriktad manifestation, fredsandakt och inspirerande möten. </w:t>
      </w:r>
    </w:p>
    <w:p w:rsidR="003A4BDE" w:rsidRPr="00FB7298" w:rsidRDefault="003A4BDE" w:rsidP="003A4BDE">
      <w:pPr>
        <w:pStyle w:val="Liststycke"/>
        <w:numPr>
          <w:ilvl w:val="0"/>
          <w:numId w:val="1"/>
        </w:numPr>
        <w:rPr>
          <w:rFonts w:ascii="Georgia" w:hAnsi="Georgia"/>
        </w:rPr>
      </w:pPr>
      <w:r w:rsidRPr="00FB7298">
        <w:rPr>
          <w:rFonts w:ascii="Georgia" w:hAnsi="Georgia"/>
        </w:rPr>
        <w:t xml:space="preserve">Det finns något för alla – man kan till exempel fördjupa sig i fredsteologi med KG Hammar eller sjunga tillsammans med Stockholm Gospel, berättar Maria Bäcklund, koordinator för Fredskultur på Sveriges kristna råd. </w:t>
      </w:r>
    </w:p>
    <w:p w:rsidR="003A4BDE" w:rsidRPr="00FB7298" w:rsidRDefault="003A4BDE" w:rsidP="003A4BDE">
      <w:pPr>
        <w:rPr>
          <w:rFonts w:ascii="Georgia" w:hAnsi="Georgia"/>
        </w:rPr>
      </w:pPr>
      <w:r w:rsidRPr="00FB7298">
        <w:rPr>
          <w:rFonts w:ascii="Georgia" w:hAnsi="Georgia"/>
        </w:rPr>
        <w:t xml:space="preserve">Fredsbyggardagen avslutas med en fredsfest där </w:t>
      </w:r>
      <w:proofErr w:type="spellStart"/>
      <w:r w:rsidRPr="00FB7298">
        <w:rPr>
          <w:rFonts w:ascii="Georgia" w:hAnsi="Georgia"/>
        </w:rPr>
        <w:t>Behrang</w:t>
      </w:r>
      <w:proofErr w:type="spellEnd"/>
      <w:r w:rsidRPr="00FB7298">
        <w:rPr>
          <w:rFonts w:ascii="Georgia" w:hAnsi="Georgia"/>
        </w:rPr>
        <w:t xml:space="preserve"> Miri och </w:t>
      </w:r>
      <w:proofErr w:type="spellStart"/>
      <w:r w:rsidRPr="00FB7298">
        <w:rPr>
          <w:rFonts w:ascii="Georgia" w:hAnsi="Georgia"/>
        </w:rPr>
        <w:t>Artymove</w:t>
      </w:r>
      <w:proofErr w:type="spellEnd"/>
      <w:r w:rsidRPr="00FB7298">
        <w:rPr>
          <w:rFonts w:ascii="Georgia" w:hAnsi="Georgia"/>
        </w:rPr>
        <w:t xml:space="preserve"> medverkar. </w:t>
      </w:r>
    </w:p>
    <w:p w:rsidR="00AC500E" w:rsidRPr="00FB7298" w:rsidRDefault="00AC500E" w:rsidP="00AC500E">
      <w:pPr>
        <w:rPr>
          <w:rFonts w:ascii="Georgia" w:hAnsi="Georgia"/>
        </w:rPr>
      </w:pPr>
      <w:r w:rsidRPr="00FB7298">
        <w:rPr>
          <w:rFonts w:ascii="Georgia" w:hAnsi="Georgia"/>
        </w:rPr>
        <w:t xml:space="preserve">Kyrkornas globala vecka infaller varje år i </w:t>
      </w:r>
      <w:r w:rsidR="00BB4B51">
        <w:rPr>
          <w:rFonts w:ascii="Georgia" w:hAnsi="Georgia"/>
        </w:rPr>
        <w:t>slutet av november</w:t>
      </w:r>
      <w:r w:rsidRPr="00FB7298">
        <w:rPr>
          <w:rFonts w:ascii="Georgia" w:hAnsi="Georgia"/>
        </w:rPr>
        <w:t xml:space="preserve">. Tanken är att kyrkor och kristna organisationer under veckan ska lyfta fram globala rättvisefrågor i gudstjänster, andakter seminarier och manifestationer. De tidigare två åren handlade det om migration och flyktingskap och i år och nästa år är det alltså helig fred som är temat. </w:t>
      </w:r>
    </w:p>
    <w:p w:rsidR="003A4BDE" w:rsidRPr="00FB7298" w:rsidRDefault="005D6EA2" w:rsidP="003A4BDE">
      <w:pPr>
        <w:rPr>
          <w:rFonts w:ascii="Georgia" w:hAnsi="Georgia"/>
        </w:rPr>
      </w:pPr>
      <w:r>
        <w:rPr>
          <w:rFonts w:ascii="Georgia" w:hAnsi="Georgia"/>
        </w:rPr>
        <w:t>Kyrkornas globala vecka har</w:t>
      </w:r>
      <w:r w:rsidR="003A4BDE" w:rsidRPr="00FB7298">
        <w:rPr>
          <w:rFonts w:ascii="Georgia" w:hAnsi="Georgia"/>
        </w:rPr>
        <w:t xml:space="preserve"> funnits som vecka sedan 2005. Innan dess firades Kyrkornas globala söndag under ett par år men rötterna går tillbaka till 70-talets Kyrkornas U-vecka.</w:t>
      </w:r>
      <w:r w:rsidR="00F55AE0" w:rsidRPr="00FB7298">
        <w:rPr>
          <w:rFonts w:ascii="Georgia" w:hAnsi="Georgia"/>
        </w:rPr>
        <w:t xml:space="preserve"> </w:t>
      </w:r>
    </w:p>
    <w:p w:rsidR="00D1131B" w:rsidRPr="00FB7298" w:rsidRDefault="00AC500E" w:rsidP="00F55AE0">
      <w:pPr>
        <w:pStyle w:val="Liststycke"/>
        <w:numPr>
          <w:ilvl w:val="0"/>
          <w:numId w:val="1"/>
        </w:numPr>
        <w:rPr>
          <w:rFonts w:ascii="Georgia" w:hAnsi="Georgia"/>
        </w:rPr>
      </w:pPr>
      <w:r w:rsidRPr="00FB7298">
        <w:rPr>
          <w:rFonts w:ascii="Georgia" w:hAnsi="Georgia"/>
        </w:rPr>
        <w:t>Det bästa med veckan är k</w:t>
      </w:r>
      <w:r w:rsidR="00F55AE0" w:rsidRPr="00FB7298">
        <w:rPr>
          <w:rFonts w:ascii="Georgia" w:hAnsi="Georgia"/>
        </w:rPr>
        <w:t>reativiteten hos alla engagerade. Varje år konstaterar vi att de bästa idéerna uppstått lokalt och ofta i ett ekumeniskt sammanhang, säger Johanna Olaison.</w:t>
      </w:r>
    </w:p>
    <w:p w:rsidR="00F55AE0" w:rsidRPr="00FB7298" w:rsidRDefault="00F55AE0" w:rsidP="00F55AE0">
      <w:pPr>
        <w:rPr>
          <w:rFonts w:ascii="Georgia" w:hAnsi="Georgia"/>
          <w:b/>
        </w:rPr>
      </w:pPr>
      <w:r w:rsidRPr="00FB7298">
        <w:rPr>
          <w:rFonts w:ascii="Georgia" w:hAnsi="Georgia"/>
          <w:b/>
        </w:rPr>
        <w:t>Viktoria Isaksson</w:t>
      </w:r>
    </w:p>
    <w:p w:rsidR="00D1131B" w:rsidRPr="00FB7298" w:rsidRDefault="00335CBD" w:rsidP="00335CBD">
      <w:pPr>
        <w:spacing w:after="0"/>
        <w:rPr>
          <w:rFonts w:ascii="Georgia" w:hAnsi="Georgia"/>
          <w:b/>
        </w:rPr>
      </w:pPr>
      <w:r>
        <w:rPr>
          <w:rFonts w:ascii="Georgia" w:hAnsi="Georgia"/>
          <w:b/>
        </w:rPr>
        <w:br/>
      </w:r>
      <w:r w:rsidR="00D1131B" w:rsidRPr="00FB7298">
        <w:rPr>
          <w:rFonts w:ascii="Georgia" w:hAnsi="Georgia"/>
          <w:b/>
        </w:rPr>
        <w:t>Faktaruta</w:t>
      </w:r>
    </w:p>
    <w:p w:rsidR="0064100D" w:rsidRDefault="00D1131B">
      <w:pPr>
        <w:rPr>
          <w:rFonts w:ascii="Georgia" w:hAnsi="Georgia"/>
        </w:rPr>
      </w:pPr>
      <w:r w:rsidRPr="00FB7298">
        <w:rPr>
          <w:rFonts w:ascii="Georgia" w:hAnsi="Georgia"/>
        </w:rPr>
        <w:t xml:space="preserve">Kyrkornas globala vecka är ett tillfälle för kyrkor, församlingar och organisationer att uppmärksamma globala rättvisefrågor – samtidigt och tillsammans. Arrangörerna tar fram tema och verktyg men över hela landet planerar och genomför engagerade människor olika aktiviteter. </w:t>
      </w:r>
      <w:r w:rsidRPr="00FB7298">
        <w:rPr>
          <w:rFonts w:ascii="Georgia" w:hAnsi="Georgia"/>
        </w:rPr>
        <w:br/>
        <w:t>Veckan</w:t>
      </w:r>
      <w:r w:rsidR="00BB4B51">
        <w:rPr>
          <w:rFonts w:ascii="Georgia" w:hAnsi="Georgia"/>
        </w:rPr>
        <w:t>, som inkluderar två söndagar,</w:t>
      </w:r>
      <w:r w:rsidRPr="00FB7298">
        <w:rPr>
          <w:rFonts w:ascii="Georgia" w:hAnsi="Georgia"/>
        </w:rPr>
        <w:t xml:space="preserve"> infaller varje år i</w:t>
      </w:r>
      <w:r w:rsidR="00BB4B51">
        <w:rPr>
          <w:rFonts w:ascii="Georgia" w:hAnsi="Georgia"/>
        </w:rPr>
        <w:t xml:space="preserve"> slutet av</w:t>
      </w:r>
      <w:r w:rsidRPr="00FB7298">
        <w:rPr>
          <w:rFonts w:ascii="Georgia" w:hAnsi="Georgia"/>
        </w:rPr>
        <w:t xml:space="preserve"> november, med avslutning på Domssöndagen. I år är det 17 till 24 november.</w:t>
      </w:r>
      <w:r w:rsidRPr="00FB7298">
        <w:rPr>
          <w:rFonts w:ascii="Georgia" w:hAnsi="Georgia"/>
        </w:rPr>
        <w:br/>
        <w:t>Sveriges kristna råd och Svenska missionsrådet är huvudmän för Kyrkornas globala vecka och arrangerar den tillsammans med Diakonia, Kristna Fredsrörelsen, Life &amp; Peace Institute, PMU, Sensus Studieförbund, Studieförbundet Bilda, Svenska Kyrkans Unga och Sveriges Ekumeniska Kvinnoråd.</w:t>
      </w:r>
      <w:r w:rsidRPr="00FB7298">
        <w:rPr>
          <w:rFonts w:ascii="Georgia" w:hAnsi="Georgia"/>
        </w:rPr>
        <w:br/>
        <w:t>2013 och 2014 är temat för Kyrkornas globala vecka ”Helig fred – tro som fredsskapare”.</w:t>
      </w:r>
      <w:r w:rsidRPr="00FB7298">
        <w:rPr>
          <w:rFonts w:ascii="Georgia" w:hAnsi="Georgia"/>
        </w:rPr>
        <w:br/>
        <w:t xml:space="preserve">Mer information finns på </w:t>
      </w:r>
      <w:hyperlink r:id="rId6" w:history="1">
        <w:r w:rsidRPr="00FB7298">
          <w:rPr>
            <w:rStyle w:val="Hyperlnk"/>
            <w:rFonts w:ascii="Georgia" w:hAnsi="Georgia"/>
          </w:rPr>
          <w:t>www.globalaveckan.se</w:t>
        </w:r>
      </w:hyperlink>
      <w:r w:rsidRPr="00FB7298">
        <w:rPr>
          <w:rFonts w:ascii="Georgia" w:hAnsi="Georgia"/>
        </w:rPr>
        <w:t xml:space="preserve">. </w:t>
      </w:r>
      <w:r w:rsidRPr="00FB7298">
        <w:rPr>
          <w:rFonts w:ascii="Georgia" w:hAnsi="Georgia"/>
        </w:rPr>
        <w:br/>
        <w:t xml:space="preserve">Fredsbyggardagen ”Bygg fred!” äger rum i Uppsala på internationella böndagen för fred 21 september. </w:t>
      </w:r>
      <w:r w:rsidR="00AA4824">
        <w:rPr>
          <w:rFonts w:ascii="Georgia" w:hAnsi="Georgia"/>
        </w:rPr>
        <w:t>Man kan anmäla sig till</w:t>
      </w:r>
      <w:r w:rsidR="00AD5950">
        <w:rPr>
          <w:rFonts w:ascii="Georgia" w:hAnsi="Georgia"/>
        </w:rPr>
        <w:t xml:space="preserve"> dagen på </w:t>
      </w:r>
      <w:r w:rsidR="00433409">
        <w:rPr>
          <w:rFonts w:ascii="Georgia" w:hAnsi="Georgia"/>
        </w:rPr>
        <w:t>Kyrkornas globala veckas hemsida.</w:t>
      </w:r>
    </w:p>
    <w:p w:rsidR="00BB6433" w:rsidRPr="00BB6433" w:rsidRDefault="00335CBD" w:rsidP="00BB6433">
      <w:pPr>
        <w:rPr>
          <w:rFonts w:ascii="Georgia" w:hAnsi="Georgia"/>
        </w:rPr>
      </w:pPr>
      <w:r>
        <w:rPr>
          <w:rFonts w:ascii="Georgia" w:hAnsi="Georgia"/>
          <w:b/>
        </w:rPr>
        <w:br/>
      </w:r>
      <w:bookmarkStart w:id="0" w:name="_GoBack"/>
      <w:bookmarkEnd w:id="0"/>
    </w:p>
    <w:sectPr w:rsidR="00BB6433" w:rsidRPr="00BB6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F84ED5"/>
    <w:multiLevelType w:val="hybridMultilevel"/>
    <w:tmpl w:val="C9CC1B3A"/>
    <w:lvl w:ilvl="0" w:tplc="E2628B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B4"/>
    <w:rsid w:val="00000ACF"/>
    <w:rsid w:val="00120FF9"/>
    <w:rsid w:val="00164FD2"/>
    <w:rsid w:val="002B502D"/>
    <w:rsid w:val="00335CBD"/>
    <w:rsid w:val="003A4BDE"/>
    <w:rsid w:val="003B1AA3"/>
    <w:rsid w:val="00433409"/>
    <w:rsid w:val="004D1104"/>
    <w:rsid w:val="0056603B"/>
    <w:rsid w:val="005D6EA2"/>
    <w:rsid w:val="0064100D"/>
    <w:rsid w:val="007C7D88"/>
    <w:rsid w:val="009C2AB4"/>
    <w:rsid w:val="00A9427A"/>
    <w:rsid w:val="00A952C4"/>
    <w:rsid w:val="00AA4824"/>
    <w:rsid w:val="00AB7594"/>
    <w:rsid w:val="00AC500E"/>
    <w:rsid w:val="00AD5950"/>
    <w:rsid w:val="00B0477B"/>
    <w:rsid w:val="00BA2758"/>
    <w:rsid w:val="00BB4B51"/>
    <w:rsid w:val="00BB6433"/>
    <w:rsid w:val="00BC3992"/>
    <w:rsid w:val="00BE1A7D"/>
    <w:rsid w:val="00C01993"/>
    <w:rsid w:val="00D1131B"/>
    <w:rsid w:val="00D350D6"/>
    <w:rsid w:val="00D776CD"/>
    <w:rsid w:val="00E57FB4"/>
    <w:rsid w:val="00F55AE0"/>
    <w:rsid w:val="00FB7298"/>
    <w:rsid w:val="00FB75AA"/>
    <w:rsid w:val="00FD6B28"/>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B4"/>
  </w:style>
  <w:style w:type="paragraph" w:styleId="Rubrik1">
    <w:name w:val="heading 1"/>
    <w:basedOn w:val="Normal"/>
    <w:next w:val="Normal"/>
    <w:link w:val="Rubrik1Char"/>
    <w:uiPriority w:val="9"/>
    <w:qFormat/>
    <w:rsid w:val="009C2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9C2A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C2AB4"/>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9C2AB4"/>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A9427A"/>
    <w:pPr>
      <w:ind w:left="720"/>
      <w:contextualSpacing/>
    </w:pPr>
  </w:style>
  <w:style w:type="character" w:styleId="Hyperlnk">
    <w:name w:val="Hyperlink"/>
    <w:basedOn w:val="Standardstycketeckensnitt"/>
    <w:uiPriority w:val="99"/>
    <w:unhideWhenUsed/>
    <w:rsid w:val="00D113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B4"/>
  </w:style>
  <w:style w:type="paragraph" w:styleId="Rubrik1">
    <w:name w:val="heading 1"/>
    <w:basedOn w:val="Normal"/>
    <w:next w:val="Normal"/>
    <w:link w:val="Rubrik1Char"/>
    <w:uiPriority w:val="9"/>
    <w:qFormat/>
    <w:rsid w:val="009C2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9C2A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C2AB4"/>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9C2AB4"/>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A9427A"/>
    <w:pPr>
      <w:ind w:left="720"/>
      <w:contextualSpacing/>
    </w:pPr>
  </w:style>
  <w:style w:type="character" w:styleId="Hyperlnk">
    <w:name w:val="Hyperlink"/>
    <w:basedOn w:val="Standardstycketeckensnitt"/>
    <w:uiPriority w:val="99"/>
    <w:unhideWhenUsed/>
    <w:rsid w:val="00D113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8030">
      <w:bodyDiv w:val="1"/>
      <w:marLeft w:val="0"/>
      <w:marRight w:val="0"/>
      <w:marTop w:val="0"/>
      <w:marBottom w:val="0"/>
      <w:divBdr>
        <w:top w:val="none" w:sz="0" w:space="0" w:color="auto"/>
        <w:left w:val="none" w:sz="0" w:space="0" w:color="auto"/>
        <w:bottom w:val="none" w:sz="0" w:space="0" w:color="auto"/>
        <w:right w:val="none" w:sz="0" w:space="0" w:color="auto"/>
      </w:divBdr>
    </w:div>
    <w:div w:id="297221179">
      <w:bodyDiv w:val="1"/>
      <w:marLeft w:val="0"/>
      <w:marRight w:val="0"/>
      <w:marTop w:val="0"/>
      <w:marBottom w:val="0"/>
      <w:divBdr>
        <w:top w:val="none" w:sz="0" w:space="0" w:color="auto"/>
        <w:left w:val="none" w:sz="0" w:space="0" w:color="auto"/>
        <w:bottom w:val="none" w:sz="0" w:space="0" w:color="auto"/>
        <w:right w:val="none" w:sz="0" w:space="0" w:color="auto"/>
      </w:divBdr>
    </w:div>
    <w:div w:id="483621032">
      <w:bodyDiv w:val="1"/>
      <w:marLeft w:val="0"/>
      <w:marRight w:val="0"/>
      <w:marTop w:val="0"/>
      <w:marBottom w:val="0"/>
      <w:divBdr>
        <w:top w:val="none" w:sz="0" w:space="0" w:color="auto"/>
        <w:left w:val="none" w:sz="0" w:space="0" w:color="auto"/>
        <w:bottom w:val="none" w:sz="0" w:space="0" w:color="auto"/>
        <w:right w:val="none" w:sz="0" w:space="0" w:color="auto"/>
      </w:divBdr>
    </w:div>
    <w:div w:id="512035116">
      <w:bodyDiv w:val="1"/>
      <w:marLeft w:val="0"/>
      <w:marRight w:val="0"/>
      <w:marTop w:val="0"/>
      <w:marBottom w:val="0"/>
      <w:divBdr>
        <w:top w:val="none" w:sz="0" w:space="0" w:color="auto"/>
        <w:left w:val="none" w:sz="0" w:space="0" w:color="auto"/>
        <w:bottom w:val="none" w:sz="0" w:space="0" w:color="auto"/>
        <w:right w:val="none" w:sz="0" w:space="0" w:color="auto"/>
      </w:divBdr>
    </w:div>
    <w:div w:id="725445961">
      <w:bodyDiv w:val="1"/>
      <w:marLeft w:val="0"/>
      <w:marRight w:val="0"/>
      <w:marTop w:val="0"/>
      <w:marBottom w:val="0"/>
      <w:divBdr>
        <w:top w:val="none" w:sz="0" w:space="0" w:color="auto"/>
        <w:left w:val="none" w:sz="0" w:space="0" w:color="auto"/>
        <w:bottom w:val="none" w:sz="0" w:space="0" w:color="auto"/>
        <w:right w:val="none" w:sz="0" w:space="0" w:color="auto"/>
      </w:divBdr>
      <w:divsChild>
        <w:div w:id="804199877">
          <w:marLeft w:val="0"/>
          <w:marRight w:val="0"/>
          <w:marTop w:val="0"/>
          <w:marBottom w:val="0"/>
          <w:divBdr>
            <w:top w:val="none" w:sz="0" w:space="0" w:color="auto"/>
            <w:left w:val="none" w:sz="0" w:space="0" w:color="auto"/>
            <w:bottom w:val="none" w:sz="0" w:space="0" w:color="auto"/>
            <w:right w:val="none" w:sz="0" w:space="0" w:color="auto"/>
          </w:divBdr>
          <w:divsChild>
            <w:div w:id="612786517">
              <w:marLeft w:val="0"/>
              <w:marRight w:val="0"/>
              <w:marTop w:val="0"/>
              <w:marBottom w:val="0"/>
              <w:divBdr>
                <w:top w:val="none" w:sz="0" w:space="0" w:color="auto"/>
                <w:left w:val="none" w:sz="0" w:space="0" w:color="auto"/>
                <w:bottom w:val="none" w:sz="0" w:space="0" w:color="auto"/>
                <w:right w:val="none" w:sz="0" w:space="0" w:color="auto"/>
              </w:divBdr>
              <w:divsChild>
                <w:div w:id="264509389">
                  <w:marLeft w:val="0"/>
                  <w:marRight w:val="0"/>
                  <w:marTop w:val="0"/>
                  <w:marBottom w:val="0"/>
                  <w:divBdr>
                    <w:top w:val="none" w:sz="0" w:space="0" w:color="auto"/>
                    <w:left w:val="none" w:sz="0" w:space="0" w:color="auto"/>
                    <w:bottom w:val="none" w:sz="0" w:space="0" w:color="auto"/>
                    <w:right w:val="none" w:sz="0" w:space="0" w:color="auto"/>
                  </w:divBdr>
                  <w:divsChild>
                    <w:div w:id="431901561">
                      <w:marLeft w:val="0"/>
                      <w:marRight w:val="0"/>
                      <w:marTop w:val="0"/>
                      <w:marBottom w:val="0"/>
                      <w:divBdr>
                        <w:top w:val="none" w:sz="0" w:space="0" w:color="auto"/>
                        <w:left w:val="none" w:sz="0" w:space="0" w:color="auto"/>
                        <w:bottom w:val="none" w:sz="0" w:space="0" w:color="auto"/>
                        <w:right w:val="none" w:sz="0" w:space="0" w:color="auto"/>
                      </w:divBdr>
                      <w:divsChild>
                        <w:div w:id="203372118">
                          <w:marLeft w:val="0"/>
                          <w:marRight w:val="0"/>
                          <w:marTop w:val="0"/>
                          <w:marBottom w:val="300"/>
                          <w:divBdr>
                            <w:top w:val="none" w:sz="0" w:space="0" w:color="auto"/>
                            <w:left w:val="none" w:sz="0" w:space="0" w:color="auto"/>
                            <w:bottom w:val="single" w:sz="6" w:space="0" w:color="ECECEC"/>
                            <w:right w:val="none" w:sz="0" w:space="0" w:color="auto"/>
                          </w:divBdr>
                        </w:div>
                      </w:divsChild>
                    </w:div>
                  </w:divsChild>
                </w:div>
              </w:divsChild>
            </w:div>
          </w:divsChild>
        </w:div>
      </w:divsChild>
    </w:div>
    <w:div w:id="865098801">
      <w:bodyDiv w:val="1"/>
      <w:marLeft w:val="0"/>
      <w:marRight w:val="0"/>
      <w:marTop w:val="0"/>
      <w:marBottom w:val="0"/>
      <w:divBdr>
        <w:top w:val="none" w:sz="0" w:space="0" w:color="auto"/>
        <w:left w:val="none" w:sz="0" w:space="0" w:color="auto"/>
        <w:bottom w:val="none" w:sz="0" w:space="0" w:color="auto"/>
        <w:right w:val="none" w:sz="0" w:space="0" w:color="auto"/>
      </w:divBdr>
    </w:div>
    <w:div w:id="958148002">
      <w:bodyDiv w:val="1"/>
      <w:marLeft w:val="0"/>
      <w:marRight w:val="0"/>
      <w:marTop w:val="0"/>
      <w:marBottom w:val="0"/>
      <w:divBdr>
        <w:top w:val="none" w:sz="0" w:space="0" w:color="auto"/>
        <w:left w:val="none" w:sz="0" w:space="0" w:color="auto"/>
        <w:bottom w:val="none" w:sz="0" w:space="0" w:color="auto"/>
        <w:right w:val="none" w:sz="0" w:space="0" w:color="auto"/>
      </w:divBdr>
      <w:divsChild>
        <w:div w:id="307787462">
          <w:marLeft w:val="0"/>
          <w:marRight w:val="0"/>
          <w:marTop w:val="0"/>
          <w:marBottom w:val="0"/>
          <w:divBdr>
            <w:top w:val="none" w:sz="0" w:space="0" w:color="auto"/>
            <w:left w:val="none" w:sz="0" w:space="0" w:color="auto"/>
            <w:bottom w:val="none" w:sz="0" w:space="0" w:color="auto"/>
            <w:right w:val="none" w:sz="0" w:space="0" w:color="auto"/>
          </w:divBdr>
          <w:divsChild>
            <w:div w:id="1215505484">
              <w:marLeft w:val="0"/>
              <w:marRight w:val="0"/>
              <w:marTop w:val="0"/>
              <w:marBottom w:val="0"/>
              <w:divBdr>
                <w:top w:val="none" w:sz="0" w:space="0" w:color="auto"/>
                <w:left w:val="none" w:sz="0" w:space="0" w:color="auto"/>
                <w:bottom w:val="none" w:sz="0" w:space="0" w:color="auto"/>
                <w:right w:val="none" w:sz="0" w:space="0" w:color="auto"/>
              </w:divBdr>
              <w:divsChild>
                <w:div w:id="9746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alavecka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4796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EKUC</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Rosén</dc:creator>
  <cp:lastModifiedBy>Stjernberg</cp:lastModifiedBy>
  <cp:revision>2</cp:revision>
  <cp:lastPrinted>2013-05-08T11:29:00Z</cp:lastPrinted>
  <dcterms:created xsi:type="dcterms:W3CDTF">2013-05-13T11:23:00Z</dcterms:created>
  <dcterms:modified xsi:type="dcterms:W3CDTF">2013-05-13T11:23:00Z</dcterms:modified>
</cp:coreProperties>
</file>