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C6" w:rsidRDefault="0099078F">
      <w:pPr>
        <w:autoSpaceDE w:val="0"/>
        <w:autoSpaceDN w:val="0"/>
        <w:adjustRightInd w:val="0"/>
        <w:rPr>
          <w:sz w:val="28"/>
          <w:szCs w:val="28"/>
        </w:rPr>
      </w:pPr>
      <w:r>
        <w:rPr>
          <w:noProof/>
          <w:sz w:val="20"/>
          <w:szCs w:val="28"/>
        </w:rPr>
        <w:drawing>
          <wp:anchor distT="0" distB="0" distL="114300" distR="114300" simplePos="0" relativeHeight="251656704" behindDoc="0" locked="0" layoutInCell="1" allowOverlap="1">
            <wp:simplePos x="0" y="0"/>
            <wp:positionH relativeFrom="column">
              <wp:posOffset>4229100</wp:posOffset>
            </wp:positionH>
            <wp:positionV relativeFrom="paragraph">
              <wp:posOffset>-351155</wp:posOffset>
            </wp:positionV>
            <wp:extent cx="1323975" cy="1151255"/>
            <wp:effectExtent l="19050" t="0" r="9525" b="0"/>
            <wp:wrapSquare wrapText="bothSides"/>
            <wp:docPr id="2" name="Bild 2" descr="KG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V_rgb"/>
                    <pic:cNvPicPr>
                      <a:picLocks noChangeAspect="1" noChangeArrowheads="1"/>
                    </pic:cNvPicPr>
                  </pic:nvPicPr>
                  <pic:blipFill>
                    <a:blip r:embed="rId7" cstate="print"/>
                    <a:srcRect/>
                    <a:stretch>
                      <a:fillRect/>
                    </a:stretch>
                  </pic:blipFill>
                  <pic:spPr bwMode="auto">
                    <a:xfrm>
                      <a:off x="0" y="0"/>
                      <a:ext cx="1323975" cy="1151255"/>
                    </a:xfrm>
                    <a:prstGeom prst="rect">
                      <a:avLst/>
                    </a:prstGeom>
                    <a:noFill/>
                  </pic:spPr>
                </pic:pic>
              </a:graphicData>
            </a:graphic>
          </wp:anchor>
        </w:drawing>
      </w:r>
    </w:p>
    <w:p w:rsidR="00E975C6" w:rsidRDefault="00D227DA">
      <w:pPr>
        <w:autoSpaceDE w:val="0"/>
        <w:autoSpaceDN w:val="0"/>
        <w:adjustRightInd w:val="0"/>
        <w:rPr>
          <w:sz w:val="28"/>
          <w:szCs w:val="28"/>
        </w:rPr>
      </w:pPr>
      <w:smartTag w:uri="urn:schemas-microsoft-com:office:smarttags" w:element="date">
        <w:smartTagPr>
          <w:attr w:name="ls" w:val="trans"/>
          <w:attr w:name="Month" w:val="04"/>
          <w:attr w:name="Day" w:val="06"/>
          <w:attr w:name="Year" w:val="2011"/>
        </w:smartTagPr>
        <w:r>
          <w:rPr>
            <w:sz w:val="28"/>
            <w:szCs w:val="28"/>
          </w:rPr>
          <w:t>2011-04-0</w:t>
        </w:r>
        <w:r w:rsidR="001D0EC9">
          <w:rPr>
            <w:sz w:val="28"/>
            <w:szCs w:val="28"/>
          </w:rPr>
          <w:t>6</w:t>
        </w:r>
      </w:smartTag>
    </w:p>
    <w:p w:rsidR="00E975C6" w:rsidRDefault="00E975C6">
      <w:pPr>
        <w:autoSpaceDE w:val="0"/>
        <w:autoSpaceDN w:val="0"/>
        <w:adjustRightInd w:val="0"/>
        <w:rPr>
          <w:sz w:val="28"/>
          <w:szCs w:val="28"/>
        </w:rPr>
      </w:pPr>
    </w:p>
    <w:p w:rsidR="00E975C6" w:rsidRDefault="00E975C6">
      <w:pPr>
        <w:autoSpaceDE w:val="0"/>
        <w:autoSpaceDN w:val="0"/>
        <w:adjustRightInd w:val="0"/>
        <w:rPr>
          <w:sz w:val="28"/>
          <w:szCs w:val="28"/>
        </w:rPr>
      </w:pPr>
      <w:r>
        <w:rPr>
          <w:sz w:val="28"/>
          <w:szCs w:val="28"/>
        </w:rPr>
        <w:t>PRESSMEDDELANDE</w:t>
      </w:r>
    </w:p>
    <w:p w:rsidR="00E975C6" w:rsidRDefault="00E975C6">
      <w:pPr>
        <w:autoSpaceDE w:val="0"/>
        <w:autoSpaceDN w:val="0"/>
        <w:adjustRightInd w:val="0"/>
        <w:rPr>
          <w:sz w:val="28"/>
          <w:szCs w:val="28"/>
        </w:rPr>
      </w:pPr>
    </w:p>
    <w:p w:rsidR="00E975C6" w:rsidRDefault="00D227DA">
      <w:pPr>
        <w:pStyle w:val="Brdtext2"/>
      </w:pPr>
      <w:r>
        <w:t xml:space="preserve">Över gränser </w:t>
      </w:r>
      <w:r w:rsidR="00E975C6">
        <w:t xml:space="preserve">– </w:t>
      </w:r>
      <w:r w:rsidR="000B7FCC">
        <w:t>m</w:t>
      </w:r>
      <w:r w:rsidR="00B63377">
        <w:t>igration och f</w:t>
      </w:r>
      <w:r>
        <w:t>lyktingskap</w:t>
      </w:r>
      <w:r w:rsidR="00E975C6">
        <w:t xml:space="preserve"> tema </w:t>
      </w:r>
      <w:r>
        <w:t>för Kyrkornas globala vecka 2011</w:t>
      </w:r>
      <w:r w:rsidR="001812DC">
        <w:t xml:space="preserve"> och 2012</w:t>
      </w:r>
    </w:p>
    <w:p w:rsidR="00D227DA" w:rsidRPr="003812FA" w:rsidRDefault="00D227DA">
      <w:pPr>
        <w:autoSpaceDE w:val="0"/>
        <w:autoSpaceDN w:val="0"/>
        <w:adjustRightInd w:val="0"/>
        <w:rPr>
          <w:b/>
          <w:bCs/>
        </w:rPr>
      </w:pPr>
    </w:p>
    <w:p w:rsidR="00D227DA" w:rsidRPr="003812FA" w:rsidRDefault="00D227DA">
      <w:pPr>
        <w:autoSpaceDE w:val="0"/>
        <w:autoSpaceDN w:val="0"/>
        <w:adjustRightInd w:val="0"/>
        <w:rPr>
          <w:b/>
          <w:bCs/>
        </w:rPr>
      </w:pPr>
    </w:p>
    <w:p w:rsidR="001812DC" w:rsidRDefault="00A44E12" w:rsidP="00E922EC">
      <w:pPr>
        <w:rPr>
          <w:b/>
        </w:rPr>
      </w:pPr>
      <w:r w:rsidRPr="003812FA">
        <w:rPr>
          <w:b/>
          <w:bCs/>
        </w:rPr>
        <w:t>Över 40</w:t>
      </w:r>
      <w:r w:rsidR="00D227DA" w:rsidRPr="003812FA">
        <w:rPr>
          <w:b/>
          <w:bCs/>
        </w:rPr>
        <w:t xml:space="preserve"> miljoner människor </w:t>
      </w:r>
      <w:r w:rsidRPr="003812FA">
        <w:rPr>
          <w:b/>
          <w:bCs/>
        </w:rPr>
        <w:t xml:space="preserve">i världen lever på flykt. </w:t>
      </w:r>
      <w:r w:rsidR="00392002" w:rsidRPr="003812FA">
        <w:rPr>
          <w:b/>
        </w:rPr>
        <w:t xml:space="preserve">Kyrkornas globala vecka 2011 och 2012 </w:t>
      </w:r>
      <w:r w:rsidR="00201A99">
        <w:rPr>
          <w:b/>
        </w:rPr>
        <w:t xml:space="preserve">handlar om </w:t>
      </w:r>
      <w:r w:rsidR="001144D1">
        <w:rPr>
          <w:b/>
        </w:rPr>
        <w:t xml:space="preserve">orsakerna till </w:t>
      </w:r>
      <w:r w:rsidR="00CF42A3">
        <w:rPr>
          <w:b/>
        </w:rPr>
        <w:t>att människor tvingas fly</w:t>
      </w:r>
      <w:r w:rsidR="002A66D3">
        <w:rPr>
          <w:b/>
        </w:rPr>
        <w:t xml:space="preserve">. Veckan fokuserar </w:t>
      </w:r>
      <w:r w:rsidR="00392002" w:rsidRPr="003812FA">
        <w:rPr>
          <w:b/>
        </w:rPr>
        <w:t xml:space="preserve">också </w:t>
      </w:r>
      <w:r w:rsidR="002A66D3">
        <w:rPr>
          <w:b/>
        </w:rPr>
        <w:t>på</w:t>
      </w:r>
      <w:r w:rsidR="00201A99">
        <w:rPr>
          <w:b/>
        </w:rPr>
        <w:t xml:space="preserve"> hur vi som kyrkor </w:t>
      </w:r>
      <w:r w:rsidR="001A01CE">
        <w:rPr>
          <w:b/>
        </w:rPr>
        <w:t xml:space="preserve">kan </w:t>
      </w:r>
      <w:r w:rsidR="00CF42A3">
        <w:rPr>
          <w:b/>
        </w:rPr>
        <w:t>stärka människors möjligheter till fred och utveckling i sina hemländer och samtidigt ge stöd och ett människovärdigt mottagande till de som söker ett bättre liv i Sverige och Europa.</w:t>
      </w:r>
    </w:p>
    <w:p w:rsidR="004262E7" w:rsidRDefault="004262E7" w:rsidP="00E922EC">
      <w:pPr>
        <w:rPr>
          <w:b/>
        </w:rPr>
      </w:pPr>
    </w:p>
    <w:p w:rsidR="00E922EC" w:rsidRPr="003812FA" w:rsidRDefault="0082143F" w:rsidP="00E922EC">
      <w:pPr>
        <w:rPr>
          <w:color w:val="FF0000"/>
        </w:rPr>
      </w:pPr>
      <w:r w:rsidRPr="003812FA">
        <w:t xml:space="preserve">Ofta flyr </w:t>
      </w:r>
      <w:r w:rsidR="00E367F0">
        <w:t>människor</w:t>
      </w:r>
      <w:r w:rsidR="00E922EC" w:rsidRPr="003812FA">
        <w:t xml:space="preserve"> undan krig, fattigdom eller miljöförstöring eller förföljelse på grund av sin religiösa tro, övertygelse eller politiska åsikt. De flesta </w:t>
      </w:r>
      <w:r w:rsidR="00765475" w:rsidRPr="003812FA">
        <w:t xml:space="preserve">reser inte långt utan </w:t>
      </w:r>
      <w:r w:rsidR="00E922EC" w:rsidRPr="003812FA">
        <w:t xml:space="preserve">stannar i </w:t>
      </w:r>
      <w:r w:rsidR="00765475" w:rsidRPr="003812FA">
        <w:t>det egna</w:t>
      </w:r>
      <w:r w:rsidR="00E922EC" w:rsidRPr="003812FA">
        <w:t xml:space="preserve"> land</w:t>
      </w:r>
      <w:r w:rsidR="00765475" w:rsidRPr="003812FA">
        <w:t>et</w:t>
      </w:r>
      <w:r w:rsidR="00E922EC" w:rsidRPr="003812FA">
        <w:t xml:space="preserve"> som internflyktingar, eller i ett grannland. </w:t>
      </w:r>
    </w:p>
    <w:p w:rsidR="00E975C6" w:rsidRPr="003812FA" w:rsidRDefault="00E975C6">
      <w:pPr>
        <w:autoSpaceDE w:val="0"/>
        <w:autoSpaceDN w:val="0"/>
        <w:adjustRightInd w:val="0"/>
      </w:pPr>
    </w:p>
    <w:p w:rsidR="00BB73AF" w:rsidRPr="003812FA" w:rsidRDefault="00637F2C" w:rsidP="00637F2C">
      <w:r>
        <w:rPr>
          <w:color w:val="000000"/>
        </w:rPr>
        <w:t xml:space="preserve">Men många fler människor, cirka 200 miljoner, </w:t>
      </w:r>
      <w:r w:rsidR="002A68BF" w:rsidRPr="002A68BF">
        <w:rPr>
          <w:color w:val="000000"/>
        </w:rPr>
        <w:t xml:space="preserve">bor av olika anledningar i ett annat land än där de är födda. Enligt flera studier, bland annat </w:t>
      </w:r>
      <w:proofErr w:type="spellStart"/>
      <w:r w:rsidR="002A68BF" w:rsidRPr="002A68BF">
        <w:rPr>
          <w:color w:val="000000"/>
        </w:rPr>
        <w:t>FNs</w:t>
      </w:r>
      <w:proofErr w:type="spellEnd"/>
      <w:r w:rsidR="002A68BF" w:rsidRPr="002A68BF">
        <w:rPr>
          <w:color w:val="000000"/>
        </w:rPr>
        <w:t xml:space="preserve"> Human Development Report 2009 bidrar migranter till ekonomisk utveckling både i de länder där de lever och i sina hemländer. </w:t>
      </w:r>
      <w:r w:rsidR="00BB73AF" w:rsidRPr="003812FA">
        <w:t>Kyrkornas globala vecka handlar om det positiva i att människor korsar gränser</w:t>
      </w:r>
      <w:r w:rsidR="00B61B40">
        <w:t xml:space="preserve"> och</w:t>
      </w:r>
      <w:r w:rsidR="00BB73AF" w:rsidRPr="003812FA">
        <w:t xml:space="preserve"> om det oerhört svåra i att tvingas lämna sitt hem och sin familj.</w:t>
      </w:r>
    </w:p>
    <w:p w:rsidR="00BB73AF" w:rsidRPr="003812FA" w:rsidRDefault="00BB73AF" w:rsidP="00971C27">
      <w:pPr>
        <w:autoSpaceDE w:val="0"/>
        <w:autoSpaceDN w:val="0"/>
        <w:adjustRightInd w:val="0"/>
      </w:pPr>
    </w:p>
    <w:p w:rsidR="001812DC" w:rsidRDefault="00B7526F" w:rsidP="00B7526F">
      <w:pPr>
        <w:autoSpaceDE w:val="0"/>
        <w:autoSpaceDN w:val="0"/>
        <w:adjustRightInd w:val="0"/>
      </w:pPr>
      <w:proofErr w:type="gramStart"/>
      <w:r w:rsidRPr="00B7526F">
        <w:t>-</w:t>
      </w:r>
      <w:proofErr w:type="gramEnd"/>
      <w:r w:rsidRPr="00B7526F">
        <w:t xml:space="preserve"> </w:t>
      </w:r>
      <w:r w:rsidR="00BB6C02">
        <w:t>Vi</w:t>
      </w:r>
      <w:r>
        <w:t xml:space="preserve"> </w:t>
      </w:r>
      <w:r w:rsidR="00BB6C02">
        <w:t xml:space="preserve">tror och hoppas att globala veckan kan bidra till att stärka och synliggöra kyrkornas arbete med flyktingfrågor, både nationellt och internationellt. Samtidigt är det ett tillfälle för oss att bli en ännu starkare röst för ett välkomnande och inkluderande samhälle, säger </w:t>
      </w:r>
      <w:r w:rsidR="00DE3ACA">
        <w:t>Eva Christina Nilsson, generalsekreterare för Svenska missionsrådet.</w:t>
      </w:r>
    </w:p>
    <w:p w:rsidR="004262E7" w:rsidRPr="003812FA" w:rsidRDefault="004262E7">
      <w:pPr>
        <w:autoSpaceDE w:val="0"/>
        <w:autoSpaceDN w:val="0"/>
        <w:adjustRightInd w:val="0"/>
        <w:ind w:left="1305"/>
      </w:pPr>
    </w:p>
    <w:p w:rsidR="00116680" w:rsidRPr="003812FA" w:rsidRDefault="001144D1" w:rsidP="00116680">
      <w:pPr>
        <w:autoSpaceDE w:val="0"/>
        <w:autoSpaceDN w:val="0"/>
        <w:adjustRightInd w:val="0"/>
      </w:pPr>
      <w:r>
        <w:t>Inspirationsmaterial för Kyrkornas globala vecka skickas</w:t>
      </w:r>
      <w:r w:rsidR="00E975C6" w:rsidRPr="003812FA">
        <w:t xml:space="preserve"> ut </w:t>
      </w:r>
      <w:r w:rsidR="00116680" w:rsidRPr="003812FA">
        <w:t xml:space="preserve">till </w:t>
      </w:r>
      <w:r w:rsidR="004262E7">
        <w:t xml:space="preserve">församlingar </w:t>
      </w:r>
      <w:r w:rsidR="00116680" w:rsidRPr="003812FA">
        <w:t xml:space="preserve">i </w:t>
      </w:r>
      <w:r w:rsidR="00E975C6" w:rsidRPr="003812FA">
        <w:t>början av hösten.</w:t>
      </w:r>
      <w:r w:rsidR="001A01CE">
        <w:t xml:space="preserve"> Men redan i juni</w:t>
      </w:r>
      <w:r>
        <w:t xml:space="preserve"> finns</w:t>
      </w:r>
      <w:r w:rsidR="00E975C6" w:rsidRPr="003812FA">
        <w:t xml:space="preserve"> tips på föreläsare, </w:t>
      </w:r>
      <w:r w:rsidR="001A01CE">
        <w:t>faktatexter</w:t>
      </w:r>
      <w:r w:rsidR="004262E7">
        <w:t>,</w:t>
      </w:r>
      <w:r w:rsidR="001A01CE">
        <w:t xml:space="preserve"> intervjuer, teologisk fördjupning, </w:t>
      </w:r>
      <w:r w:rsidR="00E975C6" w:rsidRPr="003812FA">
        <w:t>förslag till filmvisning, gudstjänst- och andaktsmaterial,</w:t>
      </w:r>
      <w:r w:rsidR="001A01CE">
        <w:t xml:space="preserve"> globala veckans tipspromenad</w:t>
      </w:r>
      <w:r w:rsidR="00E975C6" w:rsidRPr="003812FA">
        <w:t xml:space="preserve"> med mera.</w:t>
      </w:r>
      <w:r w:rsidR="00B31463" w:rsidRPr="003812FA">
        <w:t xml:space="preserve"> </w:t>
      </w:r>
      <w:r w:rsidR="00116680" w:rsidRPr="003812FA">
        <w:rPr>
          <w:rStyle w:val="normalx11xp1"/>
          <w:rFonts w:ascii="Times New Roman" w:hAnsi="Times New Roman"/>
          <w:sz w:val="24"/>
          <w:szCs w:val="24"/>
        </w:rPr>
        <w:t xml:space="preserve">Under förra årets Globala vecka </w:t>
      </w:r>
      <w:r w:rsidR="00B31463" w:rsidRPr="003812FA">
        <w:rPr>
          <w:rStyle w:val="normalx11xp1"/>
          <w:rFonts w:ascii="Times New Roman" w:hAnsi="Times New Roman"/>
          <w:sz w:val="24"/>
          <w:szCs w:val="24"/>
        </w:rPr>
        <w:t>hölls</w:t>
      </w:r>
      <w:r w:rsidR="00116680" w:rsidRPr="003812FA">
        <w:rPr>
          <w:rStyle w:val="normalx11xp1"/>
          <w:rFonts w:ascii="Times New Roman" w:hAnsi="Times New Roman"/>
          <w:sz w:val="24"/>
          <w:szCs w:val="24"/>
        </w:rPr>
        <w:t xml:space="preserve"> </w:t>
      </w:r>
      <w:r w:rsidR="001A01CE">
        <w:rPr>
          <w:rStyle w:val="normalx11xp1"/>
          <w:rFonts w:ascii="Times New Roman" w:hAnsi="Times New Roman"/>
          <w:sz w:val="24"/>
          <w:szCs w:val="24"/>
        </w:rPr>
        <w:t xml:space="preserve">över </w:t>
      </w:r>
      <w:r w:rsidR="00116680" w:rsidRPr="003812FA">
        <w:rPr>
          <w:rStyle w:val="normalx11xp1"/>
          <w:rFonts w:ascii="Times New Roman" w:hAnsi="Times New Roman"/>
          <w:sz w:val="24"/>
          <w:szCs w:val="24"/>
        </w:rPr>
        <w:t>1 000 olika arrangemang runt om i landet</w:t>
      </w:r>
      <w:r w:rsidR="0053626C">
        <w:rPr>
          <w:rStyle w:val="normalx11xp1"/>
          <w:rFonts w:ascii="Times New Roman" w:hAnsi="Times New Roman"/>
          <w:sz w:val="24"/>
          <w:szCs w:val="24"/>
        </w:rPr>
        <w:t>.</w:t>
      </w:r>
    </w:p>
    <w:p w:rsidR="00E975C6" w:rsidRPr="003812FA" w:rsidRDefault="00E975C6">
      <w:pPr>
        <w:autoSpaceDE w:val="0"/>
        <w:autoSpaceDN w:val="0"/>
        <w:adjustRightInd w:val="0"/>
      </w:pPr>
    </w:p>
    <w:p w:rsidR="00E975C6" w:rsidRPr="001812DC" w:rsidRDefault="0011052B">
      <w:pPr>
        <w:autoSpaceDE w:val="0"/>
        <w:autoSpaceDN w:val="0"/>
        <w:adjustRightInd w:val="0"/>
      </w:pPr>
      <w:r w:rsidRPr="001812DC">
        <w:t>Kyrkornas globala vecka</w:t>
      </w:r>
      <w:r w:rsidRPr="001812DC">
        <w:rPr>
          <w:b/>
          <w:bCs/>
        </w:rPr>
        <w:t xml:space="preserve"> </w:t>
      </w:r>
      <w:r w:rsidRPr="001812DC">
        <w:rPr>
          <w:bCs/>
        </w:rPr>
        <w:t>är ett ekumeniskt arrangemang som firas varje år i november</w:t>
      </w:r>
      <w:r w:rsidR="004262E7">
        <w:rPr>
          <w:bCs/>
        </w:rPr>
        <w:t xml:space="preserve">. </w:t>
      </w:r>
      <w:r w:rsidRPr="001812DC">
        <w:t>Globala veckan</w:t>
      </w:r>
      <w:r w:rsidR="00E975C6" w:rsidRPr="001812DC">
        <w:t xml:space="preserve"> arrangeras av Sveriges Kristna Råd och Svenska </w:t>
      </w:r>
      <w:r w:rsidR="00CF764C" w:rsidRPr="001812DC">
        <w:t>m</w:t>
      </w:r>
      <w:r w:rsidR="00E975C6" w:rsidRPr="001812DC">
        <w:t xml:space="preserve">issionsrådet i samarbete med </w:t>
      </w:r>
      <w:r w:rsidR="00440736" w:rsidRPr="001812DC">
        <w:t>Diakonia, Kristna Fredsrörelsen, PMU, Sensus studieförbund, Rättvisenätverket SPEAK, Studieförbundet Bilda och The Life &amp; Peace Institute</w:t>
      </w:r>
      <w:r w:rsidR="00E975C6" w:rsidRPr="001812DC">
        <w:t>.</w:t>
      </w:r>
    </w:p>
    <w:p w:rsidR="00E975C6" w:rsidRPr="003812FA" w:rsidRDefault="00E975C6">
      <w:pPr>
        <w:autoSpaceDE w:val="0"/>
        <w:autoSpaceDN w:val="0"/>
        <w:adjustRightInd w:val="0"/>
      </w:pPr>
    </w:p>
    <w:p w:rsidR="00E975C6" w:rsidRPr="003812FA" w:rsidRDefault="00E975C6">
      <w:pPr>
        <w:autoSpaceDE w:val="0"/>
        <w:autoSpaceDN w:val="0"/>
        <w:adjustRightInd w:val="0"/>
      </w:pPr>
      <w:r w:rsidRPr="003812FA">
        <w:t>För mer information kontakta:</w:t>
      </w:r>
    </w:p>
    <w:p w:rsidR="00E975C6" w:rsidRPr="003812FA" w:rsidRDefault="0018137F">
      <w:pPr>
        <w:autoSpaceDE w:val="0"/>
        <w:autoSpaceDN w:val="0"/>
        <w:adjustRightInd w:val="0"/>
        <w:rPr>
          <w:b/>
          <w:bCs/>
        </w:rPr>
      </w:pPr>
      <w:r w:rsidRPr="003812FA">
        <w:rPr>
          <w:b/>
          <w:bCs/>
        </w:rPr>
        <w:t>Sofia Walan</w:t>
      </w:r>
      <w:r w:rsidR="00E975C6" w:rsidRPr="003812FA">
        <w:rPr>
          <w:b/>
          <w:bCs/>
        </w:rPr>
        <w:t>, projektsekretare</w:t>
      </w:r>
    </w:p>
    <w:p w:rsidR="00E975C6" w:rsidRPr="00BB6C02" w:rsidRDefault="008E1CC5">
      <w:pPr>
        <w:autoSpaceDE w:val="0"/>
        <w:autoSpaceDN w:val="0"/>
        <w:adjustRightInd w:val="0"/>
        <w:rPr>
          <w:lang w:val="en-US"/>
        </w:rPr>
      </w:pPr>
      <w:r w:rsidRPr="008E1CC5">
        <w:rPr>
          <w:lang w:val="en-US"/>
        </w:rPr>
        <w:t xml:space="preserve">Tel: 08- 453 68 14, </w:t>
      </w:r>
      <w:r w:rsidRPr="008E1CC5">
        <w:rPr>
          <w:rStyle w:val="normalx11xp1"/>
          <w:rFonts w:ascii="Times New Roman" w:hAnsi="Times New Roman"/>
          <w:sz w:val="24"/>
          <w:szCs w:val="24"/>
          <w:lang w:val="en-US"/>
        </w:rPr>
        <w:t>070-338 00 72</w:t>
      </w:r>
    </w:p>
    <w:p w:rsidR="00BB6C02" w:rsidRDefault="0099078F" w:rsidP="005A72C7">
      <w:pPr>
        <w:autoSpaceDE w:val="0"/>
        <w:autoSpaceDN w:val="0"/>
        <w:adjustRightInd w:val="0"/>
        <w:rPr>
          <w:lang w:val="en-US"/>
        </w:rPr>
      </w:pPr>
      <w:r>
        <w:rPr>
          <w:noProof/>
        </w:rPr>
        <w:drawing>
          <wp:anchor distT="0" distB="0" distL="114300" distR="114300" simplePos="0" relativeHeight="251658752" behindDoc="0" locked="0" layoutInCell="1" allowOverlap="1">
            <wp:simplePos x="0" y="0"/>
            <wp:positionH relativeFrom="column">
              <wp:posOffset>4415155</wp:posOffset>
            </wp:positionH>
            <wp:positionV relativeFrom="paragraph">
              <wp:posOffset>73025</wp:posOffset>
            </wp:positionV>
            <wp:extent cx="939165" cy="1178560"/>
            <wp:effectExtent l="19050" t="0" r="0" b="0"/>
            <wp:wrapSquare wrapText="bothSides"/>
            <wp:docPr id="4" name="Bild 4" descr="lila logga SMR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la logga SMR under"/>
                    <pic:cNvPicPr>
                      <a:picLocks noChangeAspect="1" noChangeArrowheads="1"/>
                    </pic:cNvPicPr>
                  </pic:nvPicPr>
                  <pic:blipFill>
                    <a:blip r:embed="rId8" cstate="print"/>
                    <a:srcRect/>
                    <a:stretch>
                      <a:fillRect/>
                    </a:stretch>
                  </pic:blipFill>
                  <pic:spPr bwMode="auto">
                    <a:xfrm>
                      <a:off x="0" y="0"/>
                      <a:ext cx="939165" cy="1178560"/>
                    </a:xfrm>
                    <a:prstGeom prst="rect">
                      <a:avLst/>
                    </a:prstGeom>
                    <a:noFill/>
                  </pic:spPr>
                </pic:pic>
              </a:graphicData>
            </a:graphic>
          </wp:anchor>
        </w:drawing>
      </w:r>
      <w:hyperlink r:id="rId9" w:history="1">
        <w:r w:rsidR="008E1CC5" w:rsidRPr="008E1CC5">
          <w:rPr>
            <w:rStyle w:val="Hyperlnk"/>
            <w:lang w:val="en-US"/>
          </w:rPr>
          <w:t>sofia.walan</w:t>
        </w:r>
        <w:r w:rsidR="00BB6C02" w:rsidRPr="004539D1">
          <w:rPr>
            <w:rStyle w:val="Hyperlnk"/>
            <w:lang w:val="en-US"/>
          </w:rPr>
          <w:t>@skr.org</w:t>
        </w:r>
      </w:hyperlink>
    </w:p>
    <w:p w:rsidR="00E975C6" w:rsidRPr="00BB6C02" w:rsidRDefault="003B0C44" w:rsidP="005A72C7">
      <w:pPr>
        <w:autoSpaceDE w:val="0"/>
        <w:autoSpaceDN w:val="0"/>
        <w:adjustRightInd w:val="0"/>
        <w:rPr>
          <w:lang w:val="en-US"/>
        </w:rPr>
      </w:pPr>
      <w:hyperlink r:id="rId10" w:history="1">
        <w:r w:rsidR="008E1CC5" w:rsidRPr="008E1CC5">
          <w:rPr>
            <w:rStyle w:val="Hyperlnk"/>
            <w:lang w:val="en-US"/>
          </w:rPr>
          <w:t>www.skr.org/globalaveckan</w:t>
        </w:r>
      </w:hyperlink>
      <w:r w:rsidR="0099078F">
        <w:rPr>
          <w:noProof/>
          <w:sz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501650</wp:posOffset>
            </wp:positionV>
            <wp:extent cx="2819400" cy="748665"/>
            <wp:effectExtent l="19050" t="0" r="0" b="0"/>
            <wp:wrapSquare wrapText="bothSides"/>
            <wp:docPr id="3" name="Bild 3" descr="skr_logo_try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_logo_tryck"/>
                    <pic:cNvPicPr>
                      <a:picLocks noChangeAspect="1" noChangeArrowheads="1"/>
                    </pic:cNvPicPr>
                  </pic:nvPicPr>
                  <pic:blipFill>
                    <a:blip r:embed="rId11" cstate="print"/>
                    <a:srcRect/>
                    <a:stretch>
                      <a:fillRect/>
                    </a:stretch>
                  </pic:blipFill>
                  <pic:spPr bwMode="auto">
                    <a:xfrm>
                      <a:off x="0" y="0"/>
                      <a:ext cx="2819400" cy="748665"/>
                    </a:xfrm>
                    <a:prstGeom prst="rect">
                      <a:avLst/>
                    </a:prstGeom>
                    <a:noFill/>
                  </pic:spPr>
                </pic:pic>
              </a:graphicData>
            </a:graphic>
          </wp:anchor>
        </w:drawing>
      </w:r>
    </w:p>
    <w:sectPr w:rsidR="00E975C6" w:rsidRPr="00BB6C02" w:rsidSect="000101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53" w:rsidRDefault="00A74B53" w:rsidP="005A72C7">
      <w:r>
        <w:separator/>
      </w:r>
    </w:p>
  </w:endnote>
  <w:endnote w:type="continuationSeparator" w:id="0">
    <w:p w:rsidR="00A74B53" w:rsidRDefault="00A74B53" w:rsidP="005A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53" w:rsidRDefault="00A74B53" w:rsidP="005A72C7">
      <w:r>
        <w:separator/>
      </w:r>
    </w:p>
  </w:footnote>
  <w:footnote w:type="continuationSeparator" w:id="0">
    <w:p w:rsidR="00A74B53" w:rsidRDefault="00A74B53" w:rsidP="005A7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66E03"/>
    <w:multiLevelType w:val="hybridMultilevel"/>
    <w:tmpl w:val="A9D0190E"/>
    <w:lvl w:ilvl="0" w:tplc="DD520E16">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F65746"/>
    <w:multiLevelType w:val="hybridMultilevel"/>
    <w:tmpl w:val="FBA22018"/>
    <w:lvl w:ilvl="0" w:tplc="23865400">
      <w:start w:val="20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4C3136"/>
    <w:multiLevelType w:val="hybridMultilevel"/>
    <w:tmpl w:val="4CE0BF84"/>
    <w:lvl w:ilvl="0" w:tplc="5AB441C4">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noPunctuationKerning/>
  <w:characterSpacingControl w:val="doNotCompress"/>
  <w:footnotePr>
    <w:footnote w:id="-1"/>
    <w:footnote w:id="0"/>
  </w:footnotePr>
  <w:endnotePr>
    <w:endnote w:id="-1"/>
    <w:endnote w:id="0"/>
  </w:endnotePr>
  <w:compat/>
  <w:rsids>
    <w:rsidRoot w:val="00D227DA"/>
    <w:rsid w:val="0001010B"/>
    <w:rsid w:val="0005011F"/>
    <w:rsid w:val="00075381"/>
    <w:rsid w:val="000B7FCC"/>
    <w:rsid w:val="000C6450"/>
    <w:rsid w:val="0011052B"/>
    <w:rsid w:val="001144D1"/>
    <w:rsid w:val="00116680"/>
    <w:rsid w:val="001173AE"/>
    <w:rsid w:val="00160D61"/>
    <w:rsid w:val="001812DC"/>
    <w:rsid w:val="0018137F"/>
    <w:rsid w:val="00184899"/>
    <w:rsid w:val="001A01CE"/>
    <w:rsid w:val="001D0EC9"/>
    <w:rsid w:val="001D4F9C"/>
    <w:rsid w:val="001D5193"/>
    <w:rsid w:val="001D74C2"/>
    <w:rsid w:val="00201A99"/>
    <w:rsid w:val="0025645C"/>
    <w:rsid w:val="0029724C"/>
    <w:rsid w:val="002A5E18"/>
    <w:rsid w:val="002A66D3"/>
    <w:rsid w:val="002A68BF"/>
    <w:rsid w:val="002B541A"/>
    <w:rsid w:val="002C057F"/>
    <w:rsid w:val="002D1CDD"/>
    <w:rsid w:val="002D74AB"/>
    <w:rsid w:val="00352EE0"/>
    <w:rsid w:val="00357774"/>
    <w:rsid w:val="00373863"/>
    <w:rsid w:val="003812FA"/>
    <w:rsid w:val="00392002"/>
    <w:rsid w:val="00394BF1"/>
    <w:rsid w:val="003B0C44"/>
    <w:rsid w:val="003F58DE"/>
    <w:rsid w:val="003F68C4"/>
    <w:rsid w:val="004262E7"/>
    <w:rsid w:val="00426E64"/>
    <w:rsid w:val="00440736"/>
    <w:rsid w:val="004B6F58"/>
    <w:rsid w:val="00521625"/>
    <w:rsid w:val="0053626C"/>
    <w:rsid w:val="00564A1E"/>
    <w:rsid w:val="005A72C7"/>
    <w:rsid w:val="00607048"/>
    <w:rsid w:val="00611878"/>
    <w:rsid w:val="00624BAD"/>
    <w:rsid w:val="00637F2C"/>
    <w:rsid w:val="006C3C51"/>
    <w:rsid w:val="006D637E"/>
    <w:rsid w:val="006F6933"/>
    <w:rsid w:val="00765475"/>
    <w:rsid w:val="007750C1"/>
    <w:rsid w:val="007915BF"/>
    <w:rsid w:val="00796449"/>
    <w:rsid w:val="007F6114"/>
    <w:rsid w:val="0082143F"/>
    <w:rsid w:val="0087151A"/>
    <w:rsid w:val="00885CC2"/>
    <w:rsid w:val="008D21F6"/>
    <w:rsid w:val="008E1CC5"/>
    <w:rsid w:val="00931CA2"/>
    <w:rsid w:val="00956A8C"/>
    <w:rsid w:val="00971C27"/>
    <w:rsid w:val="00986CBA"/>
    <w:rsid w:val="0099078F"/>
    <w:rsid w:val="009F606F"/>
    <w:rsid w:val="00A44E12"/>
    <w:rsid w:val="00A74B53"/>
    <w:rsid w:val="00AA7FA4"/>
    <w:rsid w:val="00B31463"/>
    <w:rsid w:val="00B61B40"/>
    <w:rsid w:val="00B63377"/>
    <w:rsid w:val="00B64F35"/>
    <w:rsid w:val="00B7526F"/>
    <w:rsid w:val="00B75B86"/>
    <w:rsid w:val="00BB6C02"/>
    <w:rsid w:val="00BB73AF"/>
    <w:rsid w:val="00C03358"/>
    <w:rsid w:val="00C35C3A"/>
    <w:rsid w:val="00C87911"/>
    <w:rsid w:val="00CC678E"/>
    <w:rsid w:val="00CE4E50"/>
    <w:rsid w:val="00CF42A3"/>
    <w:rsid w:val="00CF764C"/>
    <w:rsid w:val="00D0202B"/>
    <w:rsid w:val="00D227DA"/>
    <w:rsid w:val="00D32C11"/>
    <w:rsid w:val="00DB17C7"/>
    <w:rsid w:val="00DE3ACA"/>
    <w:rsid w:val="00E03A10"/>
    <w:rsid w:val="00E336CC"/>
    <w:rsid w:val="00E367F0"/>
    <w:rsid w:val="00E735A9"/>
    <w:rsid w:val="00E922EC"/>
    <w:rsid w:val="00E975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0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sid w:val="0001010B"/>
    <w:pPr>
      <w:overflowPunct w:val="0"/>
      <w:autoSpaceDE w:val="0"/>
      <w:autoSpaceDN w:val="0"/>
      <w:adjustRightInd w:val="0"/>
      <w:jc w:val="both"/>
      <w:textAlignment w:val="baseline"/>
    </w:pPr>
    <w:rPr>
      <w:rFonts w:ascii="Gill Alt One MT Lt" w:hAnsi="Gill Alt One MT Lt"/>
      <w:sz w:val="20"/>
      <w:szCs w:val="20"/>
    </w:rPr>
  </w:style>
  <w:style w:type="paragraph" w:styleId="Brdtext2">
    <w:name w:val="Body Text 2"/>
    <w:basedOn w:val="Normal"/>
    <w:semiHidden/>
    <w:rsid w:val="0001010B"/>
    <w:pPr>
      <w:autoSpaceDE w:val="0"/>
      <w:autoSpaceDN w:val="0"/>
      <w:adjustRightInd w:val="0"/>
    </w:pPr>
    <w:rPr>
      <w:sz w:val="40"/>
      <w:szCs w:val="36"/>
    </w:rPr>
  </w:style>
  <w:style w:type="character" w:styleId="Hyperlnk">
    <w:name w:val="Hyperlink"/>
    <w:basedOn w:val="Standardstycketeckensnitt"/>
    <w:semiHidden/>
    <w:rsid w:val="0001010B"/>
    <w:rPr>
      <w:color w:val="0000FF"/>
      <w:u w:val="single"/>
    </w:rPr>
  </w:style>
  <w:style w:type="character" w:styleId="AnvndHyperlnk">
    <w:name w:val="FollowedHyperlink"/>
    <w:basedOn w:val="Standardstycketeckensnitt"/>
    <w:semiHidden/>
    <w:rsid w:val="0001010B"/>
    <w:rPr>
      <w:color w:val="800080"/>
      <w:u w:val="single"/>
    </w:rPr>
  </w:style>
  <w:style w:type="character" w:customStyle="1" w:styleId="normalx11xp1">
    <w:name w:val="normalx11xp1"/>
    <w:basedOn w:val="Standardstycketeckensnitt"/>
    <w:rsid w:val="00440736"/>
    <w:rPr>
      <w:rFonts w:ascii="Verdana" w:hAnsi="Verdana" w:hint="default"/>
      <w:b w:val="0"/>
      <w:bCs w:val="0"/>
      <w:i w:val="0"/>
      <w:iCs w:val="0"/>
      <w:strike w:val="0"/>
      <w:dstrike w:val="0"/>
      <w:color w:val="000000"/>
      <w:sz w:val="17"/>
      <w:szCs w:val="17"/>
      <w:u w:val="none"/>
      <w:effect w:val="none"/>
    </w:rPr>
  </w:style>
  <w:style w:type="character" w:styleId="Stark">
    <w:name w:val="Strong"/>
    <w:basedOn w:val="Standardstycketeckensnitt"/>
    <w:uiPriority w:val="22"/>
    <w:qFormat/>
    <w:rsid w:val="00373863"/>
    <w:rPr>
      <w:b/>
      <w:bCs/>
    </w:rPr>
  </w:style>
  <w:style w:type="paragraph" w:styleId="Sidhuvud">
    <w:name w:val="header"/>
    <w:basedOn w:val="Normal"/>
    <w:link w:val="SidhuvudChar"/>
    <w:uiPriority w:val="99"/>
    <w:semiHidden/>
    <w:unhideWhenUsed/>
    <w:rsid w:val="005A72C7"/>
    <w:pPr>
      <w:tabs>
        <w:tab w:val="center" w:pos="4536"/>
        <w:tab w:val="right" w:pos="9072"/>
      </w:tabs>
    </w:pPr>
  </w:style>
  <w:style w:type="character" w:customStyle="1" w:styleId="SidhuvudChar">
    <w:name w:val="Sidhuvud Char"/>
    <w:basedOn w:val="Standardstycketeckensnitt"/>
    <w:link w:val="Sidhuvud"/>
    <w:uiPriority w:val="99"/>
    <w:semiHidden/>
    <w:rsid w:val="005A72C7"/>
    <w:rPr>
      <w:sz w:val="24"/>
      <w:szCs w:val="24"/>
    </w:rPr>
  </w:style>
  <w:style w:type="paragraph" w:styleId="Sidfot">
    <w:name w:val="footer"/>
    <w:basedOn w:val="Normal"/>
    <w:link w:val="SidfotChar"/>
    <w:uiPriority w:val="99"/>
    <w:semiHidden/>
    <w:unhideWhenUsed/>
    <w:rsid w:val="005A72C7"/>
    <w:pPr>
      <w:tabs>
        <w:tab w:val="center" w:pos="4536"/>
        <w:tab w:val="right" w:pos="9072"/>
      </w:tabs>
    </w:pPr>
  </w:style>
  <w:style w:type="character" w:customStyle="1" w:styleId="SidfotChar">
    <w:name w:val="Sidfot Char"/>
    <w:basedOn w:val="Standardstycketeckensnitt"/>
    <w:link w:val="Sidfot"/>
    <w:uiPriority w:val="99"/>
    <w:semiHidden/>
    <w:rsid w:val="005A72C7"/>
    <w:rPr>
      <w:sz w:val="24"/>
      <w:szCs w:val="24"/>
    </w:rPr>
  </w:style>
  <w:style w:type="character" w:styleId="Kommentarsreferens">
    <w:name w:val="annotation reference"/>
    <w:basedOn w:val="Standardstycketeckensnitt"/>
    <w:uiPriority w:val="99"/>
    <w:semiHidden/>
    <w:unhideWhenUsed/>
    <w:rsid w:val="0099078F"/>
    <w:rPr>
      <w:sz w:val="16"/>
      <w:szCs w:val="16"/>
    </w:rPr>
  </w:style>
  <w:style w:type="paragraph" w:styleId="Kommentarer">
    <w:name w:val="annotation text"/>
    <w:basedOn w:val="Normal"/>
    <w:link w:val="KommentarerChar"/>
    <w:uiPriority w:val="99"/>
    <w:semiHidden/>
    <w:unhideWhenUsed/>
    <w:rsid w:val="0099078F"/>
    <w:rPr>
      <w:sz w:val="20"/>
      <w:szCs w:val="20"/>
    </w:rPr>
  </w:style>
  <w:style w:type="character" w:customStyle="1" w:styleId="KommentarerChar">
    <w:name w:val="Kommentarer Char"/>
    <w:basedOn w:val="Standardstycketeckensnitt"/>
    <w:link w:val="Kommentarer"/>
    <w:uiPriority w:val="99"/>
    <w:semiHidden/>
    <w:rsid w:val="0099078F"/>
  </w:style>
  <w:style w:type="paragraph" w:styleId="Kommentarsmne">
    <w:name w:val="annotation subject"/>
    <w:basedOn w:val="Kommentarer"/>
    <w:next w:val="Kommentarer"/>
    <w:link w:val="KommentarsmneChar"/>
    <w:uiPriority w:val="99"/>
    <w:semiHidden/>
    <w:unhideWhenUsed/>
    <w:rsid w:val="0099078F"/>
    <w:rPr>
      <w:b/>
      <w:bCs/>
    </w:rPr>
  </w:style>
  <w:style w:type="character" w:customStyle="1" w:styleId="KommentarsmneChar">
    <w:name w:val="Kommentarsämne Char"/>
    <w:basedOn w:val="KommentarerChar"/>
    <w:link w:val="Kommentarsmne"/>
    <w:uiPriority w:val="99"/>
    <w:semiHidden/>
    <w:rsid w:val="0099078F"/>
    <w:rPr>
      <w:b/>
      <w:bCs/>
    </w:rPr>
  </w:style>
  <w:style w:type="paragraph" w:styleId="Ballongtext">
    <w:name w:val="Balloon Text"/>
    <w:basedOn w:val="Normal"/>
    <w:link w:val="BallongtextChar"/>
    <w:uiPriority w:val="99"/>
    <w:semiHidden/>
    <w:unhideWhenUsed/>
    <w:rsid w:val="0099078F"/>
    <w:rPr>
      <w:rFonts w:ascii="Tahoma" w:hAnsi="Tahoma" w:cs="Tahoma"/>
      <w:sz w:val="16"/>
      <w:szCs w:val="16"/>
    </w:rPr>
  </w:style>
  <w:style w:type="character" w:customStyle="1" w:styleId="BallongtextChar">
    <w:name w:val="Ballongtext Char"/>
    <w:basedOn w:val="Standardstycketeckensnitt"/>
    <w:link w:val="Ballongtext"/>
    <w:uiPriority w:val="99"/>
    <w:semiHidden/>
    <w:rsid w:val="00990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skr.org/globalaveckan" TargetMode="External"/><Relationship Id="rId4" Type="http://schemas.openxmlformats.org/officeDocument/2006/relationships/webSettings" Target="webSettings.xml"/><Relationship Id="rId9" Type="http://schemas.openxmlformats.org/officeDocument/2006/relationships/hyperlink" Target="mailto:sofia.walan@skr.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2053</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Postadress/Address Besöksadress/Visitors Tel (+46)-(0)8-453 68 00 Postgiro 648 97 51-5</vt:lpstr>
      <vt:lpstr>Postadress/Address Besöksadress/Visitors Tel (+46)-(0)8-453 68 00 Postgiro 648 97 51-5</vt:lpstr>
    </vt:vector>
  </TitlesOfParts>
  <Company>SKR</Company>
  <LinksUpToDate>false</LinksUpToDate>
  <CharactersWithSpaces>2436</CharactersWithSpaces>
  <SharedDoc>false</SharedDoc>
  <HLinks>
    <vt:vector size="6" baseType="variant">
      <vt:variant>
        <vt:i4>4849758</vt:i4>
      </vt:variant>
      <vt:variant>
        <vt:i4>0</vt:i4>
      </vt:variant>
      <vt:variant>
        <vt:i4>0</vt:i4>
      </vt:variant>
      <vt:variant>
        <vt:i4>5</vt:i4>
      </vt:variant>
      <vt:variant>
        <vt:lpwstr>http://www.skr.org/globalaveckan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Postadress/Address Besöksadress/Visitors Tel (+46)-(0)8-453 68 00 Postgiro 648 97 51-5</dc:title>
  <dc:creator>Linda Persson</dc:creator>
  <cp:lastModifiedBy>skrpeterc</cp:lastModifiedBy>
  <cp:revision>2</cp:revision>
  <cp:lastPrinted>2009-03-24T09:20:00Z</cp:lastPrinted>
  <dcterms:created xsi:type="dcterms:W3CDTF">2011-04-06T08:45:00Z</dcterms:created>
  <dcterms:modified xsi:type="dcterms:W3CDTF">2011-04-06T08:45:00Z</dcterms:modified>
</cp:coreProperties>
</file>