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65" w:rsidRDefault="00550580" w:rsidP="00AA2D8F">
      <w:pPr>
        <w:pStyle w:val="Rubrik1"/>
      </w:pPr>
      <w:r>
        <w:t>Pressmeddelande</w:t>
      </w:r>
    </w:p>
    <w:p w:rsidR="00F43177" w:rsidRDefault="00F43177">
      <w:bookmarkStart w:id="0" w:name="_GoBack"/>
      <w:bookmarkEnd w:id="0"/>
    </w:p>
    <w:p w:rsidR="00F43177" w:rsidRDefault="00770865" w:rsidP="00F43177">
      <w:pPr>
        <w:pStyle w:val="Rubrik1"/>
      </w:pPr>
      <w:r>
        <w:t xml:space="preserve">Certway </w:t>
      </w:r>
      <w:r w:rsidR="000F490A">
        <w:t xml:space="preserve">vägledde </w:t>
      </w:r>
      <w:r>
        <w:t>BIG</w:t>
      </w:r>
      <w:r w:rsidR="000F490A">
        <w:t>-gruppen mot ISO-certifiering</w:t>
      </w:r>
    </w:p>
    <w:p w:rsidR="00AA2D8F" w:rsidRDefault="00F43177">
      <w:r>
        <w:t>Cert</w:t>
      </w:r>
      <w:r w:rsidR="000F490A">
        <w:t>way har haft förmånen att vägleda</w:t>
      </w:r>
      <w:r>
        <w:t xml:space="preserve"> BIG-gruppen</w:t>
      </w:r>
      <w:r w:rsidR="000F490A">
        <w:t xml:space="preserve">s företag hela vägen mot målet; </w:t>
      </w:r>
      <w:r>
        <w:t>ISO-certif</w:t>
      </w:r>
      <w:r w:rsidR="0067023F">
        <w:t>iering</w:t>
      </w:r>
      <w:r w:rsidR="00303708">
        <w:t xml:space="preserve"> 9001 &amp; 14001 (kvalitet &amp; miljö)</w:t>
      </w:r>
      <w:r w:rsidR="0067023F">
        <w:t xml:space="preserve">. </w:t>
      </w:r>
    </w:p>
    <w:p w:rsidR="00F43177" w:rsidRDefault="00F43177">
      <w:r>
        <w:t>”Det har varit en spännande utmaning, berättar Certways VD Gunilla Matt</w:t>
      </w:r>
      <w:r w:rsidR="0067023F">
        <w:t>sson. ”Vi byggde upp systemet kring</w:t>
      </w:r>
      <w:r>
        <w:t xml:space="preserve"> tre handböcker; en fö</w:t>
      </w:r>
      <w:r w:rsidR="000F490A">
        <w:t xml:space="preserve">r gruppen, en för huvudkontoret </w:t>
      </w:r>
      <w:r>
        <w:t xml:space="preserve">och sedan en för </w:t>
      </w:r>
      <w:r w:rsidR="00303708">
        <w:t>butikerna</w:t>
      </w:r>
      <w:r>
        <w:t>.” På så sätt finns utrymme för l</w:t>
      </w:r>
      <w:r w:rsidR="0067023F">
        <w:t>okala variationer eftersom de enskilda</w:t>
      </w:r>
      <w:r>
        <w:t xml:space="preserve"> BIG-företag</w:t>
      </w:r>
      <w:r w:rsidR="0067023F">
        <w:t xml:space="preserve">en </w:t>
      </w:r>
      <w:r>
        <w:t xml:space="preserve">skiljer sig i sortiment och utbud. </w:t>
      </w:r>
      <w:r w:rsidR="0067023F">
        <w:t xml:space="preserve">”Arbetet har </w:t>
      </w:r>
      <w:r w:rsidR="00303708">
        <w:t>gått snabbt och smidigt</w:t>
      </w:r>
      <w:r w:rsidR="00AA2D8F">
        <w:t>, vi startade i</w:t>
      </w:r>
      <w:r w:rsidR="000F490A">
        <w:t xml:space="preserve"> februari </w:t>
      </w:r>
      <w:r w:rsidR="0067023F">
        <w:t>och i december fick företagen sina certifikat”</w:t>
      </w:r>
      <w:r w:rsidR="00AA2D8F">
        <w:t xml:space="preserve"> fortsätter Gunilla</w:t>
      </w:r>
      <w:r w:rsidR="009E4D9E">
        <w:t xml:space="preserve">. </w:t>
      </w:r>
      <w:r w:rsidR="000F490A">
        <w:t>”</w:t>
      </w:r>
      <w:r w:rsidR="009E4D9E">
        <w:t xml:space="preserve">Det här sättet att ta fram ett </w:t>
      </w:r>
      <w:r w:rsidR="00303708">
        <w:t>verksamhets</w:t>
      </w:r>
      <w:r w:rsidR="009E4D9E">
        <w:t xml:space="preserve">system är </w:t>
      </w:r>
      <w:r w:rsidR="000F490A">
        <w:t xml:space="preserve">mycket </w:t>
      </w:r>
      <w:r w:rsidR="009E4D9E">
        <w:t>kostnadseffektivt för de enskilda butikerna jämfört med om varje butik skulle ta fram sitt eget system.</w:t>
      </w:r>
      <w:r w:rsidR="000F490A">
        <w:t>”</w:t>
      </w:r>
      <w:r w:rsidR="009E4D9E">
        <w:t xml:space="preserve"> </w:t>
      </w:r>
    </w:p>
    <w:p w:rsidR="00755300" w:rsidRDefault="00F43177">
      <w:r>
        <w:t>B</w:t>
      </w:r>
      <w:r w:rsidR="00770865">
        <w:t>ygg- och Industrigross Sverige</w:t>
      </w:r>
      <w:r w:rsidR="00755300">
        <w:t xml:space="preserve"> AB (BI</w:t>
      </w:r>
      <w:r>
        <w:t>G-gruppen</w:t>
      </w:r>
      <w:r w:rsidR="00755300">
        <w:t>) är en frivillig kedjesamverkan mellan lokalt starka och entreprenörsstyrda företag. Kunderna finns inom verkstads- och byggindustrin oc</w:t>
      </w:r>
      <w:r w:rsidR="0067023F">
        <w:t xml:space="preserve">h offentlig sektor. BIG-gruppens ambition är att vara </w:t>
      </w:r>
      <w:r w:rsidR="00755300">
        <w:t xml:space="preserve">Nordens ledande kedja av fristående leverantörer av verktyg, maskiner och industriförnödenheter till proffsmarknaden. </w:t>
      </w:r>
    </w:p>
    <w:p w:rsidR="009E4D9E" w:rsidRDefault="0067023F">
      <w:r>
        <w:t>Certways önskan</w:t>
      </w:r>
      <w:r w:rsidR="00755300">
        <w:t xml:space="preserve"> är förstås att ISO-certifikatet för miljö &amp; kvalitet ska bidra</w:t>
      </w:r>
      <w:r>
        <w:t xml:space="preserve"> till kedjans fortsatta framgång. </w:t>
      </w:r>
    </w:p>
    <w:p w:rsidR="00755300" w:rsidRDefault="000A548D">
      <w:r>
        <w:rPr>
          <w:noProof/>
          <w:lang w:eastAsia="sv-SE"/>
        </w:rPr>
        <w:drawing>
          <wp:inline distT="0" distB="0" distL="0" distR="0">
            <wp:extent cx="2867025" cy="1967156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nter 03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88" b="24763"/>
                    <a:stretch/>
                  </pic:blipFill>
                  <pic:spPr bwMode="auto">
                    <a:xfrm>
                      <a:off x="0" y="0"/>
                      <a:ext cx="2868910" cy="196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548D" w:rsidRPr="000A548D" w:rsidRDefault="000A548D">
      <w:pPr>
        <w:rPr>
          <w:i/>
        </w:rPr>
      </w:pPr>
      <w:r w:rsidRPr="000A548D">
        <w:rPr>
          <w:i/>
        </w:rPr>
        <w:t xml:space="preserve">Utbildning av </w:t>
      </w:r>
      <w:r>
        <w:rPr>
          <w:i/>
        </w:rPr>
        <w:t>personalen ingår i</w:t>
      </w:r>
      <w:r w:rsidR="000F490A">
        <w:rPr>
          <w:i/>
        </w:rPr>
        <w:t xml:space="preserve"> ISO-</w:t>
      </w:r>
      <w:r>
        <w:rPr>
          <w:i/>
        </w:rPr>
        <w:t xml:space="preserve"> förberedelserna</w:t>
      </w:r>
      <w:r w:rsidRPr="000A548D">
        <w:rPr>
          <w:i/>
        </w:rPr>
        <w:t>, här är det Sohlbergs i Ljungby som</w:t>
      </w:r>
      <w:r w:rsidR="009E4D9E">
        <w:rPr>
          <w:i/>
        </w:rPr>
        <w:t xml:space="preserve"> studerar verksamhetshandboken</w:t>
      </w:r>
      <w:r w:rsidRPr="000A548D">
        <w:rPr>
          <w:i/>
        </w:rPr>
        <w:t>.</w:t>
      </w:r>
    </w:p>
    <w:p w:rsidR="00D8316F" w:rsidRDefault="00755300">
      <w:r>
        <w:t>Följande företag i BIG-gruppen är nu ISO-certifierade:</w:t>
      </w:r>
      <w:r w:rsidR="0067023F">
        <w:t xml:space="preserve"> </w:t>
      </w:r>
    </w:p>
    <w:p w:rsidR="00AA2D8F" w:rsidRPr="00AA2D8F" w:rsidRDefault="00550580" w:rsidP="00AA2D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sv-SE"/>
        </w:rPr>
      </w:pPr>
      <w:hyperlink r:id="rId7" w:history="1">
        <w:r w:rsidR="00AA2D8F" w:rsidRPr="00AA2D8F">
          <w:rPr>
            <w:rFonts w:eastAsia="Times New Roman" w:cstheme="minorHAnsi"/>
            <w:color w:val="0000FF"/>
            <w:u w:val="single"/>
            <w:lang w:eastAsia="sv-SE"/>
          </w:rPr>
          <w:t xml:space="preserve">Albin Carlssons Järnhandel AB </w:t>
        </w:r>
      </w:hyperlink>
    </w:p>
    <w:p w:rsidR="00AA2D8F" w:rsidRPr="00AA2D8F" w:rsidRDefault="00550580" w:rsidP="00AA2D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sv-SE"/>
        </w:rPr>
      </w:pPr>
      <w:hyperlink r:id="rId8" w:history="1">
        <w:r w:rsidR="00AA2D8F" w:rsidRPr="00AA2D8F">
          <w:rPr>
            <w:rFonts w:eastAsia="Times New Roman" w:cstheme="minorHAnsi"/>
            <w:color w:val="0000FF"/>
            <w:u w:val="single"/>
            <w:lang w:eastAsia="sv-SE"/>
          </w:rPr>
          <w:t xml:space="preserve">Flinks Järn AB </w:t>
        </w:r>
      </w:hyperlink>
    </w:p>
    <w:p w:rsidR="00AA2D8F" w:rsidRPr="00AA2D8F" w:rsidRDefault="00550580" w:rsidP="00AA2D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sv-SE"/>
        </w:rPr>
      </w:pPr>
      <w:hyperlink r:id="rId9" w:history="1">
        <w:r w:rsidR="00AA2D8F" w:rsidRPr="00AA2D8F">
          <w:rPr>
            <w:rFonts w:eastAsia="Times New Roman" w:cstheme="minorHAnsi"/>
            <w:color w:val="0000FF"/>
            <w:u w:val="single"/>
            <w:lang w:eastAsia="sv-SE"/>
          </w:rPr>
          <w:t xml:space="preserve">Hjelmbergs Järn AB </w:t>
        </w:r>
      </w:hyperlink>
    </w:p>
    <w:p w:rsidR="00AA2D8F" w:rsidRPr="00AA2D8F" w:rsidRDefault="00550580" w:rsidP="00AA2D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sv-SE"/>
        </w:rPr>
      </w:pPr>
      <w:hyperlink r:id="rId10" w:history="1">
        <w:r w:rsidR="00AA2D8F" w:rsidRPr="00AA2D8F">
          <w:rPr>
            <w:rFonts w:eastAsia="Times New Roman" w:cstheme="minorHAnsi"/>
            <w:color w:val="0000FF"/>
            <w:u w:val="single"/>
            <w:lang w:eastAsia="sv-SE"/>
          </w:rPr>
          <w:t xml:space="preserve">IMAB Hallands Industrimaterial AB </w:t>
        </w:r>
      </w:hyperlink>
    </w:p>
    <w:p w:rsidR="00AA2D8F" w:rsidRPr="00AA2D8F" w:rsidRDefault="00550580" w:rsidP="00AA2D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sv-SE"/>
        </w:rPr>
      </w:pPr>
      <w:hyperlink r:id="rId11" w:history="1">
        <w:r w:rsidR="00AA2D8F" w:rsidRPr="00AA2D8F">
          <w:rPr>
            <w:rFonts w:eastAsia="Times New Roman" w:cstheme="minorHAnsi"/>
            <w:color w:val="0000FF"/>
            <w:u w:val="single"/>
            <w:lang w:eastAsia="sv-SE"/>
          </w:rPr>
          <w:t xml:space="preserve">IMAB Helsingborg AB </w:t>
        </w:r>
      </w:hyperlink>
    </w:p>
    <w:p w:rsidR="00AA2D8F" w:rsidRPr="00AA2D8F" w:rsidRDefault="00550580" w:rsidP="00AA2D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sv-SE"/>
        </w:rPr>
      </w:pPr>
      <w:hyperlink r:id="rId12" w:history="1">
        <w:r w:rsidR="00AA2D8F" w:rsidRPr="00AA2D8F">
          <w:rPr>
            <w:rFonts w:eastAsia="Times New Roman" w:cstheme="minorHAnsi"/>
            <w:color w:val="0000FF"/>
            <w:u w:val="single"/>
            <w:lang w:eastAsia="sv-SE"/>
          </w:rPr>
          <w:t xml:space="preserve">Lundqvist Maskin &amp; Verktyg AB </w:t>
        </w:r>
      </w:hyperlink>
    </w:p>
    <w:p w:rsidR="00AA2D8F" w:rsidRPr="00AA2D8F" w:rsidRDefault="00550580" w:rsidP="00AA2D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sv-SE"/>
        </w:rPr>
      </w:pPr>
      <w:hyperlink r:id="rId13" w:history="1">
        <w:proofErr w:type="spellStart"/>
        <w:r w:rsidR="00AA2D8F" w:rsidRPr="00AA2D8F">
          <w:rPr>
            <w:rFonts w:eastAsia="Times New Roman" w:cstheme="minorHAnsi"/>
            <w:color w:val="0000FF"/>
            <w:u w:val="single"/>
            <w:lang w:eastAsia="sv-SE"/>
          </w:rPr>
          <w:t>Prevex</w:t>
        </w:r>
        <w:proofErr w:type="spellEnd"/>
        <w:r w:rsidR="00AA2D8F" w:rsidRPr="00AA2D8F">
          <w:rPr>
            <w:rFonts w:eastAsia="Times New Roman" w:cstheme="minorHAnsi"/>
            <w:color w:val="0000FF"/>
            <w:u w:val="single"/>
            <w:lang w:eastAsia="sv-SE"/>
          </w:rPr>
          <w:t xml:space="preserve"> AB </w:t>
        </w:r>
      </w:hyperlink>
    </w:p>
    <w:p w:rsidR="00AA2D8F" w:rsidRPr="00AA2D8F" w:rsidRDefault="00550580" w:rsidP="00AA2D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sv-SE"/>
        </w:rPr>
      </w:pPr>
      <w:hyperlink r:id="rId14" w:history="1">
        <w:r w:rsidR="00AA2D8F" w:rsidRPr="00AA2D8F">
          <w:rPr>
            <w:rFonts w:eastAsia="Times New Roman" w:cstheme="minorHAnsi"/>
            <w:color w:val="0000FF"/>
            <w:u w:val="single"/>
            <w:lang w:eastAsia="sv-SE"/>
          </w:rPr>
          <w:t>Skydd &amp; Verktyg i Örebro AB</w:t>
        </w:r>
      </w:hyperlink>
    </w:p>
    <w:p w:rsidR="00AA2D8F" w:rsidRPr="00AA2D8F" w:rsidRDefault="00550580" w:rsidP="00AA2D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sv-SE"/>
        </w:rPr>
      </w:pPr>
      <w:hyperlink r:id="rId15" w:history="1">
        <w:r w:rsidR="00AA2D8F" w:rsidRPr="00AA2D8F">
          <w:rPr>
            <w:rFonts w:eastAsia="Times New Roman" w:cstheme="minorHAnsi"/>
            <w:color w:val="0000FF"/>
            <w:u w:val="single"/>
            <w:lang w:eastAsia="sv-SE"/>
          </w:rPr>
          <w:t xml:space="preserve">AB Oskar Sohlberg </w:t>
        </w:r>
      </w:hyperlink>
    </w:p>
    <w:p w:rsidR="00AA2D8F" w:rsidRPr="00AA2D8F" w:rsidRDefault="00550580" w:rsidP="00AA2D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sv-SE"/>
        </w:rPr>
      </w:pPr>
      <w:hyperlink r:id="rId16" w:history="1">
        <w:r w:rsidR="00AA2D8F" w:rsidRPr="00AA2D8F">
          <w:rPr>
            <w:rFonts w:eastAsia="Times New Roman" w:cstheme="minorHAnsi"/>
            <w:color w:val="0000FF"/>
            <w:u w:val="single"/>
            <w:lang w:eastAsia="sv-SE"/>
          </w:rPr>
          <w:t>Stål &amp; Verktyg Anno -92 AB</w:t>
        </w:r>
      </w:hyperlink>
    </w:p>
    <w:p w:rsidR="00AA2D8F" w:rsidRPr="00AA2D8F" w:rsidRDefault="00550580" w:rsidP="00AA2D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sv-SE"/>
        </w:rPr>
      </w:pPr>
      <w:hyperlink r:id="rId17" w:history="1">
        <w:proofErr w:type="spellStart"/>
        <w:r w:rsidR="00AA2D8F" w:rsidRPr="00AA2D8F">
          <w:rPr>
            <w:rFonts w:eastAsia="Times New Roman" w:cstheme="minorHAnsi"/>
            <w:color w:val="0000FF"/>
            <w:u w:val="single"/>
            <w:lang w:eastAsia="sv-SE"/>
          </w:rPr>
          <w:t>Toolcom</w:t>
        </w:r>
        <w:proofErr w:type="spellEnd"/>
        <w:r w:rsidR="00AA2D8F" w:rsidRPr="00AA2D8F">
          <w:rPr>
            <w:rFonts w:eastAsia="Times New Roman" w:cstheme="minorHAnsi"/>
            <w:color w:val="0000FF"/>
            <w:u w:val="single"/>
            <w:lang w:eastAsia="sv-SE"/>
          </w:rPr>
          <w:t xml:space="preserve"> AB </w:t>
        </w:r>
      </w:hyperlink>
    </w:p>
    <w:p w:rsidR="00AA2D8F" w:rsidRPr="00AA2D8F" w:rsidRDefault="00550580" w:rsidP="00AA2D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sv-SE"/>
        </w:rPr>
      </w:pPr>
      <w:hyperlink r:id="rId18" w:history="1">
        <w:r w:rsidR="00AA2D8F" w:rsidRPr="00AA2D8F">
          <w:rPr>
            <w:rFonts w:eastAsia="Times New Roman" w:cstheme="minorHAnsi"/>
            <w:color w:val="0000FF"/>
            <w:u w:val="single"/>
            <w:lang w:eastAsia="sv-SE"/>
          </w:rPr>
          <w:t xml:space="preserve">Uppsala Maskin &amp; Verktyg AB </w:t>
        </w:r>
      </w:hyperlink>
    </w:p>
    <w:p w:rsidR="00AA2D8F" w:rsidRPr="00AA2D8F" w:rsidRDefault="00550580" w:rsidP="00AA2D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sv-SE"/>
        </w:rPr>
      </w:pPr>
      <w:hyperlink r:id="rId19" w:history="1">
        <w:r w:rsidR="00AA2D8F" w:rsidRPr="00AA2D8F">
          <w:rPr>
            <w:rFonts w:eastAsia="Times New Roman" w:cstheme="minorHAnsi"/>
            <w:color w:val="0000FF"/>
            <w:u w:val="single"/>
            <w:lang w:eastAsia="sv-SE"/>
          </w:rPr>
          <w:t xml:space="preserve">Bygg &amp; Industrigross Sverige AB </w:t>
        </w:r>
      </w:hyperlink>
    </w:p>
    <w:p w:rsidR="00D8316F" w:rsidRDefault="00550580">
      <w:hyperlink r:id="rId20" w:history="1">
        <w:r w:rsidR="00AA2D8F" w:rsidRPr="00AA2D8F">
          <w:rPr>
            <w:rStyle w:val="Hyperlnk"/>
          </w:rPr>
          <w:t xml:space="preserve">A3 </w:t>
        </w:r>
        <w:r w:rsidR="00755300" w:rsidRPr="00AA2D8F">
          <w:rPr>
            <w:rStyle w:val="Hyperlnk"/>
          </w:rPr>
          <w:t>Cert</w:t>
        </w:r>
      </w:hyperlink>
      <w:r w:rsidR="00755300">
        <w:t xml:space="preserve"> stod för den externa revisionen. </w:t>
      </w:r>
    </w:p>
    <w:p w:rsidR="00AA2D8F" w:rsidRDefault="00303708">
      <w:r>
        <w:t xml:space="preserve">Intresserad av enkla och effektiva verksamhetssystem? Kontakta oss så berättar vi mer. 08 – 449 87 49 eller </w:t>
      </w:r>
      <w:hyperlink r:id="rId21" w:history="1">
        <w:r w:rsidRPr="0023631E">
          <w:rPr>
            <w:rStyle w:val="Hyperlnk"/>
          </w:rPr>
          <w:t>info@certway.se</w:t>
        </w:r>
      </w:hyperlink>
      <w:r w:rsidR="00770865">
        <w:t xml:space="preserve"> mer info</w:t>
      </w:r>
      <w:r>
        <w:t xml:space="preserve"> på hemsidan </w:t>
      </w:r>
      <w:hyperlink r:id="rId22" w:history="1">
        <w:r w:rsidRPr="0023631E">
          <w:rPr>
            <w:rStyle w:val="Hyperlnk"/>
          </w:rPr>
          <w:t>www.certway.se</w:t>
        </w:r>
      </w:hyperlink>
      <w:r>
        <w:t xml:space="preserve">. </w:t>
      </w:r>
    </w:p>
    <w:p w:rsidR="00303708" w:rsidRDefault="000F490A" w:rsidP="000F490A">
      <w:pPr>
        <w:spacing w:after="0"/>
      </w:pPr>
      <w:r>
        <w:t>Gunilla Mattsson</w:t>
      </w:r>
    </w:p>
    <w:p w:rsidR="000F490A" w:rsidRDefault="000F490A" w:rsidP="000F490A">
      <w:pPr>
        <w:spacing w:after="0"/>
      </w:pPr>
      <w:r>
        <w:t>Certway AB</w:t>
      </w:r>
    </w:p>
    <w:p w:rsidR="000F490A" w:rsidRDefault="000F490A" w:rsidP="000F490A">
      <w:pPr>
        <w:spacing w:after="0"/>
      </w:pPr>
      <w:r>
        <w:t>08 – 449 87 49</w:t>
      </w:r>
    </w:p>
    <w:p w:rsidR="00F43177" w:rsidRDefault="00F43177"/>
    <w:sectPr w:rsidR="00F43177" w:rsidSect="000F490A">
      <w:pgSz w:w="11906" w:h="16838"/>
      <w:pgMar w:top="1417" w:right="240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830BC"/>
    <w:multiLevelType w:val="hybridMultilevel"/>
    <w:tmpl w:val="B150F8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37911"/>
    <w:multiLevelType w:val="multilevel"/>
    <w:tmpl w:val="C2FC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F43177"/>
    <w:rsid w:val="00090952"/>
    <w:rsid w:val="000A548D"/>
    <w:rsid w:val="000E2351"/>
    <w:rsid w:val="000F490A"/>
    <w:rsid w:val="000F7F4A"/>
    <w:rsid w:val="00165986"/>
    <w:rsid w:val="00303708"/>
    <w:rsid w:val="003B07E3"/>
    <w:rsid w:val="00550580"/>
    <w:rsid w:val="0067023F"/>
    <w:rsid w:val="00755300"/>
    <w:rsid w:val="00770865"/>
    <w:rsid w:val="00884EA9"/>
    <w:rsid w:val="009E4D9E"/>
    <w:rsid w:val="00AA2D8F"/>
    <w:rsid w:val="00D8316F"/>
    <w:rsid w:val="00DD2183"/>
    <w:rsid w:val="00EA5530"/>
    <w:rsid w:val="00F4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EA9"/>
  </w:style>
  <w:style w:type="paragraph" w:styleId="Rubrik1">
    <w:name w:val="heading 1"/>
    <w:basedOn w:val="Normal"/>
    <w:next w:val="Normal"/>
    <w:link w:val="Rubrik1Char"/>
    <w:uiPriority w:val="9"/>
    <w:qFormat/>
    <w:rsid w:val="00AA2D8F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2D8F"/>
    <w:rPr>
      <w:rFonts w:eastAsiaTheme="majorEastAsia" w:cstheme="majorBidi"/>
      <w:b/>
      <w:bCs/>
      <w:sz w:val="36"/>
      <w:szCs w:val="28"/>
    </w:rPr>
  </w:style>
  <w:style w:type="paragraph" w:styleId="Normalwebb">
    <w:name w:val="Normal (Web)"/>
    <w:basedOn w:val="Normal"/>
    <w:uiPriority w:val="99"/>
    <w:semiHidden/>
    <w:unhideWhenUsed/>
    <w:rsid w:val="00D8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67023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A5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548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AA2D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nks.se" TargetMode="External"/><Relationship Id="rId13" Type="http://schemas.openxmlformats.org/officeDocument/2006/relationships/hyperlink" Target="http://www.prevex.se" TargetMode="External"/><Relationship Id="rId18" Type="http://schemas.openxmlformats.org/officeDocument/2006/relationships/hyperlink" Target="http://www.maskinochverktyg.s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info@certway.se" TargetMode="External"/><Relationship Id="rId7" Type="http://schemas.openxmlformats.org/officeDocument/2006/relationships/hyperlink" Target="http://www.albins.se" TargetMode="External"/><Relationship Id="rId12" Type="http://schemas.openxmlformats.org/officeDocument/2006/relationships/hyperlink" Target="http://www.lundqvist.se" TargetMode="External"/><Relationship Id="rId17" Type="http://schemas.openxmlformats.org/officeDocument/2006/relationships/hyperlink" Target="http://www.toolcom.s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v.se" TargetMode="External"/><Relationship Id="rId20" Type="http://schemas.openxmlformats.org/officeDocument/2006/relationships/hyperlink" Target="http://www.a3cert.com/Default.asp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mab.s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ohlbergs.s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mab.se" TargetMode="External"/><Relationship Id="rId19" Type="http://schemas.openxmlformats.org/officeDocument/2006/relationships/hyperlink" Target="http://www.big-gruppen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jelmbergs.se" TargetMode="External"/><Relationship Id="rId14" Type="http://schemas.openxmlformats.org/officeDocument/2006/relationships/hyperlink" Target="http://www.skyddochverktyg.se" TargetMode="External"/><Relationship Id="rId22" Type="http://schemas.openxmlformats.org/officeDocument/2006/relationships/hyperlink" Target="http://www.certway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9</cp:revision>
  <dcterms:created xsi:type="dcterms:W3CDTF">2011-12-12T10:13:00Z</dcterms:created>
  <dcterms:modified xsi:type="dcterms:W3CDTF">2011-12-29T13:47:00Z</dcterms:modified>
</cp:coreProperties>
</file>