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EA" w:rsidRPr="00A86534" w:rsidRDefault="00507BD8" w:rsidP="00A86534">
      <w:pPr>
        <w:pStyle w:val="Heading2"/>
        <w:rPr>
          <w:sz w:val="70"/>
          <w:szCs w:val="70"/>
        </w:rPr>
      </w:pPr>
      <w:r>
        <w:rPr>
          <w:noProof/>
          <w:lang w:eastAsia="sv-SE"/>
        </w:rPr>
        <w:drawing>
          <wp:anchor distT="0" distB="0" distL="114300" distR="114300" simplePos="0" relativeHeight="251665408" behindDoc="1" locked="0" layoutInCell="1" allowOverlap="1">
            <wp:simplePos x="0" y="0"/>
            <wp:positionH relativeFrom="column">
              <wp:posOffset>3663950</wp:posOffset>
            </wp:positionH>
            <wp:positionV relativeFrom="paragraph">
              <wp:posOffset>208280</wp:posOffset>
            </wp:positionV>
            <wp:extent cx="1282700" cy="1587500"/>
            <wp:effectExtent l="19050" t="0" r="0" b="0"/>
            <wp:wrapNone/>
            <wp:docPr id="1" name="Picture 1" descr="C:\Users\ulbe\Desktop\Hunting\Bilder\901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Desktop\Hunting\Bilder\90150-633.jpg"/>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282700" cy="1587500"/>
                    </a:xfrm>
                    <a:prstGeom prst="rect">
                      <a:avLst/>
                    </a:prstGeom>
                    <a:noFill/>
                    <a:ln w="9525">
                      <a:noFill/>
                      <a:miter lim="800000"/>
                      <a:headEnd/>
                      <a:tailEnd/>
                    </a:ln>
                  </pic:spPr>
                </pic:pic>
              </a:graphicData>
            </a:graphic>
          </wp:anchor>
        </w:drawing>
      </w:r>
      <w:r w:rsidR="00386D49">
        <w:rPr>
          <w:noProof/>
          <w:lang w:eastAsia="sv-SE"/>
        </w:rPr>
        <w:drawing>
          <wp:anchor distT="0" distB="0" distL="114300" distR="114300" simplePos="0" relativeHeight="251658239" behindDoc="1" locked="0" layoutInCell="1" allowOverlap="1">
            <wp:simplePos x="0" y="0"/>
            <wp:positionH relativeFrom="column">
              <wp:posOffset>4857750</wp:posOffset>
            </wp:positionH>
            <wp:positionV relativeFrom="paragraph">
              <wp:posOffset>227330</wp:posOffset>
            </wp:positionV>
            <wp:extent cx="1098550" cy="1257300"/>
            <wp:effectExtent l="19050" t="0" r="6350" b="0"/>
            <wp:wrapThrough wrapText="bothSides">
              <wp:wrapPolygon edited="0">
                <wp:start x="7866" y="0"/>
                <wp:lineTo x="2247" y="5236"/>
                <wp:lineTo x="375" y="10473"/>
                <wp:lineTo x="-375" y="21273"/>
                <wp:lineTo x="17605" y="21273"/>
                <wp:lineTo x="21725" y="21273"/>
                <wp:lineTo x="21725" y="13091"/>
                <wp:lineTo x="21350" y="10473"/>
                <wp:lineTo x="20227" y="6873"/>
                <wp:lineTo x="19477" y="5236"/>
                <wp:lineTo x="13484" y="0"/>
                <wp:lineTo x="7866" y="0"/>
              </wp:wrapPolygon>
            </wp:wrapThrough>
            <wp:docPr id="4" name="Picture 2" descr="C:\Users\ulbe\Desktop\Hunting\Bilder\Varmland_3in1_Jacket_90150-633_detal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be\Desktop\Hunting\Bilder\Varmland_3in1_Jacket_90150-633_detalj4.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098550" cy="1257300"/>
                    </a:xfrm>
                    <a:prstGeom prst="rect">
                      <a:avLst/>
                    </a:prstGeom>
                    <a:noFill/>
                    <a:ln w="9525">
                      <a:noFill/>
                      <a:miter lim="800000"/>
                      <a:headEnd/>
                      <a:tailEnd/>
                    </a:ln>
                  </pic:spPr>
                </pic:pic>
              </a:graphicData>
            </a:graphic>
          </wp:anchor>
        </w:drawing>
      </w:r>
      <w:r w:rsidR="00D9126E" w:rsidRPr="00A86534">
        <w:t>Fjällräven Hunting</w:t>
      </w:r>
      <w:r w:rsidR="00D9126E" w:rsidRPr="00A86534">
        <w:rPr>
          <w:sz w:val="70"/>
          <w:szCs w:val="70"/>
        </w:rPr>
        <w:br/>
      </w:r>
      <w:r w:rsidR="002F189E">
        <w:rPr>
          <w:rFonts w:ascii="Frankfurter Com" w:hAnsi="Frankfurter Com"/>
          <w:sz w:val="56"/>
          <w:szCs w:val="56"/>
        </w:rPr>
        <w:t>VÄRMLAND</w:t>
      </w:r>
      <w:r w:rsidR="0076781A" w:rsidRPr="00A86534">
        <w:rPr>
          <w:sz w:val="56"/>
          <w:szCs w:val="56"/>
        </w:rPr>
        <w:br/>
      </w:r>
      <w:r w:rsidR="002F189E">
        <w:rPr>
          <w:sz w:val="28"/>
          <w:szCs w:val="28"/>
        </w:rPr>
        <w:t>Intensiva långpass i skogen</w:t>
      </w:r>
      <w:r w:rsidR="004E4A86" w:rsidRPr="00A86534">
        <w:rPr>
          <w:sz w:val="28"/>
          <w:szCs w:val="28"/>
        </w:rPr>
        <w:t xml:space="preserve"> </w:t>
      </w:r>
      <w:r w:rsidR="0076781A" w:rsidRPr="00A86534">
        <w:rPr>
          <w:sz w:val="28"/>
          <w:szCs w:val="28"/>
        </w:rPr>
        <w:t xml:space="preserve"> </w:t>
      </w:r>
      <w:r w:rsidR="0076781A" w:rsidRPr="00A86534">
        <w:rPr>
          <w:sz w:val="40"/>
          <w:szCs w:val="40"/>
        </w:rPr>
        <w:t xml:space="preserve"> </w:t>
      </w:r>
    </w:p>
    <w:p w:rsidR="00824EA0" w:rsidRPr="00841BB5" w:rsidRDefault="00392063" w:rsidP="00E2480A">
      <w:pPr>
        <w:pStyle w:val="Heading2"/>
        <w:spacing w:after="0"/>
      </w:pPr>
      <w:r>
        <w:rPr>
          <w:noProof/>
          <w:lang w:eastAsia="sv-SE"/>
        </w:rPr>
        <w:pict>
          <v:shapetype id="_x0000_t202" coordsize="21600,21600" o:spt="202" path="m,l,21600r21600,l21600,xe">
            <v:stroke joinstyle="miter"/>
            <v:path gradientshapeok="t" o:connecttype="rect"/>
          </v:shapetype>
          <v:shape id="Text Box 1" o:spid="_x0000_s1026" type="#_x0000_t202" style="position:absolute;margin-left:78.8pt;margin-top:167.5pt;width:277.2pt;height:450.5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style="mso-next-textbox:#Text Box 1" inset="0,0,0">
              <w:txbxContent>
                <w:p w:rsidR="002F189E" w:rsidRPr="00386D49" w:rsidRDefault="002F189E" w:rsidP="002F189E">
                  <w:pPr>
                    <w:spacing w:line="16" w:lineRule="atLeast"/>
                    <w:rPr>
                      <w:b/>
                      <w:color w:val="003300"/>
                      <w:sz w:val="18"/>
                      <w:szCs w:val="18"/>
                      <w:lang w:val="sv-SE"/>
                    </w:rPr>
                  </w:pPr>
                  <w:bookmarkStart w:id="0" w:name="_GoBack"/>
                  <w:bookmarkEnd w:id="0"/>
                  <w:r w:rsidRPr="002F189E">
                    <w:rPr>
                      <w:rFonts w:cs="Helvetica"/>
                      <w:b/>
                      <w:color w:val="003300"/>
                      <w:sz w:val="18"/>
                      <w:szCs w:val="18"/>
                      <w:lang w:val="sv-SE"/>
                    </w:rPr>
                    <w:t>Att sitta still är allt annat än inaktivt. För dessa utdragna dagar då al</w:t>
                  </w:r>
                  <w:r>
                    <w:rPr>
                      <w:rFonts w:cs="Helvetica"/>
                      <w:b/>
                      <w:color w:val="003300"/>
                      <w:sz w:val="18"/>
                      <w:szCs w:val="18"/>
                      <w:lang w:val="sv-SE"/>
                    </w:rPr>
                    <w:t>lt eller inget kan hända, har Fjällräven</w:t>
                  </w:r>
                  <w:r w:rsidRPr="002F189E">
                    <w:rPr>
                      <w:rFonts w:cs="Helvetica"/>
                      <w:b/>
                      <w:color w:val="003300"/>
                      <w:sz w:val="18"/>
                      <w:szCs w:val="18"/>
                      <w:lang w:val="sv-SE"/>
                    </w:rPr>
                    <w:t xml:space="preserve"> skapat Värmland - rejäla set med</w:t>
                  </w:r>
                  <w:r>
                    <w:rPr>
                      <w:rFonts w:cs="Helvetica"/>
                      <w:b/>
                      <w:color w:val="003300"/>
                      <w:sz w:val="18"/>
                      <w:szCs w:val="18"/>
                      <w:lang w:val="sv-SE"/>
                    </w:rPr>
                    <w:t xml:space="preserve"> jackor och byxor som håller en jägare</w:t>
                  </w:r>
                  <w:r w:rsidRPr="002F189E">
                    <w:rPr>
                      <w:rFonts w:cs="Helvetica"/>
                      <w:b/>
                      <w:color w:val="003300"/>
                      <w:sz w:val="18"/>
                      <w:szCs w:val="18"/>
                      <w:lang w:val="sv-SE"/>
                    </w:rPr>
                    <w:t xml:space="preserve"> varm och bekväm oavsett väder. Värmland </w:t>
                  </w:r>
                  <w:r>
                    <w:rPr>
                      <w:rFonts w:cs="Helvetica"/>
                      <w:b/>
                      <w:color w:val="003300"/>
                      <w:sz w:val="18"/>
                      <w:szCs w:val="18"/>
                      <w:lang w:val="sv-SE"/>
                    </w:rPr>
                    <w:t>bygger på Fjällrävens</w:t>
                  </w:r>
                  <w:r w:rsidRPr="002F189E">
                    <w:rPr>
                      <w:rFonts w:cs="Helvetica"/>
                      <w:b/>
                      <w:color w:val="003300"/>
                      <w:sz w:val="18"/>
                      <w:szCs w:val="18"/>
                      <w:lang w:val="sv-SE"/>
                    </w:rPr>
                    <w:t xml:space="preserve"> långa kunskap om uteliv och funktion. De passar den svenska drevjakten, som kan pendla mellan långa sittningar i gråmulen höstvinter till plötslig rörelse och aktivitet.  Lyckad jakt handlar om att hålla sig varm, bekväm och mätt. </w:t>
                  </w:r>
                  <w:r w:rsidRPr="00386D49">
                    <w:rPr>
                      <w:rFonts w:cs="Helvetica"/>
                      <w:b/>
                      <w:color w:val="003300"/>
                      <w:sz w:val="18"/>
                      <w:szCs w:val="18"/>
                      <w:lang w:val="sv-SE"/>
                    </w:rPr>
                    <w:t>Inget man vill chansa med.</w:t>
                  </w:r>
                </w:p>
                <w:p w:rsidR="00386D49" w:rsidRPr="00D82768" w:rsidRDefault="00386D49" w:rsidP="00386D49">
                  <w:pPr>
                    <w:spacing w:line="192" w:lineRule="auto"/>
                    <w:rPr>
                      <w:i/>
                      <w:sz w:val="18"/>
                      <w:szCs w:val="18"/>
                      <w:lang w:val="sv-SE"/>
                    </w:rPr>
                  </w:pPr>
                </w:p>
                <w:p w:rsidR="00E1783F" w:rsidRPr="00386D49" w:rsidRDefault="00147042" w:rsidP="00D82768">
                  <w:pPr>
                    <w:pStyle w:val="Faktaruta"/>
                    <w:spacing w:line="16" w:lineRule="atLeast"/>
                    <w:ind w:firstLine="227"/>
                    <w:rPr>
                      <w:lang w:val="sv-SE"/>
                    </w:rPr>
                  </w:pPr>
                  <w:r w:rsidRPr="00386D49">
                    <w:rPr>
                      <w:i/>
                      <w:lang w:val="sv-SE"/>
                    </w:rPr>
                    <w:t>Värmland 3 in 1 Jacket</w:t>
                  </w:r>
                  <w:r w:rsidRPr="00386D49">
                    <w:rPr>
                      <w:lang w:val="sv-SE"/>
                    </w:rPr>
                    <w:t xml:space="preserve"> är den perfekta följeslagaren under kalla jaktdagar. Kombinationen av materi</w:t>
                  </w:r>
                  <w:r w:rsidR="00FA51C8" w:rsidRPr="00386D49">
                    <w:rPr>
                      <w:lang w:val="sv-SE"/>
                    </w:rPr>
                    <w:t xml:space="preserve">alen i återvunnen polyester, </w:t>
                  </w:r>
                  <w:r w:rsidRPr="00386D49">
                    <w:rPr>
                      <w:lang w:val="sv-SE"/>
                    </w:rPr>
                    <w:t>ekologisk</w:t>
                  </w:r>
                  <w:r w:rsidR="00FA51C8" w:rsidRPr="00386D49">
                    <w:rPr>
                      <w:lang w:val="sv-SE"/>
                    </w:rPr>
                    <w:t xml:space="preserve"> bomull</w:t>
                  </w:r>
                  <w:r w:rsidRPr="00386D49">
                    <w:rPr>
                      <w:lang w:val="sv-SE"/>
                    </w:rPr>
                    <w:t xml:space="preserve"> och fluorkarbonfri impregnering gör jackan </w:t>
                  </w:r>
                  <w:r w:rsidR="00FA51C8" w:rsidRPr="00386D49">
                    <w:rPr>
                      <w:lang w:val="sv-SE"/>
                    </w:rPr>
                    <w:t xml:space="preserve">helt vind- och vattentät. Den urtagbara innerjackan fungerar som isolering och stretchpaneler ser till att </w:t>
                  </w:r>
                  <w:r w:rsidR="00272657" w:rsidRPr="00386D49">
                    <w:rPr>
                      <w:lang w:val="sv-SE"/>
                    </w:rPr>
                    <w:t xml:space="preserve">rörelseförmågan maximeras. Huvan kan vikas in i kragen och jackan är utrustad med gott om fickor med bland annat hållare för ammunition. Vänster axel har ett fäste </w:t>
                  </w:r>
                  <w:r w:rsidR="007832EF" w:rsidRPr="00386D49">
                    <w:rPr>
                      <w:lang w:val="sv-SE"/>
                    </w:rPr>
                    <w:t>för kommunikationsradio och d</w:t>
                  </w:r>
                  <w:r w:rsidR="00272657" w:rsidRPr="00386D49">
                    <w:rPr>
                      <w:lang w:val="sv-SE"/>
                    </w:rPr>
                    <w:t>et finns ventilationsöppningar i sidorna för at</w:t>
                  </w:r>
                  <w:r w:rsidR="007832EF" w:rsidRPr="00386D49">
                    <w:rPr>
                      <w:lang w:val="sv-SE"/>
                    </w:rPr>
                    <w:t xml:space="preserve">t släppa ut överskottsvärme. </w:t>
                  </w:r>
                  <w:r w:rsidR="007832EF" w:rsidRPr="00386D49">
                    <w:rPr>
                      <w:lang w:val="sv-SE"/>
                    </w:rPr>
                    <w:br/>
                  </w:r>
                  <w:r w:rsidR="00386D49" w:rsidRPr="00386D49">
                    <w:rPr>
                      <w:i/>
                      <w:lang w:val="sv-SE"/>
                    </w:rPr>
                    <w:tab/>
                  </w:r>
                  <w:r w:rsidR="007832EF" w:rsidRPr="00386D49">
                    <w:rPr>
                      <w:i/>
                      <w:lang w:val="sv-SE"/>
                    </w:rPr>
                    <w:t>Värmland 3 in 1 Trousers</w:t>
                  </w:r>
                  <w:r w:rsidR="007832EF" w:rsidRPr="00386D49">
                    <w:rPr>
                      <w:lang w:val="sv-SE"/>
                    </w:rPr>
                    <w:t xml:space="preserve"> har en urtagbar innerbyxa </w:t>
                  </w:r>
                  <w:r w:rsidR="00D82768" w:rsidRPr="00386D49">
                    <w:rPr>
                      <w:lang w:val="sv-SE"/>
                    </w:rPr>
                    <w:t xml:space="preserve">med smarta dragkedjor och stretchpaneler som tillsammans med ytterbyxan skapar ett mångsidigt plagg för flera säsonger och väderlekar. Byxan har praktiska fickor, ventilationsmöjlighet och är förberedd för att stoppa in knäskydd. Och självklart skyddar den mot vind, väta och kyla. </w:t>
                  </w:r>
                  <w:r w:rsidR="00E1783F" w:rsidRPr="00386D49">
                    <w:rPr>
                      <w:lang w:val="sv-SE"/>
                    </w:rPr>
                    <w:t xml:space="preserve">Kläderna finns i butik från hösten 2015. </w:t>
                  </w:r>
                  <w:r w:rsidR="00386D49" w:rsidRPr="00386D49">
                    <w:rPr>
                      <w:lang w:val="sv-SE"/>
                    </w:rPr>
                    <w:br/>
                  </w:r>
                </w:p>
                <w:p w:rsidR="00E1783F" w:rsidRPr="00E2480A" w:rsidRDefault="00E1783F" w:rsidP="00E1783F">
                  <w:pPr>
                    <w:pStyle w:val="Faktaruta"/>
                    <w:pBdr>
                      <w:top w:val="single" w:sz="6" w:space="7" w:color="2D5A37"/>
                    </w:pBdr>
                    <w:spacing w:after="120"/>
                    <w:rPr>
                      <w:sz w:val="14"/>
                      <w:szCs w:val="14"/>
                      <w:lang w:val="sv-SE"/>
                    </w:rPr>
                  </w:pPr>
                  <w:r w:rsidRPr="00507BD8">
                    <w:rPr>
                      <w:rStyle w:val="Vinjettordfaktaruta"/>
                      <w:color w:val="333300"/>
                      <w:lang w:val="sv-SE"/>
                    </w:rPr>
                    <w:t>FAKTA MEDVETEN JAKT</w:t>
                  </w:r>
                  <w:r w:rsidRPr="00E2480A">
                    <w:rPr>
                      <w:rStyle w:val="Vinjettordfaktaruta"/>
                      <w:lang w:val="sv-SE"/>
                    </w:rPr>
                    <w:t xml:space="preserve"> </w:t>
                  </w:r>
                  <w:proofErr w:type="spellStart"/>
                  <w:r w:rsidRPr="00E2480A">
                    <w:rPr>
                      <w:i/>
                      <w:sz w:val="14"/>
                      <w:szCs w:val="14"/>
                      <w:lang w:val="sv-SE"/>
                    </w:rPr>
                    <w:t>Conscious</w:t>
                  </w:r>
                  <w:proofErr w:type="spellEnd"/>
                  <w:r w:rsidRPr="00E2480A">
                    <w:rPr>
                      <w:i/>
                      <w:sz w:val="14"/>
                      <w:szCs w:val="14"/>
                      <w:lang w:val="sv-SE"/>
                    </w:rPr>
                    <w:t xml:space="preserve"> Hunting </w:t>
                  </w:r>
                  <w:r w:rsidRPr="00E2480A">
                    <w:rPr>
                      <w:sz w:val="14"/>
                      <w:szCs w:val="14"/>
                      <w:lang w:val="sv-SE"/>
                    </w:rPr>
                    <w:t xml:space="preserve">är ledordet för Fjällrävens satsning på jaktkläder med hållbarhetsfokus. En stor del av kollektionen är i återvunnen polyester med fluorkarbonfri impregnering, och i många plagg används Fjällrävens funktionsmaterial </w:t>
                  </w:r>
                  <w:r w:rsidRPr="00E2480A">
                    <w:rPr>
                      <w:i/>
                      <w:sz w:val="14"/>
                      <w:szCs w:val="14"/>
                      <w:lang w:val="sv-SE"/>
                    </w:rPr>
                    <w:t xml:space="preserve">G-1000 </w:t>
                  </w:r>
                  <w:proofErr w:type="spellStart"/>
                  <w:r w:rsidRPr="00E2480A">
                    <w:rPr>
                      <w:i/>
                      <w:sz w:val="14"/>
                      <w:szCs w:val="14"/>
                      <w:lang w:val="sv-SE"/>
                    </w:rPr>
                    <w:t>Silent</w:t>
                  </w:r>
                  <w:proofErr w:type="spellEnd"/>
                  <w:r w:rsidRPr="00E2480A">
                    <w:rPr>
                      <w:i/>
                      <w:sz w:val="14"/>
                      <w:szCs w:val="14"/>
                      <w:lang w:val="sv-SE"/>
                    </w:rPr>
                    <w:t xml:space="preserve"> Eco</w:t>
                  </w:r>
                  <w:r w:rsidRPr="00E2480A">
                    <w:rPr>
                      <w:sz w:val="14"/>
                      <w:szCs w:val="14"/>
                      <w:lang w:val="sv-SE"/>
                    </w:rPr>
                    <w:t xml:space="preserve"> med återvunnen polyester och ekologisk bomull. Till dunplagg används etiskt producerat dun av högsta kvalitet, allt i enlighet med </w:t>
                  </w:r>
                  <w:r w:rsidRPr="00E2480A">
                    <w:rPr>
                      <w:i/>
                      <w:sz w:val="14"/>
                      <w:szCs w:val="14"/>
                      <w:lang w:val="sv-SE"/>
                    </w:rPr>
                    <w:t>Fjällrävens Dunlöfte</w:t>
                  </w:r>
                  <w:r w:rsidRPr="00E2480A">
                    <w:rPr>
                      <w:sz w:val="14"/>
                      <w:szCs w:val="14"/>
                      <w:lang w:val="sv-SE"/>
                    </w:rPr>
                    <w:t>.</w:t>
                  </w:r>
                </w:p>
                <w:p w:rsidR="00E1783F" w:rsidRPr="00E2480A" w:rsidRDefault="00E1783F" w:rsidP="00E1783F">
                  <w:pPr>
                    <w:pStyle w:val="Faktaruta"/>
                    <w:rPr>
                      <w:sz w:val="14"/>
                      <w:szCs w:val="14"/>
                      <w:lang w:val="sv-SE"/>
                    </w:rPr>
                  </w:pPr>
                  <w:r w:rsidRPr="00507BD8">
                    <w:rPr>
                      <w:rStyle w:val="Vinjettordfaktaruta"/>
                      <w:color w:val="333300"/>
                      <w:lang w:val="sv-SE"/>
                    </w:rPr>
                    <w:t>Högupplösta produktbilder</w:t>
                  </w:r>
                  <w:r w:rsidRPr="00E2480A">
                    <w:rPr>
                      <w:rStyle w:val="Vinjettordfaktaruta"/>
                      <w:lang w:val="sv-SE"/>
                    </w:rPr>
                    <w:t xml:space="preserve"> </w:t>
                  </w:r>
                  <w:r w:rsidRPr="00E2480A">
                    <w:rPr>
                      <w:sz w:val="14"/>
                      <w:szCs w:val="14"/>
                      <w:lang w:val="sv-SE"/>
                    </w:rPr>
                    <w:t xml:space="preserve">http://fjallraven.exigus.se </w:t>
                  </w:r>
                  <w:proofErr w:type="spellStart"/>
                  <w:r w:rsidRPr="00E2480A">
                    <w:rPr>
                      <w:sz w:val="14"/>
                      <w:szCs w:val="14"/>
                      <w:lang w:val="sv-SE"/>
                    </w:rPr>
                    <w:t>User</w:t>
                  </w:r>
                  <w:proofErr w:type="spellEnd"/>
                  <w:r w:rsidRPr="00E2480A">
                    <w:rPr>
                      <w:sz w:val="14"/>
                      <w:szCs w:val="14"/>
                      <w:lang w:val="sv-SE"/>
                    </w:rPr>
                    <w:t xml:space="preserve">: </w:t>
                  </w:r>
                  <w:proofErr w:type="spellStart"/>
                  <w:r w:rsidRPr="00E2480A">
                    <w:rPr>
                      <w:sz w:val="14"/>
                      <w:szCs w:val="14"/>
                      <w:lang w:val="sv-SE"/>
                    </w:rPr>
                    <w:t>pressSE</w:t>
                  </w:r>
                  <w:proofErr w:type="spellEnd"/>
                  <w:r w:rsidRPr="00E2480A">
                    <w:rPr>
                      <w:sz w:val="14"/>
                      <w:szCs w:val="14"/>
                      <w:lang w:val="sv-SE"/>
                    </w:rPr>
                    <w:t xml:space="preserve"> </w:t>
                  </w:r>
                  <w:proofErr w:type="spellStart"/>
                  <w:r w:rsidRPr="00E2480A">
                    <w:rPr>
                      <w:sz w:val="14"/>
                      <w:szCs w:val="14"/>
                      <w:lang w:val="sv-SE"/>
                    </w:rPr>
                    <w:t>Password</w:t>
                  </w:r>
                  <w:proofErr w:type="spellEnd"/>
                  <w:r w:rsidRPr="00E2480A">
                    <w:rPr>
                      <w:sz w:val="14"/>
                      <w:szCs w:val="14"/>
                      <w:lang w:val="sv-SE"/>
                    </w:rPr>
                    <w:t xml:space="preserve">: greenland </w:t>
                  </w:r>
                  <w:r w:rsidRPr="00E2480A">
                    <w:rPr>
                      <w:sz w:val="14"/>
                      <w:szCs w:val="14"/>
                      <w:lang w:val="sv-SE"/>
                    </w:rPr>
                    <w:br/>
                    <w:t xml:space="preserve">Välj säsong 2015 Fall/Winter och sök på produktnamnet under Produkter. </w:t>
                  </w:r>
                </w:p>
                <w:p w:rsidR="00E1783F" w:rsidRPr="00E2480A" w:rsidRDefault="00E1783F" w:rsidP="00E1783F">
                  <w:pPr>
                    <w:pStyle w:val="Faktaruta"/>
                    <w:rPr>
                      <w:sz w:val="14"/>
                      <w:szCs w:val="14"/>
                      <w:lang w:val="sv-SE"/>
                    </w:rPr>
                  </w:pPr>
                  <w:r w:rsidRPr="00507BD8">
                    <w:rPr>
                      <w:rStyle w:val="Vinjettordfaktaruta"/>
                      <w:color w:val="333300"/>
                      <w:lang w:val="sv-SE"/>
                    </w:rPr>
                    <w:t>För mer information kontakta</w:t>
                  </w:r>
                  <w:r w:rsidRPr="00E2480A">
                    <w:rPr>
                      <w:rStyle w:val="Vinjettordfaktaruta"/>
                      <w:lang w:val="sv-SE"/>
                    </w:rPr>
                    <w:t xml:space="preserve"> </w:t>
                  </w:r>
                  <w:r w:rsidRPr="00E2480A">
                    <w:rPr>
                      <w:sz w:val="14"/>
                      <w:szCs w:val="14"/>
                      <w:lang w:val="sv-SE"/>
                    </w:rPr>
                    <w:t xml:space="preserve">Ulrika Lydén, marknadsansvarig Fjällräven Sverige </w:t>
                  </w:r>
                  <w:r w:rsidRPr="00E2480A">
                    <w:rPr>
                      <w:sz w:val="14"/>
                      <w:szCs w:val="14"/>
                      <w:lang w:val="sv-SE"/>
                    </w:rPr>
                    <w:br/>
                  </w:r>
                  <w:proofErr w:type="spellStart"/>
                  <w:r w:rsidRPr="00E2480A">
                    <w:rPr>
                      <w:sz w:val="14"/>
                      <w:szCs w:val="14"/>
                      <w:lang w:val="sv-SE"/>
                    </w:rPr>
                    <w:t>tel</w:t>
                  </w:r>
                  <w:proofErr w:type="spellEnd"/>
                  <w:r w:rsidRPr="00E2480A">
                    <w:rPr>
                      <w:sz w:val="14"/>
                      <w:szCs w:val="14"/>
                      <w:lang w:val="sv-SE"/>
                    </w:rPr>
                    <w:t xml:space="preserve">: 08-40 43 128, 0733-66 16 00, e-post: ulrika.lyden@fjallraven.se </w:t>
                  </w:r>
                </w:p>
                <w:p w:rsidR="00E1783F" w:rsidRPr="00441E3D" w:rsidRDefault="00E1783F" w:rsidP="00E1783F">
                  <w:pPr>
                    <w:pStyle w:val="Faktaruta"/>
                    <w:rPr>
                      <w:rFonts w:ascii="VAGRounded BT" w:hAnsi="VAGRounded BT"/>
                      <w:color w:val="C11C23"/>
                      <w:sz w:val="13"/>
                      <w:szCs w:val="13"/>
                      <w:lang w:val="sv-SE"/>
                    </w:rPr>
                  </w:pPr>
                  <w:r w:rsidRPr="00507BD8">
                    <w:rPr>
                      <w:rStyle w:val="Vinjettordfaktaruta"/>
                      <w:color w:val="333300"/>
                      <w:lang w:val="sv-SE"/>
                    </w:rPr>
                    <w:t>Följ Fjällräven på</w:t>
                  </w:r>
                  <w:r w:rsidRPr="00E2480A">
                    <w:rPr>
                      <w:rStyle w:val="Vinjettordfaktaruta"/>
                      <w:lang w:val="sv-SE"/>
                    </w:rPr>
                    <w:t xml:space="preserve"> </w:t>
                  </w:r>
                  <w:proofErr w:type="spellStart"/>
                  <w:r w:rsidRPr="00E2480A">
                    <w:rPr>
                      <w:sz w:val="14"/>
                      <w:szCs w:val="14"/>
                      <w:lang w:val="sv-SE"/>
                    </w:rPr>
                    <w:t>www.mynewsdesk.com/fjallraven</w:t>
                  </w:r>
                  <w:proofErr w:type="spellEnd"/>
                  <w:r w:rsidRPr="00441E3D">
                    <w:rPr>
                      <w:sz w:val="13"/>
                      <w:szCs w:val="13"/>
                      <w:lang w:val="sv-SE"/>
                    </w:rPr>
                    <w:t xml:space="preserve"> </w:t>
                  </w:r>
                </w:p>
                <w:p w:rsidR="00E1783F" w:rsidRPr="006400E1" w:rsidRDefault="00E1783F" w:rsidP="00DB1087">
                  <w:pPr>
                    <w:spacing w:line="240" w:lineRule="auto"/>
                    <w:rPr>
                      <w:lang w:val="sv-SE"/>
                    </w:rPr>
                  </w:pPr>
                </w:p>
              </w:txbxContent>
            </v:textbox>
            <w10:wrap type="square" anchorx="margin" anchory="page"/>
            <w10:anchorlock/>
          </v:shape>
        </w:pict>
      </w:r>
      <w:r w:rsidR="00412065" w:rsidRPr="00841BB5">
        <w:tab/>
      </w:r>
    </w:p>
    <w:p w:rsidR="00F503A4" w:rsidRPr="00841BB5" w:rsidRDefault="00507BD8" w:rsidP="009141CB">
      <w:pPr>
        <w:rPr>
          <w:lang w:val="sv-SE"/>
        </w:rPr>
      </w:pPr>
      <w:r>
        <w:rPr>
          <w:noProof/>
          <w:lang w:val="sv-SE" w:eastAsia="sv-SE"/>
        </w:rPr>
        <w:pict>
          <v:shape id="_x0000_s1032" type="#_x0000_t202" style="position:absolute;margin-left:11pt;margin-top:65.9pt;width:170.5pt;height:122.5pt;z-index:251663360" strokecolor="#4e6128 [1606]">
            <v:stroke dashstyle="1 1"/>
            <v:textbox style="mso-next-textbox:#_x0000_s1032">
              <w:txbxContent>
                <w:p w:rsidR="006303AA" w:rsidRPr="006303AA" w:rsidRDefault="00BB2910" w:rsidP="006303AA">
                  <w:pPr>
                    <w:pStyle w:val="Default"/>
                    <w:rPr>
                      <w:rFonts w:ascii="Adobe Caslon Pro" w:hAnsi="Adobe Caslon Pro" w:cs="Adobe Caslon Pro"/>
                      <w:sz w:val="14"/>
                      <w:szCs w:val="14"/>
                    </w:rPr>
                  </w:pPr>
                  <w:r w:rsidRPr="00507BD8">
                    <w:rPr>
                      <w:rStyle w:val="A1"/>
                      <w:color w:val="333300"/>
                      <w:sz w:val="14"/>
                      <w:szCs w:val="14"/>
                    </w:rPr>
                    <w:t>Värmland 3 in 1 Jacket</w:t>
                  </w:r>
                  <w:r>
                    <w:rPr>
                      <w:rStyle w:val="A1"/>
                      <w:color w:val="333300"/>
                      <w:sz w:val="14"/>
                      <w:szCs w:val="14"/>
                    </w:rPr>
                    <w:t xml:space="preserve"> </w:t>
                  </w:r>
                  <w:r>
                    <w:rPr>
                      <w:rStyle w:val="A1"/>
                      <w:color w:val="333300"/>
                      <w:sz w:val="14"/>
                      <w:szCs w:val="14"/>
                    </w:rPr>
                    <w:br/>
                  </w:r>
                  <w:r w:rsidR="00C90585" w:rsidRPr="00C90585">
                    <w:rPr>
                      <w:rStyle w:val="A1"/>
                      <w:sz w:val="14"/>
                      <w:szCs w:val="14"/>
                    </w:rPr>
                    <w:br/>
                    <w:t xml:space="preserve">Storlek: </w:t>
                  </w:r>
                  <w:r w:rsidR="00C90585">
                    <w:rPr>
                      <w:rStyle w:val="A1"/>
                      <w:rFonts w:ascii="Adobe Caslon Pro" w:hAnsi="Adobe Caslon Pro" w:cs="Adobe Caslon Pro"/>
                      <w:sz w:val="14"/>
                      <w:szCs w:val="14"/>
                    </w:rPr>
                    <w:t>XS-XXXL</w:t>
                  </w:r>
                  <w:r w:rsidR="007832EF">
                    <w:rPr>
                      <w:rFonts w:ascii="Adobe Caslon Pro" w:hAnsi="Adobe Caslon Pro" w:cs="Adobe Caslon Pro"/>
                      <w:sz w:val="14"/>
                      <w:szCs w:val="14"/>
                    </w:rPr>
                    <w:br/>
                  </w:r>
                  <w:r w:rsidR="006303AA">
                    <w:rPr>
                      <w:rStyle w:val="A1"/>
                      <w:sz w:val="14"/>
                      <w:szCs w:val="14"/>
                    </w:rPr>
                    <w:t>Materia</w:t>
                  </w:r>
                  <w:r w:rsidR="006303AA" w:rsidRPr="006303AA">
                    <w:rPr>
                      <w:rStyle w:val="A1"/>
                      <w:sz w:val="14"/>
                      <w:szCs w:val="14"/>
                    </w:rPr>
                    <w:t>l:</w:t>
                  </w:r>
                  <w:r w:rsidR="006303AA" w:rsidRPr="006303AA">
                    <w:rPr>
                      <w:rStyle w:val="A1"/>
                      <w:rFonts w:ascii="Adobe Caslon Pro" w:hAnsi="Adobe Caslon Pro"/>
                      <w:sz w:val="14"/>
                      <w:szCs w:val="14"/>
                    </w:rPr>
                    <w:t xml:space="preserve"> </w:t>
                  </w:r>
                  <w:proofErr w:type="gramStart"/>
                  <w:r w:rsidR="006303AA" w:rsidRPr="006303AA">
                    <w:rPr>
                      <w:rFonts w:ascii="Adobe Caslon Pro" w:hAnsi="Adobe Caslon Pro" w:cs="Adobe Caslon Pro"/>
                      <w:sz w:val="14"/>
                      <w:szCs w:val="14"/>
                    </w:rPr>
                    <w:t>90%</w:t>
                  </w:r>
                  <w:proofErr w:type="gramEnd"/>
                  <w:r w:rsidR="006303AA" w:rsidRPr="006303AA">
                    <w:rPr>
                      <w:rFonts w:ascii="Adobe Caslon Pro" w:hAnsi="Adobe Caslon Pro" w:cs="Adobe Caslon Pro"/>
                      <w:sz w:val="14"/>
                      <w:szCs w:val="14"/>
                    </w:rPr>
                    <w:t xml:space="preserve"> </w:t>
                  </w:r>
                  <w:r w:rsidR="006303AA">
                    <w:rPr>
                      <w:rFonts w:ascii="Adobe Caslon Pro" w:hAnsi="Adobe Caslon Pro" w:cs="Adobe Caslon Pro"/>
                      <w:sz w:val="14"/>
                      <w:szCs w:val="14"/>
                    </w:rPr>
                    <w:t xml:space="preserve">återvunnen </w:t>
                  </w:r>
                  <w:r w:rsidR="006303AA" w:rsidRPr="006303AA">
                    <w:rPr>
                      <w:rFonts w:ascii="Adobe Caslon Pro" w:hAnsi="Adobe Caslon Pro" w:cs="Adobe Caslon Pro"/>
                      <w:sz w:val="14"/>
                      <w:szCs w:val="14"/>
                    </w:rPr>
                    <w:t xml:space="preserve">polyester, 10% ekologisk bomull. </w:t>
                  </w:r>
                  <w:r w:rsidR="006303AA" w:rsidRPr="006303AA">
                    <w:rPr>
                      <w:rFonts w:ascii="Adobe Caslon Pro" w:hAnsi="Adobe Caslon Pro" w:cs="Adobe Caslon Pro"/>
                      <w:i/>
                      <w:iCs/>
                      <w:sz w:val="14"/>
                      <w:szCs w:val="14"/>
                    </w:rPr>
                    <w:t xml:space="preserve">Liner: </w:t>
                  </w:r>
                  <w:r w:rsidR="006303AA" w:rsidRPr="006303AA">
                    <w:rPr>
                      <w:rFonts w:ascii="Adobe Caslon Pro" w:hAnsi="Adobe Caslon Pro" w:cs="Adobe Caslon Pro"/>
                      <w:sz w:val="14"/>
                      <w:szCs w:val="14"/>
                    </w:rPr>
                    <w:t xml:space="preserve">100 % </w:t>
                  </w:r>
                  <w:proofErr w:type="spellStart"/>
                  <w:r w:rsidR="006303AA" w:rsidRPr="006303AA">
                    <w:rPr>
                      <w:rFonts w:ascii="Adobe Caslon Pro" w:hAnsi="Adobe Caslon Pro" w:cs="Adobe Caslon Pro"/>
                      <w:sz w:val="14"/>
                      <w:szCs w:val="14"/>
                    </w:rPr>
                    <w:t>polyurethan</w:t>
                  </w:r>
                  <w:proofErr w:type="spellEnd"/>
                  <w:r w:rsidR="006303AA" w:rsidRPr="006303AA">
                    <w:rPr>
                      <w:rFonts w:ascii="Adobe Caslon Pro" w:hAnsi="Adobe Caslon Pro" w:cs="Adobe Caslon Pro"/>
                      <w:sz w:val="14"/>
                      <w:szCs w:val="14"/>
                    </w:rPr>
                    <w:t xml:space="preserve">. </w:t>
                  </w:r>
                  <w:r w:rsidR="006303AA" w:rsidRPr="006303AA">
                    <w:rPr>
                      <w:rFonts w:ascii="Adobe Caslon Pro" w:hAnsi="Adobe Caslon Pro" w:cs="Adobe Caslon Pro"/>
                      <w:i/>
                      <w:iCs/>
                      <w:sz w:val="14"/>
                      <w:szCs w:val="14"/>
                    </w:rPr>
                    <w:t xml:space="preserve">Padding: </w:t>
                  </w:r>
                  <w:proofErr w:type="gramStart"/>
                  <w:r w:rsidR="006303AA" w:rsidRPr="006303AA">
                    <w:rPr>
                      <w:rFonts w:ascii="Adobe Caslon Pro" w:hAnsi="Adobe Caslon Pro" w:cs="Adobe Caslon Pro"/>
                      <w:sz w:val="14"/>
                      <w:szCs w:val="14"/>
                    </w:rPr>
                    <w:t>100%</w:t>
                  </w:r>
                  <w:proofErr w:type="gramEnd"/>
                  <w:r w:rsidR="006303AA" w:rsidRPr="006303AA">
                    <w:rPr>
                      <w:rFonts w:ascii="Adobe Caslon Pro" w:hAnsi="Adobe Caslon Pro" w:cs="Adobe Caslon Pro"/>
                      <w:sz w:val="14"/>
                      <w:szCs w:val="14"/>
                    </w:rPr>
                    <w:t xml:space="preserve"> polyamid. </w:t>
                  </w:r>
                </w:p>
                <w:p w:rsidR="00C90585" w:rsidRPr="007832EF" w:rsidRDefault="006303AA" w:rsidP="006303AA">
                  <w:pPr>
                    <w:pStyle w:val="Pa0"/>
                    <w:spacing w:line="160" w:lineRule="atLeast"/>
                    <w:rPr>
                      <w:rFonts w:cs="VAGRounded BT"/>
                      <w:color w:val="000000"/>
                      <w:sz w:val="14"/>
                      <w:szCs w:val="14"/>
                    </w:rPr>
                  </w:pPr>
                  <w:r>
                    <w:rPr>
                      <w:rFonts w:cs="VAGRounded BT"/>
                      <w:color w:val="000000"/>
                      <w:sz w:val="14"/>
                      <w:szCs w:val="14"/>
                    </w:rPr>
                    <w:t>Fyllning:</w:t>
                  </w:r>
                  <w:r w:rsidRPr="006303AA">
                    <w:rPr>
                      <w:rFonts w:ascii="Adobe Caslon Pro" w:hAnsi="Adobe Caslon Pro" w:cs="VAGRounded BT"/>
                      <w:color w:val="000000"/>
                      <w:sz w:val="14"/>
                      <w:szCs w:val="14"/>
                    </w:rPr>
                    <w:t xml:space="preserve"> </w:t>
                  </w:r>
                  <w:proofErr w:type="spellStart"/>
                  <w:r w:rsidRPr="006303AA">
                    <w:rPr>
                      <w:rFonts w:ascii="Adobe Caslon Pro" w:hAnsi="Adobe Caslon Pro" w:cs="Adobe Caslon Pro"/>
                      <w:i/>
                      <w:iCs/>
                      <w:color w:val="000000"/>
                      <w:sz w:val="14"/>
                      <w:szCs w:val="14"/>
                    </w:rPr>
                    <w:t>G-Loft</w:t>
                  </w:r>
                  <w:proofErr w:type="spellEnd"/>
                  <w:r w:rsidRPr="006303AA">
                    <w:rPr>
                      <w:rFonts w:ascii="Adobe Caslon Pro" w:hAnsi="Adobe Caslon Pro" w:cs="Adobe Caslon Pro"/>
                      <w:i/>
                      <w:iCs/>
                      <w:color w:val="000000"/>
                      <w:sz w:val="14"/>
                      <w:szCs w:val="14"/>
                    </w:rPr>
                    <w:t xml:space="preserve"> </w:t>
                  </w:r>
                  <w:proofErr w:type="spellStart"/>
                  <w:r w:rsidRPr="006303AA">
                    <w:rPr>
                      <w:rFonts w:ascii="Adobe Caslon Pro" w:hAnsi="Adobe Caslon Pro" w:cs="Adobe Caslon Pro"/>
                      <w:i/>
                      <w:iCs/>
                      <w:color w:val="000000"/>
                      <w:sz w:val="14"/>
                      <w:szCs w:val="14"/>
                    </w:rPr>
                    <w:t>Supreme</w:t>
                  </w:r>
                  <w:proofErr w:type="spellEnd"/>
                  <w:r w:rsidRPr="006303AA">
                    <w:rPr>
                      <w:rFonts w:ascii="Adobe Caslon Pro" w:hAnsi="Adobe Caslon Pro" w:cs="Adobe Caslon Pro"/>
                      <w:i/>
                      <w:iCs/>
                      <w:color w:val="000000"/>
                      <w:sz w:val="14"/>
                      <w:szCs w:val="14"/>
                    </w:rPr>
                    <w:t xml:space="preserve"> </w:t>
                  </w:r>
                  <w:proofErr w:type="gramStart"/>
                  <w:r w:rsidRPr="006303AA">
                    <w:rPr>
                      <w:rFonts w:ascii="Adobe Caslon Pro" w:hAnsi="Adobe Caslon Pro" w:cs="Adobe Caslon Pro"/>
                      <w:color w:val="000000"/>
                      <w:sz w:val="14"/>
                      <w:szCs w:val="14"/>
                    </w:rPr>
                    <w:t>100%</w:t>
                  </w:r>
                  <w:proofErr w:type="gramEnd"/>
                  <w:r w:rsidRPr="006303AA">
                    <w:rPr>
                      <w:rFonts w:ascii="Adobe Caslon Pro" w:hAnsi="Adobe Caslon Pro" w:cs="Adobe Caslon Pro"/>
                      <w:color w:val="000000"/>
                      <w:sz w:val="14"/>
                      <w:szCs w:val="14"/>
                    </w:rPr>
                    <w:t xml:space="preserve"> polyester</w:t>
                  </w:r>
                  <w:r w:rsidR="00507BD8">
                    <w:rPr>
                      <w:rFonts w:ascii="Adobe Caslon Pro" w:hAnsi="Adobe Caslon Pro" w:cs="Adobe Caslon Pro"/>
                      <w:color w:val="000000"/>
                      <w:sz w:val="14"/>
                      <w:szCs w:val="14"/>
                    </w:rPr>
                    <w:t xml:space="preserve"> (innerjacka) </w:t>
                  </w:r>
                  <w:r w:rsidR="007832EF" w:rsidRPr="006303AA">
                    <w:rPr>
                      <w:rStyle w:val="A1"/>
                      <w:rFonts w:ascii="Adobe Caslon Pro" w:hAnsi="Adobe Caslon Pro"/>
                      <w:sz w:val="14"/>
                      <w:szCs w:val="14"/>
                    </w:rPr>
                    <w:br/>
                  </w:r>
                  <w:r w:rsidR="00C90585" w:rsidRPr="00C90585">
                    <w:rPr>
                      <w:rStyle w:val="A1"/>
                      <w:sz w:val="14"/>
                      <w:szCs w:val="14"/>
                    </w:rPr>
                    <w:t xml:space="preserve">Vikt: </w:t>
                  </w:r>
                  <w:r w:rsidR="00FC787D">
                    <w:rPr>
                      <w:rStyle w:val="A1"/>
                      <w:rFonts w:ascii="Adobe Caslon Pro" w:hAnsi="Adobe Caslon Pro" w:cs="Adobe Caslon Pro"/>
                      <w:sz w:val="14"/>
                      <w:szCs w:val="14"/>
                    </w:rPr>
                    <w:t>1 560 g i storlek M</w:t>
                  </w:r>
                </w:p>
                <w:p w:rsidR="00811AD8" w:rsidRPr="00C90585" w:rsidRDefault="00C90585" w:rsidP="007832EF">
                  <w:pPr>
                    <w:pStyle w:val="Pa0"/>
                    <w:spacing w:line="200" w:lineRule="atLeast"/>
                    <w:rPr>
                      <w:rFonts w:ascii="Adobe Caslon Pro" w:hAnsi="Adobe Caslon Pro" w:cs="Adobe Caslon Pro"/>
                      <w:color w:val="000000"/>
                      <w:sz w:val="14"/>
                      <w:szCs w:val="14"/>
                    </w:rPr>
                  </w:pPr>
                  <w:r w:rsidRPr="00C90585">
                    <w:rPr>
                      <w:rStyle w:val="A1"/>
                      <w:sz w:val="14"/>
                      <w:szCs w:val="14"/>
                    </w:rPr>
                    <w:t xml:space="preserve">Färg: </w:t>
                  </w:r>
                  <w:r w:rsidR="00E12CE3">
                    <w:rPr>
                      <w:rStyle w:val="A1"/>
                      <w:rFonts w:ascii="Adobe Caslon Pro" w:hAnsi="Adobe Caslon Pro" w:cs="Adobe Caslon Pro"/>
                      <w:sz w:val="14"/>
                      <w:szCs w:val="14"/>
                    </w:rPr>
                    <w:t>Dark Olive</w:t>
                  </w:r>
                  <w:r w:rsidR="00E12CE3">
                    <w:rPr>
                      <w:rStyle w:val="A1"/>
                      <w:rFonts w:ascii="Adobe Caslon Pro" w:hAnsi="Adobe Caslon Pro" w:cs="Adobe Caslon Pro"/>
                      <w:sz w:val="14"/>
                      <w:szCs w:val="14"/>
                    </w:rPr>
                    <w:br/>
                  </w:r>
                  <w:r>
                    <w:rPr>
                      <w:rStyle w:val="A1"/>
                      <w:sz w:val="14"/>
                      <w:szCs w:val="14"/>
                    </w:rPr>
                    <w:t>Rek. pris</w:t>
                  </w:r>
                  <w:r w:rsidRPr="00C90585">
                    <w:rPr>
                      <w:rStyle w:val="A1"/>
                      <w:sz w:val="14"/>
                      <w:szCs w:val="14"/>
                    </w:rPr>
                    <w:t xml:space="preserve">: </w:t>
                  </w:r>
                  <w:r w:rsidR="00FC787D">
                    <w:rPr>
                      <w:rStyle w:val="A1"/>
                      <w:rFonts w:ascii="Adobe Caslon Pro" w:hAnsi="Adobe Caslon Pro" w:cs="Adobe Caslon Pro"/>
                      <w:sz w:val="14"/>
                      <w:szCs w:val="14"/>
                    </w:rPr>
                    <w:t>7 0</w:t>
                  </w:r>
                  <w:r>
                    <w:rPr>
                      <w:rStyle w:val="A1"/>
                      <w:rFonts w:ascii="Adobe Caslon Pro" w:hAnsi="Adobe Caslon Pro" w:cs="Adobe Caslon Pro"/>
                      <w:sz w:val="14"/>
                      <w:szCs w:val="14"/>
                    </w:rPr>
                    <w:t>00 SEK</w:t>
                  </w:r>
                  <w:r w:rsidR="00811AD8" w:rsidRPr="00C90585">
                    <w:rPr>
                      <w:rStyle w:val="A1"/>
                      <w:rFonts w:ascii="Adobe Caslon Pro" w:hAnsi="Adobe Caslon Pro" w:cs="Adobe Caslon Pro"/>
                      <w:sz w:val="14"/>
                      <w:szCs w:val="14"/>
                    </w:rPr>
                    <w:t xml:space="preserve"> </w:t>
                  </w:r>
                </w:p>
              </w:txbxContent>
            </v:textbox>
          </v:shape>
        </w:pict>
      </w:r>
      <w:r>
        <w:rPr>
          <w:noProof/>
          <w:lang w:val="sv-SE" w:eastAsia="sv-SE"/>
        </w:rPr>
        <w:pict>
          <v:shape id="_x0000_s1033" type="#_x0000_t202" style="position:absolute;margin-left:16pt;margin-top:370.9pt;width:171.5pt;height:103.85pt;z-index:251664384" strokecolor="#404f21">
            <v:stroke dashstyle="1 1"/>
            <v:textbox>
              <w:txbxContent>
                <w:p w:rsidR="00201F4D" w:rsidRPr="00507BD8" w:rsidRDefault="000F2F09" w:rsidP="00201F4D">
                  <w:pPr>
                    <w:pStyle w:val="Pa0"/>
                    <w:rPr>
                      <w:rFonts w:cs="VAGRounded BT"/>
                      <w:color w:val="333300"/>
                      <w:sz w:val="14"/>
                      <w:szCs w:val="14"/>
                    </w:rPr>
                  </w:pPr>
                  <w:r w:rsidRPr="00507BD8">
                    <w:rPr>
                      <w:rStyle w:val="A1"/>
                      <w:color w:val="333300"/>
                      <w:sz w:val="14"/>
                      <w:szCs w:val="14"/>
                    </w:rPr>
                    <w:t>Värmland 3 in 1 Trousers</w:t>
                  </w:r>
                  <w:r w:rsidR="00201F4D" w:rsidRPr="00507BD8">
                    <w:rPr>
                      <w:rStyle w:val="A1"/>
                      <w:color w:val="333300"/>
                      <w:sz w:val="14"/>
                      <w:szCs w:val="14"/>
                    </w:rPr>
                    <w:br/>
                  </w:r>
                </w:p>
                <w:p w:rsidR="00E12CE3" w:rsidRPr="00E12CE3" w:rsidRDefault="00201F4D" w:rsidP="00E12CE3">
                  <w:pPr>
                    <w:pStyle w:val="Pa0"/>
                    <w:rPr>
                      <w:rStyle w:val="A1"/>
                      <w:sz w:val="14"/>
                      <w:szCs w:val="14"/>
                    </w:rPr>
                  </w:pPr>
                  <w:r w:rsidRPr="00A86534">
                    <w:rPr>
                      <w:rStyle w:val="A1"/>
                      <w:sz w:val="14"/>
                      <w:szCs w:val="14"/>
                    </w:rPr>
                    <w:t xml:space="preserve">Storlek: </w:t>
                  </w:r>
                  <w:r w:rsidR="00F739D2">
                    <w:rPr>
                      <w:rStyle w:val="A1"/>
                      <w:rFonts w:ascii="Adobe Caslon Pro" w:hAnsi="Adobe Caslon Pro" w:cs="Adobe Caslon Pro"/>
                      <w:sz w:val="14"/>
                      <w:szCs w:val="14"/>
                    </w:rPr>
                    <w:t xml:space="preserve">44-60 </w:t>
                  </w:r>
                  <w:r w:rsidR="00F739D2">
                    <w:rPr>
                      <w:rStyle w:val="A1"/>
                      <w:rFonts w:ascii="Adobe Caslon Pro" w:hAnsi="Adobe Caslon Pro" w:cs="Adobe Caslon Pro"/>
                      <w:sz w:val="14"/>
                      <w:szCs w:val="14"/>
                    </w:rPr>
                    <w:br/>
                  </w:r>
                  <w:r w:rsidRPr="00175EB8">
                    <w:rPr>
                      <w:rStyle w:val="A1"/>
                      <w:sz w:val="14"/>
                      <w:szCs w:val="14"/>
                    </w:rPr>
                    <w:t xml:space="preserve">Material: </w:t>
                  </w:r>
                  <w:proofErr w:type="gramStart"/>
                  <w:r w:rsidR="00E12CE3" w:rsidRPr="00E12CE3">
                    <w:rPr>
                      <w:rStyle w:val="A1"/>
                      <w:rFonts w:ascii="Adobe Caslon Pro" w:hAnsi="Adobe Caslon Pro" w:cs="Adobe Caslon Pro"/>
                      <w:sz w:val="14"/>
                      <w:szCs w:val="14"/>
                    </w:rPr>
                    <w:t>100</w:t>
                  </w:r>
                  <w:r w:rsidR="00E12CE3" w:rsidRPr="00C90585">
                    <w:rPr>
                      <w:rStyle w:val="A1"/>
                      <w:rFonts w:ascii="Adobe Caslon Pro" w:hAnsi="Adobe Caslon Pro" w:cs="Adobe Caslon Pro"/>
                      <w:sz w:val="14"/>
                      <w:szCs w:val="14"/>
                    </w:rPr>
                    <w:t>%</w:t>
                  </w:r>
                  <w:proofErr w:type="gramEnd"/>
                  <w:r w:rsidR="00E12CE3" w:rsidRPr="00E12CE3">
                    <w:rPr>
                      <w:rStyle w:val="A1"/>
                      <w:rFonts w:cs="Adobe Caslon Pro"/>
                      <w:sz w:val="14"/>
                      <w:szCs w:val="14"/>
                    </w:rPr>
                    <w:t xml:space="preserve"> </w:t>
                  </w:r>
                  <w:r w:rsidR="006303AA" w:rsidRPr="006303AA">
                    <w:rPr>
                      <w:rStyle w:val="A1"/>
                      <w:rFonts w:ascii="Adobe Caslon Pro" w:hAnsi="Adobe Caslon Pro" w:cs="Adobe Caslon Pro"/>
                      <w:sz w:val="14"/>
                      <w:szCs w:val="14"/>
                    </w:rPr>
                    <w:t xml:space="preserve">återvunnen </w:t>
                  </w:r>
                  <w:r w:rsidR="00E12CE3" w:rsidRPr="006303AA">
                    <w:rPr>
                      <w:rStyle w:val="A1"/>
                      <w:rFonts w:ascii="Adobe Caslon Pro" w:hAnsi="Adobe Caslon Pro" w:cs="Adobe Caslon Pro"/>
                      <w:sz w:val="14"/>
                      <w:szCs w:val="14"/>
                    </w:rPr>
                    <w:t>polyester</w:t>
                  </w:r>
                  <w:r w:rsidR="00E12CE3" w:rsidRPr="00E12CE3">
                    <w:rPr>
                      <w:rStyle w:val="A1"/>
                      <w:rFonts w:ascii="Adobe Caslon Pro" w:hAnsi="Adobe Caslon Pro"/>
                      <w:sz w:val="14"/>
                      <w:szCs w:val="14"/>
                    </w:rPr>
                    <w:t xml:space="preserve"> </w:t>
                  </w:r>
                  <w:r w:rsidR="00E12CE3">
                    <w:rPr>
                      <w:rStyle w:val="A1"/>
                      <w:sz w:val="14"/>
                      <w:szCs w:val="14"/>
                    </w:rPr>
                    <w:br/>
                  </w:r>
                  <w:r w:rsidR="00E12CE3" w:rsidRPr="00E12CE3">
                    <w:rPr>
                      <w:rStyle w:val="A1"/>
                      <w:sz w:val="14"/>
                      <w:szCs w:val="14"/>
                    </w:rPr>
                    <w:t xml:space="preserve">Fyllning: </w:t>
                  </w:r>
                  <w:proofErr w:type="spellStart"/>
                  <w:r w:rsidR="00E12CE3" w:rsidRPr="00E12CE3">
                    <w:rPr>
                      <w:rStyle w:val="A1"/>
                      <w:rFonts w:ascii="Adobe Caslon Pro" w:hAnsi="Adobe Caslon Pro" w:cs="Adobe Caslon Pro"/>
                      <w:i/>
                      <w:iCs/>
                      <w:sz w:val="14"/>
                      <w:szCs w:val="14"/>
                    </w:rPr>
                    <w:t>G</w:t>
                  </w:r>
                  <w:r w:rsidR="00E12CE3" w:rsidRPr="00E12CE3">
                    <w:rPr>
                      <w:rStyle w:val="A1"/>
                      <w:rFonts w:ascii="Adobe Caslon Pro" w:hAnsi="Adobe Caslon Pro" w:cs="Adobe Caslon Pro"/>
                      <w:sz w:val="14"/>
                      <w:szCs w:val="14"/>
                    </w:rPr>
                    <w:t>-Loft</w:t>
                  </w:r>
                  <w:proofErr w:type="spellEnd"/>
                  <w:r w:rsidR="00E12CE3" w:rsidRPr="00E12CE3">
                    <w:rPr>
                      <w:rStyle w:val="A1"/>
                      <w:rFonts w:ascii="Adobe Caslon Pro" w:hAnsi="Adobe Caslon Pro" w:cs="Adobe Caslon Pro"/>
                      <w:sz w:val="14"/>
                      <w:szCs w:val="14"/>
                    </w:rPr>
                    <w:t xml:space="preserve"> </w:t>
                  </w:r>
                  <w:proofErr w:type="spellStart"/>
                  <w:r w:rsidR="00E12CE3" w:rsidRPr="00E12CE3">
                    <w:rPr>
                      <w:rStyle w:val="A1"/>
                      <w:rFonts w:ascii="Adobe Caslon Pro" w:hAnsi="Adobe Caslon Pro" w:cs="Adobe Caslon Pro"/>
                      <w:sz w:val="14"/>
                      <w:szCs w:val="14"/>
                    </w:rPr>
                    <w:t>Supreme</w:t>
                  </w:r>
                  <w:proofErr w:type="spellEnd"/>
                  <w:r w:rsidR="00E12CE3" w:rsidRPr="00E12CE3">
                    <w:rPr>
                      <w:rStyle w:val="A1"/>
                      <w:rFonts w:ascii="Adobe Caslon Pro" w:hAnsi="Adobe Caslon Pro" w:cs="Adobe Caslon Pro"/>
                      <w:sz w:val="14"/>
                      <w:szCs w:val="14"/>
                    </w:rPr>
                    <w:t xml:space="preserve"> 100</w:t>
                  </w:r>
                  <w:r w:rsidR="00E12CE3" w:rsidRPr="00C90585">
                    <w:rPr>
                      <w:rStyle w:val="A1"/>
                      <w:rFonts w:ascii="Adobe Caslon Pro" w:hAnsi="Adobe Caslon Pro" w:cs="Adobe Caslon Pro"/>
                      <w:sz w:val="14"/>
                      <w:szCs w:val="14"/>
                    </w:rPr>
                    <w:t>%</w:t>
                  </w:r>
                  <w:r w:rsidR="00E12CE3" w:rsidRPr="00E12CE3">
                    <w:rPr>
                      <w:rStyle w:val="A1"/>
                      <w:rFonts w:cs="Adobe Caslon Pro"/>
                      <w:sz w:val="14"/>
                      <w:szCs w:val="14"/>
                    </w:rPr>
                    <w:t xml:space="preserve"> </w:t>
                  </w:r>
                  <w:r w:rsidR="00E12CE3" w:rsidRPr="00E12CE3">
                    <w:rPr>
                      <w:rStyle w:val="A1"/>
                      <w:rFonts w:ascii="Adobe Caslon Pro" w:hAnsi="Adobe Caslon Pro" w:cs="Adobe Caslon Pro"/>
                      <w:sz w:val="14"/>
                      <w:szCs w:val="14"/>
                    </w:rPr>
                    <w:t>polyester</w:t>
                  </w:r>
                  <w:r w:rsidR="00507BD8">
                    <w:rPr>
                      <w:rStyle w:val="A1"/>
                      <w:rFonts w:ascii="Adobe Caslon Pro" w:hAnsi="Adobe Caslon Pro" w:cs="Adobe Caslon Pro"/>
                      <w:sz w:val="14"/>
                      <w:szCs w:val="14"/>
                    </w:rPr>
                    <w:t xml:space="preserve"> (innerbyxa)</w:t>
                  </w:r>
                </w:p>
                <w:p w:rsidR="00201F4D" w:rsidRPr="00201F4D" w:rsidRDefault="005C4784" w:rsidP="00201F4D">
                  <w:pPr>
                    <w:pStyle w:val="Pa0"/>
                    <w:rPr>
                      <w:rFonts w:ascii="Adobe Caslon Pro" w:hAnsi="Adobe Caslon Pro" w:cs="Adobe Caslon Pro"/>
                      <w:color w:val="000000"/>
                      <w:sz w:val="14"/>
                      <w:szCs w:val="14"/>
                    </w:rPr>
                  </w:pPr>
                  <w:r>
                    <w:rPr>
                      <w:rStyle w:val="A1"/>
                      <w:sz w:val="14"/>
                      <w:szCs w:val="14"/>
                    </w:rPr>
                    <w:t>Vik</w:t>
                  </w:r>
                  <w:r w:rsidR="00201F4D" w:rsidRPr="00201F4D">
                    <w:rPr>
                      <w:rStyle w:val="A1"/>
                      <w:sz w:val="14"/>
                      <w:szCs w:val="14"/>
                    </w:rPr>
                    <w:t xml:space="preserve">t: </w:t>
                  </w:r>
                  <w:r w:rsidR="00E12CE3" w:rsidRPr="00E12CE3">
                    <w:rPr>
                      <w:rStyle w:val="A1"/>
                      <w:rFonts w:ascii="Adobe Caslon Pro" w:hAnsi="Adobe Caslon Pro"/>
                      <w:sz w:val="14"/>
                      <w:szCs w:val="14"/>
                    </w:rPr>
                    <w:t>1 060</w:t>
                  </w:r>
                  <w:r w:rsidR="00E12CE3">
                    <w:rPr>
                      <w:rStyle w:val="A1"/>
                      <w:sz w:val="14"/>
                      <w:szCs w:val="14"/>
                    </w:rPr>
                    <w:t xml:space="preserve"> </w:t>
                  </w:r>
                  <w:r w:rsidR="00A86534" w:rsidRPr="00C90585">
                    <w:rPr>
                      <w:rStyle w:val="A1"/>
                      <w:rFonts w:ascii="Adobe Caslon Pro" w:hAnsi="Adobe Caslon Pro" w:cs="Adobe Caslon Pro"/>
                      <w:sz w:val="14"/>
                      <w:szCs w:val="14"/>
                    </w:rPr>
                    <w:t>g</w:t>
                  </w:r>
                  <w:r w:rsidR="00E12CE3">
                    <w:rPr>
                      <w:rStyle w:val="A1"/>
                      <w:rFonts w:ascii="Adobe Caslon Pro" w:hAnsi="Adobe Caslon Pro" w:cs="Adobe Caslon Pro"/>
                      <w:sz w:val="14"/>
                      <w:szCs w:val="14"/>
                    </w:rPr>
                    <w:t xml:space="preserve"> i</w:t>
                  </w:r>
                  <w:r w:rsidR="00A86534" w:rsidRPr="00C90585">
                    <w:rPr>
                      <w:rStyle w:val="A1"/>
                      <w:rFonts w:ascii="Adobe Caslon Pro" w:hAnsi="Adobe Caslon Pro" w:cs="Adobe Caslon Pro"/>
                      <w:sz w:val="14"/>
                      <w:szCs w:val="14"/>
                    </w:rPr>
                    <w:t xml:space="preserve"> storlek</w:t>
                  </w:r>
                  <w:r w:rsidR="00A86534">
                    <w:rPr>
                      <w:rStyle w:val="A1"/>
                      <w:rFonts w:ascii="Adobe Caslon Pro" w:hAnsi="Adobe Caslon Pro" w:cs="Adobe Caslon Pro"/>
                      <w:sz w:val="14"/>
                      <w:szCs w:val="14"/>
                    </w:rPr>
                    <w:t xml:space="preserve"> 48</w:t>
                  </w:r>
                </w:p>
                <w:p w:rsidR="00201F4D" w:rsidRPr="00201F4D" w:rsidRDefault="00201F4D" w:rsidP="00201F4D">
                  <w:pPr>
                    <w:pStyle w:val="Pa0"/>
                    <w:rPr>
                      <w:rFonts w:ascii="Adobe Caslon Pro" w:hAnsi="Adobe Caslon Pro" w:cs="Adobe Caslon Pro"/>
                      <w:color w:val="000000"/>
                      <w:sz w:val="14"/>
                      <w:szCs w:val="14"/>
                    </w:rPr>
                  </w:pPr>
                  <w:r w:rsidRPr="00201F4D">
                    <w:rPr>
                      <w:rStyle w:val="A1"/>
                      <w:sz w:val="14"/>
                      <w:szCs w:val="14"/>
                    </w:rPr>
                    <w:t xml:space="preserve">Färg: </w:t>
                  </w:r>
                  <w:r w:rsidR="00E12CE3">
                    <w:rPr>
                      <w:rStyle w:val="A1"/>
                      <w:rFonts w:ascii="Adobe Caslon Pro" w:hAnsi="Adobe Caslon Pro" w:cs="Adobe Caslon Pro"/>
                      <w:sz w:val="14"/>
                      <w:szCs w:val="14"/>
                    </w:rPr>
                    <w:t>Dark Olive</w:t>
                  </w:r>
                </w:p>
                <w:p w:rsidR="00F739D2" w:rsidRPr="00E12CE3" w:rsidRDefault="00201F4D" w:rsidP="00E12CE3">
                  <w:pPr>
                    <w:rPr>
                      <w:rFonts w:cs="Adobe Caslon Pro"/>
                      <w:color w:val="000000"/>
                      <w:sz w:val="14"/>
                      <w:szCs w:val="14"/>
                      <w:lang w:val="sv-SE"/>
                    </w:rPr>
                  </w:pPr>
                  <w:r w:rsidRPr="00175EB8">
                    <w:rPr>
                      <w:rStyle w:val="A1"/>
                      <w:rFonts w:ascii="VAGRounded BT" w:hAnsi="VAGRounded BT"/>
                      <w:sz w:val="14"/>
                      <w:szCs w:val="14"/>
                      <w:lang w:val="sv-SE"/>
                    </w:rPr>
                    <w:t>Rek.</w:t>
                  </w:r>
                  <w:r w:rsidR="00175EB8" w:rsidRPr="00175EB8">
                    <w:rPr>
                      <w:rStyle w:val="A1"/>
                      <w:rFonts w:ascii="VAGRounded BT" w:hAnsi="VAGRounded BT"/>
                      <w:sz w:val="14"/>
                      <w:szCs w:val="14"/>
                      <w:lang w:val="sv-SE"/>
                    </w:rPr>
                    <w:t xml:space="preserve"> </w:t>
                  </w:r>
                  <w:r w:rsidRPr="00175EB8">
                    <w:rPr>
                      <w:rStyle w:val="A1"/>
                      <w:rFonts w:ascii="VAGRounded BT" w:hAnsi="VAGRounded BT"/>
                      <w:sz w:val="14"/>
                      <w:szCs w:val="14"/>
                      <w:lang w:val="sv-SE"/>
                    </w:rPr>
                    <w:t>pris</w:t>
                  </w:r>
                  <w:proofErr w:type="gramStart"/>
                  <w:r w:rsidRPr="00175EB8">
                    <w:rPr>
                      <w:rStyle w:val="A1"/>
                      <w:rFonts w:ascii="VAGRounded BT" w:hAnsi="VAGRounded BT"/>
                      <w:sz w:val="14"/>
                      <w:szCs w:val="14"/>
                      <w:lang w:val="sv-SE"/>
                    </w:rPr>
                    <w:t>::</w:t>
                  </w:r>
                  <w:proofErr w:type="gramEnd"/>
                  <w:r w:rsidRPr="00175EB8">
                    <w:rPr>
                      <w:rStyle w:val="A1"/>
                      <w:sz w:val="14"/>
                      <w:szCs w:val="14"/>
                      <w:lang w:val="sv-SE"/>
                    </w:rPr>
                    <w:t xml:space="preserve"> </w:t>
                  </w:r>
                  <w:r w:rsidR="00FC787D">
                    <w:rPr>
                      <w:rStyle w:val="A1"/>
                      <w:sz w:val="14"/>
                      <w:szCs w:val="14"/>
                      <w:lang w:val="sv-SE"/>
                    </w:rPr>
                    <w:t xml:space="preserve">5 </w:t>
                  </w:r>
                  <w:r w:rsidR="00FC787D">
                    <w:rPr>
                      <w:rStyle w:val="A1"/>
                      <w:rFonts w:cs="Adobe Caslon Pro"/>
                      <w:sz w:val="14"/>
                      <w:szCs w:val="14"/>
                      <w:lang w:val="sv-SE"/>
                    </w:rPr>
                    <w:t>0</w:t>
                  </w:r>
                  <w:r w:rsidRPr="00175EB8">
                    <w:rPr>
                      <w:rStyle w:val="A1"/>
                      <w:rFonts w:cs="Adobe Caslon Pro"/>
                      <w:sz w:val="14"/>
                      <w:szCs w:val="14"/>
                      <w:lang w:val="sv-SE"/>
                    </w:rPr>
                    <w:t>00 SEK</w:t>
                  </w:r>
                  <w:r w:rsidR="00F739D2">
                    <w:rPr>
                      <w:rStyle w:val="A1"/>
                      <w:rFonts w:cs="Adobe Caslon Pro"/>
                      <w:sz w:val="14"/>
                      <w:szCs w:val="14"/>
                      <w:lang w:val="sv-SE"/>
                    </w:rPr>
                    <w:t xml:space="preserve"> </w:t>
                  </w:r>
                </w:p>
              </w:txbxContent>
            </v:textbox>
          </v:shape>
        </w:pict>
      </w:r>
      <w:r>
        <w:rPr>
          <w:noProof/>
          <w:lang w:val="sv-SE" w:eastAsia="sv-SE"/>
        </w:rPr>
        <w:pict>
          <v:shape id="_x0000_s1035" type="#_x0000_t202" style="position:absolute;margin-left:-286.35pt;margin-top:482.75pt;width:470.7pt;height:81pt;z-index:251668480" strokecolor="#4e6128 [1606]" strokeweight="1pt">
            <v:stroke dashstyle="1 1"/>
            <v:textbox>
              <w:txbxContent>
                <w:p w:rsidR="00386D49" w:rsidRPr="00386D49" w:rsidRDefault="00386D49" w:rsidP="00386D49">
                  <w:pPr>
                    <w:spacing w:line="16" w:lineRule="atLeast"/>
                    <w:rPr>
                      <w:sz w:val="14"/>
                      <w:szCs w:val="14"/>
                      <w:lang w:val="sv-SE"/>
                    </w:rPr>
                  </w:pPr>
                  <w:r w:rsidRPr="00386D49">
                    <w:rPr>
                      <w:sz w:val="14"/>
                      <w:szCs w:val="14"/>
                      <w:lang w:val="sv-SE"/>
                    </w:rPr>
                    <w:t xml:space="preserve">Den nya Huntingkollektionen från Fjällräven består av tre serier som speglar Sveriges jaktmarker; </w:t>
                  </w:r>
                  <w:r>
                    <w:rPr>
                      <w:sz w:val="14"/>
                      <w:szCs w:val="14"/>
                      <w:lang w:val="sv-SE"/>
                    </w:rPr>
                    <w:br/>
                  </w:r>
                  <w:r w:rsidRPr="00507BD8">
                    <w:rPr>
                      <w:b/>
                      <w:color w:val="333300"/>
                      <w:sz w:val="14"/>
                      <w:szCs w:val="14"/>
                      <w:lang w:val="sv-SE"/>
                    </w:rPr>
                    <w:t>Lappland</w:t>
                  </w:r>
                  <w:r w:rsidRPr="00386D49">
                    <w:rPr>
                      <w:sz w:val="14"/>
                      <w:szCs w:val="14"/>
                      <w:lang w:val="sv-SE"/>
                    </w:rPr>
                    <w:t xml:space="preserve"> är utrustning för aktiv jakt, framtagen för intensiva dagar då man rör sig långa s</w:t>
                  </w:r>
                  <w:r>
                    <w:rPr>
                      <w:sz w:val="14"/>
                      <w:szCs w:val="14"/>
                      <w:lang w:val="sv-SE"/>
                    </w:rPr>
                    <w:t>träckor eller arbetar med hund.</w:t>
                  </w:r>
                  <w:r>
                    <w:rPr>
                      <w:sz w:val="14"/>
                      <w:szCs w:val="14"/>
                      <w:lang w:val="sv-SE"/>
                    </w:rPr>
                    <w:br/>
                  </w:r>
                  <w:r w:rsidRPr="00507BD8">
                    <w:rPr>
                      <w:b/>
                      <w:color w:val="333300"/>
                      <w:sz w:val="14"/>
                      <w:szCs w:val="14"/>
                      <w:lang w:val="sv-SE"/>
                    </w:rPr>
                    <w:t>Värmland</w:t>
                  </w:r>
                  <w:r w:rsidRPr="00386D49">
                    <w:rPr>
                      <w:sz w:val="14"/>
                      <w:szCs w:val="14"/>
                      <w:lang w:val="sv-SE"/>
                    </w:rPr>
                    <w:t xml:space="preserve"> är kläder anpassade för mer stillsam jakt, där allt eller inget händer. </w:t>
                  </w:r>
                </w:p>
                <w:p w:rsidR="00386D49" w:rsidRPr="00386D49" w:rsidRDefault="00386D49" w:rsidP="00386D49">
                  <w:pPr>
                    <w:spacing w:line="16" w:lineRule="atLeast"/>
                    <w:rPr>
                      <w:sz w:val="14"/>
                      <w:szCs w:val="14"/>
                      <w:lang w:val="sv-SE"/>
                    </w:rPr>
                  </w:pPr>
                  <w:r w:rsidRPr="00507BD8">
                    <w:rPr>
                      <w:b/>
                      <w:color w:val="333300"/>
                      <w:sz w:val="14"/>
                      <w:szCs w:val="14"/>
                      <w:lang w:val="sv-SE"/>
                    </w:rPr>
                    <w:t>Sörmland</w:t>
                  </w:r>
                  <w:r w:rsidRPr="00386D49">
                    <w:rPr>
                      <w:sz w:val="14"/>
                      <w:szCs w:val="14"/>
                      <w:lang w:val="sv-SE"/>
                    </w:rPr>
                    <w:t xml:space="preserve"> fokuserar på lättare jakt och jaktkläder man använder varje dag. </w:t>
                  </w:r>
                  <w:r w:rsidRPr="00386D49">
                    <w:rPr>
                      <w:sz w:val="14"/>
                      <w:szCs w:val="14"/>
                      <w:lang w:val="sv-SE"/>
                    </w:rPr>
                    <w:br/>
                    <w:t>Med erkänt öga för detaljer har Fjällräven skapat kläder med ett tidlöst uttryck, praktisk slittålighet och funktion som passar lika bra på skjutbanan och i skogen, som i vardagligare sammanhang.</w:t>
                  </w:r>
                </w:p>
              </w:txbxContent>
            </v:textbox>
          </v:shape>
        </w:pict>
      </w:r>
      <w:r>
        <w:rPr>
          <w:noProof/>
          <w:lang w:val="sv-SE" w:eastAsia="sv-SE"/>
        </w:rPr>
        <w:drawing>
          <wp:anchor distT="0" distB="0" distL="114300" distR="114300" simplePos="0" relativeHeight="251666432" behindDoc="1" locked="0" layoutInCell="1" allowOverlap="1">
            <wp:simplePos x="0" y="0"/>
            <wp:positionH relativeFrom="column">
              <wp:posOffset>323850</wp:posOffset>
            </wp:positionH>
            <wp:positionV relativeFrom="paragraph">
              <wp:posOffset>2583180</wp:posOffset>
            </wp:positionV>
            <wp:extent cx="791845" cy="2063750"/>
            <wp:effectExtent l="19050" t="0" r="8255" b="0"/>
            <wp:wrapNone/>
            <wp:docPr id="7" name="Picture 4" descr="C:\Users\ulbe\Desktop\Hunting\Bilder\9064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be\Desktop\Hunting\Bilder\90645-633.jpg"/>
                    <pic:cNvPicPr>
                      <a:picLocks noChangeAspect="1" noChangeArrowheads="1"/>
                    </pic:cNvPicPr>
                  </pic:nvPicPr>
                  <pic:blipFill>
                    <a:blip r:embed="rId10"/>
                    <a:srcRect/>
                    <a:stretch>
                      <a:fillRect/>
                    </a:stretch>
                  </pic:blipFill>
                  <pic:spPr bwMode="auto">
                    <a:xfrm>
                      <a:off x="0" y="0"/>
                      <a:ext cx="791845" cy="2063750"/>
                    </a:xfrm>
                    <a:prstGeom prst="rect">
                      <a:avLst/>
                    </a:prstGeom>
                    <a:noFill/>
                    <a:ln w="9525">
                      <a:noFill/>
                      <a:miter lim="800000"/>
                      <a:headEnd/>
                      <a:tailEnd/>
                    </a:ln>
                  </pic:spPr>
                </pic:pic>
              </a:graphicData>
            </a:graphic>
          </wp:anchor>
        </w:drawing>
      </w:r>
      <w:r>
        <w:rPr>
          <w:noProof/>
          <w:lang w:val="sv-SE" w:eastAsia="sv-SE"/>
        </w:rPr>
        <w:drawing>
          <wp:anchor distT="0" distB="0" distL="114300" distR="114300" simplePos="0" relativeHeight="251667456" behindDoc="1" locked="0" layoutInCell="1" allowOverlap="1">
            <wp:simplePos x="0" y="0"/>
            <wp:positionH relativeFrom="column">
              <wp:posOffset>1181100</wp:posOffset>
            </wp:positionH>
            <wp:positionV relativeFrom="paragraph">
              <wp:posOffset>2640330</wp:posOffset>
            </wp:positionV>
            <wp:extent cx="730250" cy="1835150"/>
            <wp:effectExtent l="19050" t="0" r="0" b="0"/>
            <wp:wrapNone/>
            <wp:docPr id="6" name="Picture 3" descr="C:\Users\ulbe\Desktop\Hunting\Bilder\90645-633_deta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be\Desktop\Hunting\Bilder\90645-633_detalj1.jpg"/>
                    <pic:cNvPicPr>
                      <a:picLocks noChangeAspect="1" noChangeArrowheads="1"/>
                    </pic:cNvPicPr>
                  </pic:nvPicPr>
                  <pic:blipFill>
                    <a:blip r:embed="rId11"/>
                    <a:srcRect/>
                    <a:stretch>
                      <a:fillRect/>
                    </a:stretch>
                  </pic:blipFill>
                  <pic:spPr bwMode="auto">
                    <a:xfrm>
                      <a:off x="0" y="0"/>
                      <a:ext cx="730250" cy="1835150"/>
                    </a:xfrm>
                    <a:prstGeom prst="rect">
                      <a:avLst/>
                    </a:prstGeom>
                    <a:noFill/>
                    <a:ln w="9525">
                      <a:noFill/>
                      <a:miter lim="800000"/>
                      <a:headEnd/>
                      <a:tailEnd/>
                    </a:ln>
                  </pic:spPr>
                </pic:pic>
              </a:graphicData>
            </a:graphic>
          </wp:anchor>
        </w:drawing>
      </w:r>
    </w:p>
    <w:sectPr w:rsidR="00F503A4" w:rsidRPr="00841BB5" w:rsidSect="00386D49">
      <w:headerReference w:type="even" r:id="rId12"/>
      <w:headerReference w:type="default" r:id="rId13"/>
      <w:footerReference w:type="default" r:id="rId14"/>
      <w:pgSz w:w="11900" w:h="16840"/>
      <w:pgMar w:top="1702" w:right="1985" w:bottom="1134" w:left="1560"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3F7" w:rsidRDefault="006603F7" w:rsidP="004607B8">
      <w:r>
        <w:separator/>
      </w:r>
    </w:p>
  </w:endnote>
  <w:endnote w:type="continuationSeparator" w:id="0">
    <w:p w:rsidR="006603F7" w:rsidRDefault="006603F7"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Adobe Caslon Pro">
    <w:altName w:val="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altName w:val="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-765175</wp:posOffset>
          </wp:positionH>
          <wp:positionV relativeFrom="paragraph">
            <wp:posOffset>205740</wp:posOffset>
          </wp:positionV>
          <wp:extent cx="1657350" cy="5778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57350" cy="5778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92063" w:rsidRPr="00392063">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79.55pt;margin-top:745.1pt;width:345.45pt;height:6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w:t>
                </w:r>
                <w:r w:rsidR="00985C12">
                  <w:rPr>
                    <w:sz w:val="14"/>
                    <w:szCs w:val="14"/>
                    <w:lang w:val="sv-SE"/>
                  </w:rPr>
                  <w:t xml:space="preserve">r en del av Fenix </w:t>
                </w:r>
                <w:proofErr w:type="spellStart"/>
                <w:r w:rsidR="00985C12">
                  <w:rPr>
                    <w:sz w:val="14"/>
                    <w:szCs w:val="14"/>
                    <w:lang w:val="sv-SE"/>
                  </w:rPr>
                  <w:t>Outdoor</w:t>
                </w:r>
                <w:proofErr w:type="spellEnd"/>
                <w:r w:rsidR="00985C12">
                  <w:rPr>
                    <w:sz w:val="14"/>
                    <w:szCs w:val="14"/>
                    <w:lang w:val="sv-SE"/>
                  </w:rPr>
                  <w:t xml:space="preserve"> Group</w:t>
                </w:r>
                <w:r w:rsidRPr="009D66BD">
                  <w:rPr>
                    <w:sz w:val="14"/>
                    <w:szCs w:val="14"/>
                    <w:lang w:val="sv-SE"/>
                  </w:rPr>
                  <w:t xml:space="preserve">.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3F7" w:rsidRDefault="006603F7" w:rsidP="004607B8">
      <w:r>
        <w:separator/>
      </w:r>
    </w:p>
  </w:footnote>
  <w:footnote w:type="continuationSeparator" w:id="0">
    <w:p w:rsidR="006603F7" w:rsidRDefault="006603F7"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392063"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proofErr w:type="spellStart"/>
    <w:r w:rsidR="0015460E">
      <w:t>juni</w:t>
    </w:r>
    <w:proofErr w:type="spellEnd"/>
    <w:r w:rsidR="00700C78">
      <w:t xml:space="preserve">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29698">
      <o:colormenu v:ext="edit" strokecolor="#404f21"/>
    </o:shapedefaults>
    <o:shapelayout v:ext="edit">
      <o:idmap v:ext="edit" data="4"/>
    </o:shapelayout>
  </w:hdrShapeDefaults>
  <w:footnotePr>
    <w:footnote w:id="-1"/>
    <w:footnote w:id="0"/>
  </w:footnotePr>
  <w:endnotePr>
    <w:endnote w:id="-1"/>
    <w:endnote w:id="0"/>
  </w:endnotePr>
  <w:compat>
    <w:useFELayout/>
  </w:compat>
  <w:rsids>
    <w:rsidRoot w:val="00946532"/>
    <w:rsid w:val="000205FA"/>
    <w:rsid w:val="0003184C"/>
    <w:rsid w:val="00032343"/>
    <w:rsid w:val="000632B4"/>
    <w:rsid w:val="00063FFC"/>
    <w:rsid w:val="00065B60"/>
    <w:rsid w:val="00077AF1"/>
    <w:rsid w:val="000879EE"/>
    <w:rsid w:val="00094245"/>
    <w:rsid w:val="000969D6"/>
    <w:rsid w:val="000A476D"/>
    <w:rsid w:val="000C4364"/>
    <w:rsid w:val="000F2F09"/>
    <w:rsid w:val="000F4005"/>
    <w:rsid w:val="00137272"/>
    <w:rsid w:val="00147042"/>
    <w:rsid w:val="0015460E"/>
    <w:rsid w:val="00154890"/>
    <w:rsid w:val="00154FFE"/>
    <w:rsid w:val="001655EB"/>
    <w:rsid w:val="00175EB8"/>
    <w:rsid w:val="001861C7"/>
    <w:rsid w:val="001878F1"/>
    <w:rsid w:val="001D43A5"/>
    <w:rsid w:val="00201F4D"/>
    <w:rsid w:val="00214D98"/>
    <w:rsid w:val="00272657"/>
    <w:rsid w:val="002A53AB"/>
    <w:rsid w:val="002B228F"/>
    <w:rsid w:val="002B716A"/>
    <w:rsid w:val="002C60AC"/>
    <w:rsid w:val="002D79C4"/>
    <w:rsid w:val="002F189E"/>
    <w:rsid w:val="002F29B7"/>
    <w:rsid w:val="003274CB"/>
    <w:rsid w:val="00337B01"/>
    <w:rsid w:val="0034503D"/>
    <w:rsid w:val="00350D3A"/>
    <w:rsid w:val="003777F0"/>
    <w:rsid w:val="00386D49"/>
    <w:rsid w:val="00392063"/>
    <w:rsid w:val="00396646"/>
    <w:rsid w:val="003D3DE8"/>
    <w:rsid w:val="003D48FE"/>
    <w:rsid w:val="003D52EC"/>
    <w:rsid w:val="003E2947"/>
    <w:rsid w:val="003E742F"/>
    <w:rsid w:val="003F15DE"/>
    <w:rsid w:val="004020B8"/>
    <w:rsid w:val="00412065"/>
    <w:rsid w:val="00423B7C"/>
    <w:rsid w:val="0044283A"/>
    <w:rsid w:val="00457FC9"/>
    <w:rsid w:val="004607B8"/>
    <w:rsid w:val="00470CD4"/>
    <w:rsid w:val="004B08C6"/>
    <w:rsid w:val="004B5628"/>
    <w:rsid w:val="004B58E1"/>
    <w:rsid w:val="004C25FD"/>
    <w:rsid w:val="004C335D"/>
    <w:rsid w:val="004C5B33"/>
    <w:rsid w:val="004E4A86"/>
    <w:rsid w:val="00504C6D"/>
    <w:rsid w:val="00507BD8"/>
    <w:rsid w:val="00520F6B"/>
    <w:rsid w:val="0052280E"/>
    <w:rsid w:val="00530CF7"/>
    <w:rsid w:val="00555C02"/>
    <w:rsid w:val="0055699E"/>
    <w:rsid w:val="005B61B1"/>
    <w:rsid w:val="005C4784"/>
    <w:rsid w:val="005F27BB"/>
    <w:rsid w:val="005F4226"/>
    <w:rsid w:val="00605D94"/>
    <w:rsid w:val="006118E9"/>
    <w:rsid w:val="00627C76"/>
    <w:rsid w:val="006303AA"/>
    <w:rsid w:val="00635E06"/>
    <w:rsid w:val="006400E1"/>
    <w:rsid w:val="00653A57"/>
    <w:rsid w:val="00653CAA"/>
    <w:rsid w:val="006603F7"/>
    <w:rsid w:val="006738EE"/>
    <w:rsid w:val="00694D84"/>
    <w:rsid w:val="006A2F63"/>
    <w:rsid w:val="006A2F71"/>
    <w:rsid w:val="006A4597"/>
    <w:rsid w:val="006C04C2"/>
    <w:rsid w:val="006D66D7"/>
    <w:rsid w:val="006E5568"/>
    <w:rsid w:val="00700C78"/>
    <w:rsid w:val="00731A03"/>
    <w:rsid w:val="00735460"/>
    <w:rsid w:val="00741118"/>
    <w:rsid w:val="0076781A"/>
    <w:rsid w:val="00767D0A"/>
    <w:rsid w:val="0077174D"/>
    <w:rsid w:val="00774942"/>
    <w:rsid w:val="00775926"/>
    <w:rsid w:val="007770C0"/>
    <w:rsid w:val="007832EF"/>
    <w:rsid w:val="0078525B"/>
    <w:rsid w:val="007857CA"/>
    <w:rsid w:val="007F0B7F"/>
    <w:rsid w:val="007F18EA"/>
    <w:rsid w:val="007F2053"/>
    <w:rsid w:val="007F62CB"/>
    <w:rsid w:val="008027C6"/>
    <w:rsid w:val="00811AD8"/>
    <w:rsid w:val="00820337"/>
    <w:rsid w:val="008248D3"/>
    <w:rsid w:val="00824EA0"/>
    <w:rsid w:val="00831C45"/>
    <w:rsid w:val="00841BB5"/>
    <w:rsid w:val="00863DA2"/>
    <w:rsid w:val="0086751C"/>
    <w:rsid w:val="00871FF5"/>
    <w:rsid w:val="008814F0"/>
    <w:rsid w:val="00894E73"/>
    <w:rsid w:val="008A23EC"/>
    <w:rsid w:val="008C1DC9"/>
    <w:rsid w:val="008D1AAE"/>
    <w:rsid w:val="008F455B"/>
    <w:rsid w:val="009014F6"/>
    <w:rsid w:val="009024D7"/>
    <w:rsid w:val="00911043"/>
    <w:rsid w:val="009115B5"/>
    <w:rsid w:val="009141CB"/>
    <w:rsid w:val="00930BEB"/>
    <w:rsid w:val="00946532"/>
    <w:rsid w:val="00977456"/>
    <w:rsid w:val="00980481"/>
    <w:rsid w:val="00980644"/>
    <w:rsid w:val="00980647"/>
    <w:rsid w:val="00985C12"/>
    <w:rsid w:val="009C2999"/>
    <w:rsid w:val="009C7121"/>
    <w:rsid w:val="009E2DB7"/>
    <w:rsid w:val="009E49D3"/>
    <w:rsid w:val="009F2F01"/>
    <w:rsid w:val="00A132F6"/>
    <w:rsid w:val="00A208B7"/>
    <w:rsid w:val="00A31170"/>
    <w:rsid w:val="00A63BEE"/>
    <w:rsid w:val="00A85260"/>
    <w:rsid w:val="00A86534"/>
    <w:rsid w:val="00AB2997"/>
    <w:rsid w:val="00AB6168"/>
    <w:rsid w:val="00AD30A2"/>
    <w:rsid w:val="00AE2BC6"/>
    <w:rsid w:val="00B172FE"/>
    <w:rsid w:val="00B35BF8"/>
    <w:rsid w:val="00B4146E"/>
    <w:rsid w:val="00B80B61"/>
    <w:rsid w:val="00BB2910"/>
    <w:rsid w:val="00BB6F41"/>
    <w:rsid w:val="00BD3462"/>
    <w:rsid w:val="00BD52A5"/>
    <w:rsid w:val="00BE476E"/>
    <w:rsid w:val="00C07CB8"/>
    <w:rsid w:val="00C17C73"/>
    <w:rsid w:val="00C333EA"/>
    <w:rsid w:val="00C34F97"/>
    <w:rsid w:val="00C474DF"/>
    <w:rsid w:val="00C52FBE"/>
    <w:rsid w:val="00C7308D"/>
    <w:rsid w:val="00C73D52"/>
    <w:rsid w:val="00C74B3F"/>
    <w:rsid w:val="00C90585"/>
    <w:rsid w:val="00C973D5"/>
    <w:rsid w:val="00C97D1B"/>
    <w:rsid w:val="00CA6B43"/>
    <w:rsid w:val="00CD41F7"/>
    <w:rsid w:val="00CD6D9F"/>
    <w:rsid w:val="00CE59B9"/>
    <w:rsid w:val="00D15176"/>
    <w:rsid w:val="00D41814"/>
    <w:rsid w:val="00D52EC4"/>
    <w:rsid w:val="00D6060F"/>
    <w:rsid w:val="00D639B0"/>
    <w:rsid w:val="00D700AC"/>
    <w:rsid w:val="00D77E0B"/>
    <w:rsid w:val="00D8057D"/>
    <w:rsid w:val="00D82768"/>
    <w:rsid w:val="00D9126E"/>
    <w:rsid w:val="00D9179F"/>
    <w:rsid w:val="00DA7CE0"/>
    <w:rsid w:val="00DB1087"/>
    <w:rsid w:val="00DB63CF"/>
    <w:rsid w:val="00E0471C"/>
    <w:rsid w:val="00E12CE3"/>
    <w:rsid w:val="00E1783F"/>
    <w:rsid w:val="00E2480A"/>
    <w:rsid w:val="00E25987"/>
    <w:rsid w:val="00E26C7B"/>
    <w:rsid w:val="00E310DE"/>
    <w:rsid w:val="00E70518"/>
    <w:rsid w:val="00E739D8"/>
    <w:rsid w:val="00E97D6D"/>
    <w:rsid w:val="00EA2FD2"/>
    <w:rsid w:val="00EB50B4"/>
    <w:rsid w:val="00EC2F78"/>
    <w:rsid w:val="00ED3813"/>
    <w:rsid w:val="00EE7A33"/>
    <w:rsid w:val="00EF256E"/>
    <w:rsid w:val="00EF705D"/>
    <w:rsid w:val="00F01F07"/>
    <w:rsid w:val="00F1774F"/>
    <w:rsid w:val="00F24E10"/>
    <w:rsid w:val="00F41AC8"/>
    <w:rsid w:val="00F45D37"/>
    <w:rsid w:val="00F503A4"/>
    <w:rsid w:val="00F62DBD"/>
    <w:rsid w:val="00F674EE"/>
    <w:rsid w:val="00F7174A"/>
    <w:rsid w:val="00F739D2"/>
    <w:rsid w:val="00F8065D"/>
    <w:rsid w:val="00FA51C8"/>
    <w:rsid w:val="00FB4F8A"/>
    <w:rsid w:val="00FC3008"/>
    <w:rsid w:val="00FC787D"/>
    <w:rsid w:val="00FD2DEC"/>
    <w:rsid w:val="00FD46BF"/>
    <w:rsid w:val="00FE158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colormenu v:ext="edit" strokecolor="#404f2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A86534"/>
    <w:pPr>
      <w:keepNext/>
      <w:spacing w:after="60"/>
      <w:outlineLvl w:val="1"/>
    </w:pPr>
    <w:rPr>
      <w:rFonts w:ascii="VAGRounded BT" w:eastAsia="ヒラギノ角ゴ Pro W3" w:hAnsi="VAGRounded BT"/>
      <w:color w:val="404F21"/>
      <w:sz w:val="24"/>
      <w:szCs w:val="24"/>
      <w:lang w:val="sv-SE"/>
    </w:rPr>
  </w:style>
  <w:style w:type="paragraph" w:styleId="Heading3">
    <w:name w:val="heading 3"/>
    <w:basedOn w:val="Normal"/>
    <w:next w:val="Normal"/>
    <w:link w:val="Heading3Char"/>
    <w:uiPriority w:val="9"/>
    <w:semiHidden/>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A86534"/>
    <w:rPr>
      <w:rFonts w:ascii="VAGRounded BT" w:eastAsia="ヒラギノ角ゴ Pro W3" w:hAnsi="VAGRounded BT"/>
      <w:color w:val="404F21"/>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semiHidden/>
    <w:rsid w:val="00841BB5"/>
    <w:rPr>
      <w:rFonts w:asciiTheme="majorHAnsi" w:eastAsiaTheme="majorEastAsia" w:hAnsiTheme="majorHAnsi" w:cstheme="majorBidi"/>
      <w:b/>
      <w:bCs/>
      <w:color w:val="4F81BD" w:themeColor="accent1"/>
      <w:sz w:val="19"/>
      <w:szCs w:val="19"/>
      <w:lang w:val="en-GB"/>
    </w:rPr>
  </w:style>
  <w:style w:type="paragraph" w:customStyle="1" w:styleId="Default">
    <w:name w:val="Default"/>
    <w:rsid w:val="00811AD8"/>
    <w:pPr>
      <w:autoSpaceDE w:val="0"/>
      <w:autoSpaceDN w:val="0"/>
      <w:adjustRightInd w:val="0"/>
    </w:pPr>
    <w:rPr>
      <w:rFonts w:ascii="VAGRounded BT" w:hAnsi="VAGRounded BT" w:cs="VAGRounded BT"/>
      <w:color w:val="000000"/>
    </w:rPr>
  </w:style>
  <w:style w:type="paragraph" w:customStyle="1" w:styleId="Pa0">
    <w:name w:val="Pa0"/>
    <w:basedOn w:val="Default"/>
    <w:next w:val="Default"/>
    <w:uiPriority w:val="99"/>
    <w:rsid w:val="00811AD8"/>
    <w:pPr>
      <w:spacing w:line="241" w:lineRule="atLeast"/>
    </w:pPr>
    <w:rPr>
      <w:rFonts w:cstheme="minorBidi"/>
      <w:color w:val="auto"/>
    </w:rPr>
  </w:style>
  <w:style w:type="character" w:customStyle="1" w:styleId="A1">
    <w:name w:val="A1"/>
    <w:uiPriority w:val="99"/>
    <w:rsid w:val="00811AD8"/>
    <w:rPr>
      <w:rFonts w:cs="VAGRounded B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C325-2766-44A6-B616-DD234F626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Fenix Outdoor AB</Company>
  <LinksUpToDate>false</LinksUpToDate>
  <CharactersWithSpaces>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Lotten Borneng</dc:creator>
  <cp:lastModifiedBy>ulbe</cp:lastModifiedBy>
  <cp:revision>2</cp:revision>
  <cp:lastPrinted>2014-06-25T09:15:00Z</cp:lastPrinted>
  <dcterms:created xsi:type="dcterms:W3CDTF">2015-06-03T14:17:00Z</dcterms:created>
  <dcterms:modified xsi:type="dcterms:W3CDTF">2015-06-03T14:17:00Z</dcterms:modified>
</cp:coreProperties>
</file>