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9A" w:rsidRDefault="0008159A" w:rsidP="0008159A">
      <w:pPr>
        <w:pStyle w:val="Heading1"/>
        <w:jc w:val="center"/>
        <w:rPr>
          <w:sz w:val="60"/>
          <w:szCs w:val="60"/>
        </w:rPr>
      </w:pPr>
      <w:r>
        <w:rPr>
          <w:sz w:val="60"/>
          <w:szCs w:val="60"/>
        </w:rPr>
        <w:t>Miller ut – Baxter in</w:t>
      </w:r>
    </w:p>
    <w:p w:rsidR="0008159A" w:rsidRDefault="0008159A" w:rsidP="0008159A"/>
    <w:p w:rsidR="0008159A" w:rsidRDefault="0008159A" w:rsidP="0008159A">
      <w:pPr>
        <w:rPr>
          <w:b/>
          <w:bCs/>
        </w:rPr>
      </w:pPr>
    </w:p>
    <w:p w:rsidR="0008159A" w:rsidRDefault="0008159A" w:rsidP="0008159A">
      <w:pPr>
        <w:rPr>
          <w:b/>
          <w:bCs/>
        </w:rPr>
      </w:pPr>
      <w:r>
        <w:rPr>
          <w:b/>
          <w:bCs/>
        </w:rPr>
        <w:t>Ena dagen sparkas Stuart Baxter som finländsk förbundskapten, nästa dag avgår Alex Miller som AIK:s tränare. Ingen tillfällighet säger spelbol</w:t>
      </w:r>
      <w:r w:rsidR="00637333">
        <w:rPr>
          <w:b/>
          <w:bCs/>
        </w:rPr>
        <w:t xml:space="preserve">aget Paf som har Baxter som </w:t>
      </w:r>
      <w:r>
        <w:rPr>
          <w:b/>
          <w:bCs/>
        </w:rPr>
        <w:t>favorit att ta över tränarsysslan i AIK.</w:t>
      </w:r>
    </w:p>
    <w:p w:rsidR="0008159A" w:rsidRDefault="0008159A" w:rsidP="0008159A">
      <w:pPr>
        <w:rPr>
          <w:b/>
          <w:bCs/>
        </w:rPr>
      </w:pPr>
    </w:p>
    <w:p w:rsidR="005E6FC2" w:rsidRDefault="0008159A" w:rsidP="00494E0F">
      <w:pPr>
        <w:rPr>
          <w:bCs/>
        </w:rPr>
      </w:pPr>
      <w:r>
        <w:rPr>
          <w:bCs/>
        </w:rPr>
        <w:t>Alex Miller har hängt löst en tid och ingen är varken</w:t>
      </w:r>
      <w:r w:rsidR="00637333">
        <w:rPr>
          <w:bCs/>
        </w:rPr>
        <w:t xml:space="preserve"> särskilt</w:t>
      </w:r>
      <w:r>
        <w:rPr>
          <w:bCs/>
        </w:rPr>
        <w:t xml:space="preserve"> förvånad e</w:t>
      </w:r>
      <w:r w:rsidR="00637333">
        <w:rPr>
          <w:bCs/>
        </w:rPr>
        <w:t>ller besviken över att han lämnar AIK, frågan har snarare varit när än om han skulle göra det</w:t>
      </w:r>
      <w:r>
        <w:rPr>
          <w:bCs/>
        </w:rPr>
        <w:t>.</w:t>
      </w:r>
      <w:r w:rsidR="00637333">
        <w:rPr>
          <w:bCs/>
        </w:rPr>
        <w:t xml:space="preserve"> Just tidpunken för skilsmässan känns väldigt intressant i spekulationerna om vem som efterträder Miller som huvudtränare. </w:t>
      </w:r>
    </w:p>
    <w:p w:rsidR="005E6FC2" w:rsidRDefault="005E6FC2" w:rsidP="00494E0F">
      <w:pPr>
        <w:rPr>
          <w:bCs/>
        </w:rPr>
      </w:pPr>
    </w:p>
    <w:p w:rsidR="00494E0F" w:rsidRPr="005E6FC2" w:rsidRDefault="00637333" w:rsidP="00F36A6F">
      <w:r w:rsidRPr="00F36A6F">
        <w:rPr>
          <w:bCs/>
        </w:rPr>
        <w:t>Att Miller lämnar dagen efter att AIK:s guldtränare från -98, Stuart Baxter, fått lämna posten som finsk förbundskapten ser Patrik Wilhelms, oddssättare på Paf, som ett tecken på att en återförening kan vara på gång. Detta möjliga scenario förstärks ytterligare av att Baxter, tillsammans med Rikard Norling, verk</w:t>
      </w:r>
      <w:r w:rsidR="00F36A6F">
        <w:rPr>
          <w:bCs/>
        </w:rPr>
        <w:t>ar vara fansens förstaval</w:t>
      </w:r>
      <w:r w:rsidRPr="00F36A6F">
        <w:rPr>
          <w:bCs/>
        </w:rPr>
        <w:t>.</w:t>
      </w:r>
    </w:p>
    <w:p w:rsidR="005E6FC2" w:rsidRPr="005E6FC2" w:rsidRDefault="005E6FC2" w:rsidP="005E6FC2">
      <w:pPr>
        <w:pStyle w:val="ListParagraph"/>
      </w:pPr>
    </w:p>
    <w:p w:rsidR="005E6FC2" w:rsidRDefault="00F36A6F" w:rsidP="00F36A6F">
      <w:r w:rsidRPr="00F36A6F">
        <w:rPr>
          <w:bCs/>
        </w:rPr>
        <w:t>–</w:t>
      </w:r>
      <w:r>
        <w:rPr>
          <w:bCs/>
        </w:rPr>
        <w:t xml:space="preserve"> </w:t>
      </w:r>
      <w:r w:rsidR="005E6FC2" w:rsidRPr="00F36A6F">
        <w:rPr>
          <w:bCs/>
        </w:rPr>
        <w:t>Rikard Norling får efter sin förra sejour i AIK (2005-2008) betecknas som fansens kelgris nummer ett</w:t>
      </w:r>
      <w:r w:rsidRPr="00F36A6F">
        <w:rPr>
          <w:bCs/>
        </w:rPr>
        <w:t>.</w:t>
      </w:r>
      <w:r w:rsidR="005E6FC2" w:rsidRPr="00F36A6F">
        <w:rPr>
          <w:bCs/>
        </w:rPr>
        <w:t xml:space="preserve"> </w:t>
      </w:r>
      <w:r w:rsidRPr="00F36A6F">
        <w:rPr>
          <w:bCs/>
        </w:rPr>
        <w:t>D</w:t>
      </w:r>
      <w:r w:rsidR="005E6FC2" w:rsidRPr="00F36A6F">
        <w:rPr>
          <w:bCs/>
        </w:rPr>
        <w:t xml:space="preserve">et som talar mot hans återkomst i nuläget är att </w:t>
      </w:r>
      <w:r w:rsidR="00512A8B" w:rsidRPr="00F36A6F">
        <w:rPr>
          <w:bCs/>
        </w:rPr>
        <w:t xml:space="preserve">han under den sejouren </w:t>
      </w:r>
      <w:r w:rsidR="005E6FC2" w:rsidRPr="00F36A6F">
        <w:rPr>
          <w:bCs/>
        </w:rPr>
        <w:t>hamnade riktigt på kant med nuvarande styrelse samt att han har kontrakt med Assyriska även nästkommande säsong. D</w:t>
      </w:r>
      <w:r w:rsidR="00512A8B" w:rsidRPr="00F36A6F">
        <w:rPr>
          <w:bCs/>
        </w:rPr>
        <w:t>e</w:t>
      </w:r>
      <w:r w:rsidR="005E6FC2" w:rsidRPr="00F36A6F">
        <w:rPr>
          <w:bCs/>
        </w:rPr>
        <w:t xml:space="preserve"> främsta huvudkonkurrenterna till Baxter är istället </w:t>
      </w:r>
      <w:r w:rsidR="00512A8B" w:rsidRPr="00F36A6F">
        <w:rPr>
          <w:bCs/>
        </w:rPr>
        <w:t xml:space="preserve">Kim Bergstrand och </w:t>
      </w:r>
      <w:r w:rsidR="005E6FC2" w:rsidRPr="00F36A6F">
        <w:rPr>
          <w:bCs/>
        </w:rPr>
        <w:t>Mikael Stahre</w:t>
      </w:r>
      <w:r w:rsidRPr="00F36A6F">
        <w:rPr>
          <w:bCs/>
        </w:rPr>
        <w:t>, säger Patrik</w:t>
      </w:r>
      <w:r w:rsidR="00512A8B" w:rsidRPr="00F36A6F">
        <w:rPr>
          <w:bCs/>
        </w:rPr>
        <w:t xml:space="preserve"> </w:t>
      </w:r>
      <w:r w:rsidR="005E6FC2" w:rsidRPr="00F36A6F">
        <w:rPr>
          <w:bCs/>
        </w:rPr>
        <w:t>Wilhelms.</w:t>
      </w:r>
    </w:p>
    <w:p w:rsidR="0008159A" w:rsidRDefault="0008159A" w:rsidP="00494E0F"/>
    <w:p w:rsidR="0008159A" w:rsidRDefault="0008159A" w:rsidP="00494E0F"/>
    <w:p w:rsidR="00CE4BAD" w:rsidRDefault="00CE4BAD" w:rsidP="00CE4BAD">
      <w:r>
        <w:t xml:space="preserve">Här är oddsen på </w:t>
      </w:r>
      <w:hyperlink r:id="rId7" w:history="1">
        <w:r w:rsidRPr="00C10B28">
          <w:rPr>
            <w:rStyle w:val="Hyperlink"/>
          </w:rPr>
          <w:t>www.paf.com</w:t>
        </w:r>
      </w:hyperlink>
      <w:r>
        <w:t>:</w:t>
      </w:r>
    </w:p>
    <w:p w:rsidR="0008159A" w:rsidRDefault="0008159A" w:rsidP="00494E0F"/>
    <w:p w:rsidR="00CE4BAD" w:rsidRPr="00CE4BAD" w:rsidRDefault="00CE4BAD" w:rsidP="00CE4BAD">
      <w:pPr>
        <w:pStyle w:val="productproperty"/>
        <w:rPr>
          <w:rFonts w:asciiTheme="minorHAnsi" w:hAnsiTheme="minorHAnsi" w:cs="Arial"/>
          <w:b/>
          <w:i/>
          <w:sz w:val="22"/>
          <w:szCs w:val="22"/>
        </w:rPr>
      </w:pPr>
      <w:r w:rsidRPr="00CE4BAD">
        <w:rPr>
          <w:rFonts w:asciiTheme="minorHAnsi" w:hAnsiTheme="minorHAnsi" w:cs="Arial"/>
          <w:b/>
          <w:i/>
          <w:sz w:val="22"/>
          <w:szCs w:val="22"/>
        </w:rPr>
        <w:t>Vem kommer att efterträda Alex Miller som huvudtränare i AIK?</w:t>
      </w:r>
    </w:p>
    <w:tbl>
      <w:tblPr>
        <w:tblW w:w="0" w:type="auto"/>
        <w:tblCellSpacing w:w="15" w:type="dxa"/>
        <w:tblCellMar>
          <w:top w:w="15" w:type="dxa"/>
          <w:left w:w="15" w:type="dxa"/>
          <w:bottom w:w="15" w:type="dxa"/>
          <w:right w:w="15" w:type="dxa"/>
        </w:tblCellMar>
        <w:tblLook w:val="04A0"/>
      </w:tblPr>
      <w:tblGrid>
        <w:gridCol w:w="3052"/>
        <w:gridCol w:w="867"/>
      </w:tblGrid>
      <w:tr w:rsidR="00512A8B" w:rsidRPr="00CE4BAD" w:rsidTr="00512A8B">
        <w:trPr>
          <w:tblCellSpacing w:w="15" w:type="dxa"/>
        </w:trPr>
        <w:tc>
          <w:tcPr>
            <w:tcW w:w="3007" w:type="dxa"/>
            <w:hideMark/>
          </w:tcPr>
          <w:p w:rsidR="00512A8B" w:rsidRPr="00787213" w:rsidRDefault="00512A8B" w:rsidP="00636F46">
            <w:pPr>
              <w:pStyle w:val="clock"/>
            </w:pPr>
          </w:p>
        </w:tc>
        <w:tc>
          <w:tcPr>
            <w:tcW w:w="822" w:type="dxa"/>
            <w:hideMark/>
          </w:tcPr>
          <w:p w:rsidR="00512A8B" w:rsidRPr="00787213" w:rsidRDefault="00512A8B" w:rsidP="00636F46">
            <w:pPr>
              <w:pStyle w:val="productproperty"/>
            </w:pPr>
          </w:p>
        </w:tc>
      </w:tr>
      <w:tr w:rsidR="00512A8B" w:rsidRPr="00CE4BAD" w:rsidTr="00512A8B">
        <w:trPr>
          <w:tblCellSpacing w:w="15" w:type="dxa"/>
        </w:trPr>
        <w:tc>
          <w:tcPr>
            <w:tcW w:w="3007" w:type="dxa"/>
            <w:hideMark/>
          </w:tcPr>
          <w:p w:rsidR="00512A8B" w:rsidRPr="00787213" w:rsidRDefault="00512A8B" w:rsidP="00636F46"/>
        </w:tc>
        <w:tc>
          <w:tcPr>
            <w:tcW w:w="822" w:type="dxa"/>
            <w:hideMark/>
          </w:tcPr>
          <w:p w:rsidR="00512A8B" w:rsidRPr="00787213" w:rsidRDefault="00512A8B" w:rsidP="00636F46"/>
        </w:tc>
      </w:tr>
      <w:tr w:rsidR="00512A8B" w:rsidRPr="00512A8B" w:rsidTr="00512A8B">
        <w:trPr>
          <w:tblCellSpacing w:w="15" w:type="dxa"/>
        </w:trPr>
        <w:tc>
          <w:tcPr>
            <w:tcW w:w="3007" w:type="dxa"/>
            <w:hideMark/>
          </w:tcPr>
          <w:tbl>
            <w:tblPr>
              <w:tblW w:w="2977" w:type="dxa"/>
              <w:tblCellSpacing w:w="15" w:type="dxa"/>
              <w:tblCellMar>
                <w:top w:w="15" w:type="dxa"/>
                <w:left w:w="15" w:type="dxa"/>
                <w:bottom w:w="15" w:type="dxa"/>
                <w:right w:w="15" w:type="dxa"/>
              </w:tblCellMar>
              <w:tblLook w:val="04A0"/>
            </w:tblPr>
            <w:tblGrid>
              <w:gridCol w:w="2127"/>
              <w:gridCol w:w="850"/>
            </w:tblGrid>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Stuart Baxter</w:t>
                  </w:r>
                </w:p>
              </w:tc>
              <w:tc>
                <w:tcPr>
                  <w:tcW w:w="805" w:type="dxa"/>
                  <w:vAlign w:val="center"/>
                  <w:hideMark/>
                </w:tcPr>
                <w:p w:rsidR="00512A8B" w:rsidRPr="00512A8B" w:rsidRDefault="0095425C" w:rsidP="00636F46">
                  <w:pPr>
                    <w:rPr>
                      <w:rFonts w:asciiTheme="minorHAnsi" w:hAnsiTheme="minorHAnsi"/>
                    </w:rPr>
                  </w:pPr>
                  <w:hyperlink r:id="rId8" w:anchor="addChoice" w:history="1">
                    <w:r w:rsidR="00512A8B" w:rsidRPr="00512A8B">
                      <w:rPr>
                        <w:rStyle w:val="Hyperlink"/>
                        <w:rFonts w:asciiTheme="minorHAnsi" w:hAnsiTheme="minorHAnsi"/>
                        <w:color w:val="auto"/>
                        <w:u w:val="none"/>
                      </w:rPr>
                      <w:t xml:space="preserve">2,50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Kim Bergstrand</w:t>
                  </w:r>
                </w:p>
              </w:tc>
              <w:tc>
                <w:tcPr>
                  <w:tcW w:w="805" w:type="dxa"/>
                  <w:vAlign w:val="center"/>
                  <w:hideMark/>
                </w:tcPr>
                <w:p w:rsidR="00512A8B" w:rsidRPr="00512A8B" w:rsidRDefault="0095425C" w:rsidP="00636F46">
                  <w:pPr>
                    <w:rPr>
                      <w:rFonts w:asciiTheme="minorHAnsi" w:hAnsiTheme="minorHAnsi"/>
                    </w:rPr>
                  </w:pPr>
                  <w:hyperlink r:id="rId9" w:anchor="addChoice" w:history="1">
                    <w:r w:rsidR="00512A8B" w:rsidRPr="00512A8B">
                      <w:rPr>
                        <w:rStyle w:val="Hyperlink"/>
                        <w:rFonts w:asciiTheme="minorHAnsi" w:hAnsiTheme="minorHAnsi"/>
                        <w:color w:val="auto"/>
                        <w:u w:val="none"/>
                      </w:rPr>
                      <w:t xml:space="preserve">4,00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Mikael Stahre</w:t>
                  </w:r>
                </w:p>
              </w:tc>
              <w:tc>
                <w:tcPr>
                  <w:tcW w:w="805" w:type="dxa"/>
                  <w:vAlign w:val="center"/>
                  <w:hideMark/>
                </w:tcPr>
                <w:p w:rsidR="00512A8B" w:rsidRPr="00512A8B" w:rsidRDefault="0095425C" w:rsidP="00636F46">
                  <w:pPr>
                    <w:rPr>
                      <w:rFonts w:asciiTheme="minorHAnsi" w:hAnsiTheme="minorHAnsi"/>
                    </w:rPr>
                  </w:pPr>
                  <w:hyperlink r:id="rId10" w:anchor="addChoice" w:history="1">
                    <w:r w:rsidR="00512A8B" w:rsidRPr="00512A8B">
                      <w:rPr>
                        <w:rStyle w:val="Hyperlink"/>
                        <w:rFonts w:asciiTheme="minorHAnsi" w:hAnsiTheme="minorHAnsi"/>
                        <w:color w:val="auto"/>
                        <w:u w:val="none"/>
                      </w:rPr>
                      <w:t xml:space="preserve">5,00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Thomas Lagerlöf</w:t>
                  </w:r>
                </w:p>
              </w:tc>
              <w:tc>
                <w:tcPr>
                  <w:tcW w:w="805" w:type="dxa"/>
                  <w:vAlign w:val="center"/>
                  <w:hideMark/>
                </w:tcPr>
                <w:p w:rsidR="00512A8B" w:rsidRPr="00512A8B" w:rsidRDefault="0095425C" w:rsidP="00636F46">
                  <w:pPr>
                    <w:rPr>
                      <w:rFonts w:asciiTheme="minorHAnsi" w:hAnsiTheme="minorHAnsi"/>
                    </w:rPr>
                  </w:pPr>
                  <w:hyperlink r:id="rId11" w:anchor="addChoice" w:history="1">
                    <w:r w:rsidR="00512A8B" w:rsidRPr="00512A8B">
                      <w:rPr>
                        <w:rStyle w:val="Hyperlink"/>
                        <w:rFonts w:asciiTheme="minorHAnsi" w:hAnsiTheme="minorHAnsi"/>
                        <w:color w:val="auto"/>
                        <w:u w:val="none"/>
                      </w:rPr>
                      <w:t xml:space="preserve">7,50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Jonas Thern</w:t>
                  </w:r>
                </w:p>
              </w:tc>
              <w:tc>
                <w:tcPr>
                  <w:tcW w:w="805" w:type="dxa"/>
                  <w:vAlign w:val="center"/>
                  <w:hideMark/>
                </w:tcPr>
                <w:p w:rsidR="00512A8B" w:rsidRPr="00512A8B" w:rsidRDefault="0095425C" w:rsidP="00636F46">
                  <w:pPr>
                    <w:rPr>
                      <w:rFonts w:asciiTheme="minorHAnsi" w:hAnsiTheme="minorHAnsi"/>
                    </w:rPr>
                  </w:pPr>
                  <w:hyperlink r:id="rId12" w:anchor="addChoice" w:history="1">
                    <w:r w:rsidR="00512A8B" w:rsidRPr="00512A8B">
                      <w:rPr>
                        <w:rStyle w:val="Hyperlink"/>
                        <w:rFonts w:asciiTheme="minorHAnsi" w:hAnsiTheme="minorHAnsi"/>
                        <w:color w:val="auto"/>
                        <w:u w:val="none"/>
                      </w:rPr>
                      <w:t xml:space="preserve">10,00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Rikard Norling</w:t>
                  </w:r>
                </w:p>
              </w:tc>
              <w:tc>
                <w:tcPr>
                  <w:tcW w:w="805" w:type="dxa"/>
                  <w:vAlign w:val="center"/>
                  <w:hideMark/>
                </w:tcPr>
                <w:p w:rsidR="00512A8B" w:rsidRPr="00512A8B" w:rsidRDefault="0095425C" w:rsidP="00636F46">
                  <w:pPr>
                    <w:rPr>
                      <w:rFonts w:asciiTheme="minorHAnsi" w:hAnsiTheme="minorHAnsi"/>
                    </w:rPr>
                  </w:pPr>
                  <w:hyperlink r:id="rId13" w:anchor="addChoice" w:history="1">
                    <w:r w:rsidR="00512A8B" w:rsidRPr="00512A8B">
                      <w:rPr>
                        <w:rStyle w:val="Hyperlink"/>
                        <w:rFonts w:asciiTheme="minorHAnsi" w:hAnsiTheme="minorHAnsi"/>
                        <w:color w:val="auto"/>
                        <w:u w:val="none"/>
                      </w:rPr>
                      <w:t xml:space="preserve">10,00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Andreas Alm</w:t>
                  </w:r>
                </w:p>
              </w:tc>
              <w:tc>
                <w:tcPr>
                  <w:tcW w:w="805" w:type="dxa"/>
                  <w:vAlign w:val="center"/>
                  <w:hideMark/>
                </w:tcPr>
                <w:p w:rsidR="00512A8B" w:rsidRPr="00512A8B" w:rsidRDefault="0095425C" w:rsidP="00636F46">
                  <w:pPr>
                    <w:rPr>
                      <w:rFonts w:asciiTheme="minorHAnsi" w:hAnsiTheme="minorHAnsi"/>
                    </w:rPr>
                  </w:pPr>
                  <w:hyperlink r:id="rId14" w:anchor="addChoice" w:history="1">
                    <w:r w:rsidR="00512A8B" w:rsidRPr="00512A8B">
                      <w:rPr>
                        <w:rStyle w:val="Hyperlink"/>
                        <w:rFonts w:asciiTheme="minorHAnsi" w:hAnsiTheme="minorHAnsi"/>
                        <w:color w:val="auto"/>
                        <w:u w:val="none"/>
                      </w:rPr>
                      <w:t xml:space="preserve">15,00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Nebosja Novakovic</w:t>
                  </w:r>
                </w:p>
              </w:tc>
              <w:tc>
                <w:tcPr>
                  <w:tcW w:w="805" w:type="dxa"/>
                  <w:vAlign w:val="center"/>
                  <w:hideMark/>
                </w:tcPr>
                <w:p w:rsidR="00512A8B" w:rsidRPr="00512A8B" w:rsidRDefault="0095425C" w:rsidP="00636F46">
                  <w:pPr>
                    <w:rPr>
                      <w:rFonts w:asciiTheme="minorHAnsi" w:hAnsiTheme="minorHAnsi"/>
                    </w:rPr>
                  </w:pPr>
                  <w:hyperlink r:id="rId15" w:anchor="addChoice" w:history="1">
                    <w:r w:rsidR="00512A8B" w:rsidRPr="00512A8B">
                      <w:rPr>
                        <w:rStyle w:val="Hyperlink"/>
                        <w:rFonts w:asciiTheme="minorHAnsi" w:hAnsiTheme="minorHAnsi"/>
                        <w:color w:val="auto"/>
                        <w:u w:val="none"/>
                      </w:rPr>
                      <w:t xml:space="preserve">15,00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Björn Wesström</w:t>
                  </w:r>
                </w:p>
              </w:tc>
              <w:tc>
                <w:tcPr>
                  <w:tcW w:w="805" w:type="dxa"/>
                  <w:vAlign w:val="center"/>
                  <w:hideMark/>
                </w:tcPr>
                <w:p w:rsidR="00512A8B" w:rsidRPr="00512A8B" w:rsidRDefault="0095425C" w:rsidP="00636F46">
                  <w:pPr>
                    <w:rPr>
                      <w:rFonts w:asciiTheme="minorHAnsi" w:hAnsiTheme="minorHAnsi"/>
                    </w:rPr>
                  </w:pPr>
                  <w:hyperlink r:id="rId16" w:anchor="addChoice" w:history="1">
                    <w:r w:rsidR="00512A8B" w:rsidRPr="00512A8B">
                      <w:rPr>
                        <w:rStyle w:val="Hyperlink"/>
                        <w:rFonts w:asciiTheme="minorHAnsi" w:hAnsiTheme="minorHAnsi"/>
                        <w:color w:val="auto"/>
                        <w:u w:val="none"/>
                      </w:rPr>
                      <w:t xml:space="preserve">25,00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Johan Mjällby</w:t>
                  </w:r>
                </w:p>
              </w:tc>
              <w:tc>
                <w:tcPr>
                  <w:tcW w:w="805" w:type="dxa"/>
                  <w:vAlign w:val="center"/>
                  <w:hideMark/>
                </w:tcPr>
                <w:p w:rsidR="00512A8B" w:rsidRPr="00512A8B" w:rsidRDefault="0095425C" w:rsidP="00636F46">
                  <w:pPr>
                    <w:rPr>
                      <w:rFonts w:asciiTheme="minorHAnsi" w:hAnsiTheme="minorHAnsi"/>
                    </w:rPr>
                  </w:pPr>
                  <w:hyperlink r:id="rId17" w:anchor="addChoice" w:history="1">
                    <w:r w:rsidR="00512A8B" w:rsidRPr="00512A8B">
                      <w:rPr>
                        <w:rStyle w:val="Hyperlink"/>
                        <w:rFonts w:asciiTheme="minorHAnsi" w:hAnsiTheme="minorHAnsi"/>
                        <w:color w:val="auto"/>
                        <w:u w:val="none"/>
                      </w:rPr>
                      <w:t xml:space="preserve">25,00 </w:t>
                    </w:r>
                  </w:hyperlink>
                </w:p>
              </w:tc>
            </w:tr>
            <w:tr w:rsidR="00512A8B" w:rsidRPr="00512A8B" w:rsidTr="00512A8B">
              <w:trPr>
                <w:tblCellSpacing w:w="15" w:type="dxa"/>
              </w:trPr>
              <w:tc>
                <w:tcPr>
                  <w:tcW w:w="2082" w:type="dxa"/>
                  <w:vAlign w:val="center"/>
                  <w:hideMark/>
                </w:tcPr>
                <w:p w:rsidR="00512A8B" w:rsidRPr="00512A8B" w:rsidRDefault="00512A8B" w:rsidP="00636F46">
                  <w:pPr>
                    <w:pStyle w:val="NormalWeb"/>
                    <w:rPr>
                      <w:rFonts w:asciiTheme="minorHAnsi" w:hAnsiTheme="minorHAnsi"/>
                      <w:sz w:val="22"/>
                      <w:szCs w:val="22"/>
                    </w:rPr>
                  </w:pPr>
                  <w:r w:rsidRPr="00512A8B">
                    <w:rPr>
                      <w:rFonts w:asciiTheme="minorHAnsi" w:hAnsiTheme="minorHAnsi"/>
                      <w:sz w:val="22"/>
                      <w:szCs w:val="22"/>
                    </w:rPr>
                    <w:t>Lars Lagerbäck</w:t>
                  </w:r>
                </w:p>
              </w:tc>
              <w:tc>
                <w:tcPr>
                  <w:tcW w:w="805" w:type="dxa"/>
                  <w:vAlign w:val="center"/>
                  <w:hideMark/>
                </w:tcPr>
                <w:p w:rsidR="00512A8B" w:rsidRPr="00512A8B" w:rsidRDefault="0095425C" w:rsidP="00636F46">
                  <w:pPr>
                    <w:rPr>
                      <w:rFonts w:asciiTheme="minorHAnsi" w:hAnsiTheme="minorHAnsi"/>
                    </w:rPr>
                  </w:pPr>
                  <w:hyperlink r:id="rId18" w:anchor="addChoice" w:history="1">
                    <w:r w:rsidR="00512A8B" w:rsidRPr="00512A8B">
                      <w:rPr>
                        <w:rStyle w:val="Hyperlink"/>
                        <w:rFonts w:asciiTheme="minorHAnsi" w:hAnsiTheme="minorHAnsi"/>
                        <w:color w:val="auto"/>
                        <w:u w:val="none"/>
                      </w:rPr>
                      <w:t xml:space="preserve">25,00 </w:t>
                    </w:r>
                  </w:hyperlink>
                </w:p>
              </w:tc>
            </w:tr>
          </w:tbl>
          <w:p w:rsidR="00512A8B" w:rsidRPr="00512A8B" w:rsidRDefault="00512A8B">
            <w:pPr>
              <w:rPr>
                <w:rFonts w:asciiTheme="minorHAnsi" w:hAnsiTheme="minorHAnsi"/>
              </w:rPr>
            </w:pPr>
          </w:p>
        </w:tc>
        <w:tc>
          <w:tcPr>
            <w:tcW w:w="822" w:type="dxa"/>
            <w:hideMark/>
          </w:tcPr>
          <w:p w:rsidR="00512A8B" w:rsidRPr="00512A8B" w:rsidRDefault="00512A8B">
            <w:pPr>
              <w:rPr>
                <w:rFonts w:asciiTheme="minorHAnsi" w:hAnsiTheme="minorHAnsi"/>
              </w:rPr>
            </w:pPr>
          </w:p>
        </w:tc>
      </w:tr>
    </w:tbl>
    <w:p w:rsidR="0008159A" w:rsidRDefault="0008159A" w:rsidP="00494E0F"/>
    <w:sectPr w:rsidR="0008159A" w:rsidSect="007777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39E" w:rsidRDefault="0028339E" w:rsidP="00494E0F">
      <w:r>
        <w:separator/>
      </w:r>
    </w:p>
  </w:endnote>
  <w:endnote w:type="continuationSeparator" w:id="0">
    <w:p w:rsidR="0028339E" w:rsidRDefault="0028339E" w:rsidP="00494E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39E" w:rsidRDefault="0028339E" w:rsidP="00494E0F">
      <w:r>
        <w:separator/>
      </w:r>
    </w:p>
  </w:footnote>
  <w:footnote w:type="continuationSeparator" w:id="0">
    <w:p w:rsidR="0028339E" w:rsidRDefault="0028339E" w:rsidP="00494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92D97"/>
    <w:multiLevelType w:val="hybridMultilevel"/>
    <w:tmpl w:val="5B3466FC"/>
    <w:lvl w:ilvl="0" w:tplc="B4C6B006">
      <w:start w:val="1"/>
      <w:numFmt w:val="bullet"/>
      <w:lvlText w:val="-"/>
      <w:lvlJc w:val="left"/>
      <w:pPr>
        <w:ind w:left="720" w:hanging="360"/>
      </w:pPr>
      <w:rPr>
        <w:rFonts w:ascii="Calibri" w:eastAsiaTheme="minorHAnsi" w:hAnsi="Calibri"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2868502E"/>
    <w:multiLevelType w:val="hybridMultilevel"/>
    <w:tmpl w:val="E520910A"/>
    <w:lvl w:ilvl="0" w:tplc="1EAE395C">
      <w:numFmt w:val="bullet"/>
      <w:lvlText w:val="-"/>
      <w:lvlJc w:val="left"/>
      <w:pPr>
        <w:ind w:left="720" w:hanging="360"/>
      </w:pPr>
      <w:rPr>
        <w:rFonts w:ascii="Calibri" w:eastAsiaTheme="minorHAnsi" w:hAnsi="Calibri"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33F1568E"/>
    <w:multiLevelType w:val="hybridMultilevel"/>
    <w:tmpl w:val="C9F6622E"/>
    <w:lvl w:ilvl="0" w:tplc="40EE6E1C">
      <w:numFmt w:val="bullet"/>
      <w:lvlText w:val="-"/>
      <w:lvlJc w:val="left"/>
      <w:pPr>
        <w:ind w:left="720" w:hanging="360"/>
      </w:pPr>
      <w:rPr>
        <w:rFonts w:ascii="Calibri" w:eastAsiaTheme="minorHAnsi" w:hAnsi="Calibri"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5EDC717C"/>
    <w:multiLevelType w:val="hybridMultilevel"/>
    <w:tmpl w:val="2CECCADA"/>
    <w:lvl w:ilvl="0" w:tplc="A2BC968E">
      <w:start w:val="1"/>
      <w:numFmt w:val="bullet"/>
      <w:lvlText w:val="-"/>
      <w:lvlJc w:val="left"/>
      <w:pPr>
        <w:ind w:left="720" w:hanging="360"/>
      </w:pPr>
      <w:rPr>
        <w:rFonts w:ascii="Calibri" w:eastAsiaTheme="minorHAnsi" w:hAnsi="Calibri"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5EDE2617"/>
    <w:multiLevelType w:val="hybridMultilevel"/>
    <w:tmpl w:val="90EE9830"/>
    <w:lvl w:ilvl="0" w:tplc="B4C09C6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C7F7304"/>
    <w:multiLevelType w:val="hybridMultilevel"/>
    <w:tmpl w:val="BB66EF28"/>
    <w:lvl w:ilvl="0" w:tplc="6B50797A">
      <w:start w:val="13"/>
      <w:numFmt w:val="bullet"/>
      <w:lvlText w:val="-"/>
      <w:lvlJc w:val="left"/>
      <w:pPr>
        <w:ind w:left="720" w:hanging="360"/>
      </w:pPr>
      <w:rPr>
        <w:rFonts w:ascii="Calibri" w:eastAsia="Calibri" w:hAnsi="Calibri" w:cs="Times New Roman" w:hint="default"/>
      </w:rPr>
    </w:lvl>
    <w:lvl w:ilvl="1" w:tplc="081D0003">
      <w:start w:val="1"/>
      <w:numFmt w:val="decimal"/>
      <w:lvlText w:val="%2."/>
      <w:lvlJc w:val="left"/>
      <w:pPr>
        <w:tabs>
          <w:tab w:val="num" w:pos="1440"/>
        </w:tabs>
        <w:ind w:left="1440" w:hanging="360"/>
      </w:pPr>
    </w:lvl>
    <w:lvl w:ilvl="2" w:tplc="081D0005">
      <w:start w:val="1"/>
      <w:numFmt w:val="decimal"/>
      <w:lvlText w:val="%3."/>
      <w:lvlJc w:val="left"/>
      <w:pPr>
        <w:tabs>
          <w:tab w:val="num" w:pos="2160"/>
        </w:tabs>
        <w:ind w:left="2160" w:hanging="360"/>
      </w:pPr>
    </w:lvl>
    <w:lvl w:ilvl="3" w:tplc="081D0001">
      <w:start w:val="1"/>
      <w:numFmt w:val="decimal"/>
      <w:lvlText w:val="%4."/>
      <w:lvlJc w:val="left"/>
      <w:pPr>
        <w:tabs>
          <w:tab w:val="num" w:pos="2880"/>
        </w:tabs>
        <w:ind w:left="2880" w:hanging="360"/>
      </w:pPr>
    </w:lvl>
    <w:lvl w:ilvl="4" w:tplc="081D0003">
      <w:start w:val="1"/>
      <w:numFmt w:val="decimal"/>
      <w:lvlText w:val="%5."/>
      <w:lvlJc w:val="left"/>
      <w:pPr>
        <w:tabs>
          <w:tab w:val="num" w:pos="3600"/>
        </w:tabs>
        <w:ind w:left="3600" w:hanging="360"/>
      </w:pPr>
    </w:lvl>
    <w:lvl w:ilvl="5" w:tplc="081D0005">
      <w:start w:val="1"/>
      <w:numFmt w:val="decimal"/>
      <w:lvlText w:val="%6."/>
      <w:lvlJc w:val="left"/>
      <w:pPr>
        <w:tabs>
          <w:tab w:val="num" w:pos="4320"/>
        </w:tabs>
        <w:ind w:left="4320" w:hanging="360"/>
      </w:pPr>
    </w:lvl>
    <w:lvl w:ilvl="6" w:tplc="081D0001">
      <w:start w:val="1"/>
      <w:numFmt w:val="decimal"/>
      <w:lvlText w:val="%7."/>
      <w:lvlJc w:val="left"/>
      <w:pPr>
        <w:tabs>
          <w:tab w:val="num" w:pos="5040"/>
        </w:tabs>
        <w:ind w:left="5040" w:hanging="360"/>
      </w:pPr>
    </w:lvl>
    <w:lvl w:ilvl="7" w:tplc="081D0003">
      <w:start w:val="1"/>
      <w:numFmt w:val="decimal"/>
      <w:lvlText w:val="%8."/>
      <w:lvlJc w:val="left"/>
      <w:pPr>
        <w:tabs>
          <w:tab w:val="num" w:pos="5760"/>
        </w:tabs>
        <w:ind w:left="5760" w:hanging="360"/>
      </w:pPr>
    </w:lvl>
    <w:lvl w:ilvl="8" w:tplc="081D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94E0F"/>
    <w:rsid w:val="000247B7"/>
    <w:rsid w:val="00031613"/>
    <w:rsid w:val="0008159A"/>
    <w:rsid w:val="000823D9"/>
    <w:rsid w:val="00085AA1"/>
    <w:rsid w:val="000D74B6"/>
    <w:rsid w:val="001169A3"/>
    <w:rsid w:val="001526D4"/>
    <w:rsid w:val="00157A6F"/>
    <w:rsid w:val="001B5D34"/>
    <w:rsid w:val="00216283"/>
    <w:rsid w:val="0024599E"/>
    <w:rsid w:val="0028339E"/>
    <w:rsid w:val="002F3674"/>
    <w:rsid w:val="00310B6D"/>
    <w:rsid w:val="00366BBF"/>
    <w:rsid w:val="003F28E6"/>
    <w:rsid w:val="00433B88"/>
    <w:rsid w:val="0044065F"/>
    <w:rsid w:val="00472EA5"/>
    <w:rsid w:val="00494E0F"/>
    <w:rsid w:val="004B7592"/>
    <w:rsid w:val="00512A8B"/>
    <w:rsid w:val="005E6FC2"/>
    <w:rsid w:val="006279D3"/>
    <w:rsid w:val="00636746"/>
    <w:rsid w:val="00637333"/>
    <w:rsid w:val="006752C9"/>
    <w:rsid w:val="00676DA4"/>
    <w:rsid w:val="00695188"/>
    <w:rsid w:val="006B4EFC"/>
    <w:rsid w:val="006E12DE"/>
    <w:rsid w:val="00722F21"/>
    <w:rsid w:val="00743D86"/>
    <w:rsid w:val="00752328"/>
    <w:rsid w:val="00777720"/>
    <w:rsid w:val="00784FE0"/>
    <w:rsid w:val="007A5045"/>
    <w:rsid w:val="007D1714"/>
    <w:rsid w:val="00815243"/>
    <w:rsid w:val="00820D5B"/>
    <w:rsid w:val="0095425C"/>
    <w:rsid w:val="00977B01"/>
    <w:rsid w:val="00A00C76"/>
    <w:rsid w:val="00A97E2D"/>
    <w:rsid w:val="00AD64D9"/>
    <w:rsid w:val="00AE3211"/>
    <w:rsid w:val="00AF1A6F"/>
    <w:rsid w:val="00B00888"/>
    <w:rsid w:val="00B55C12"/>
    <w:rsid w:val="00BC42AD"/>
    <w:rsid w:val="00C61A4E"/>
    <w:rsid w:val="00C6761C"/>
    <w:rsid w:val="00CE4BAD"/>
    <w:rsid w:val="00D02B9A"/>
    <w:rsid w:val="00D04AE5"/>
    <w:rsid w:val="00DD39E6"/>
    <w:rsid w:val="00EF582B"/>
    <w:rsid w:val="00F36A6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0F"/>
    <w:pPr>
      <w:spacing w:after="0" w:line="240" w:lineRule="auto"/>
    </w:pPr>
    <w:rPr>
      <w:rFonts w:ascii="Calibri" w:hAnsi="Calibri" w:cs="Times New Roman"/>
      <w:lang w:eastAsia="sv-FI"/>
    </w:rPr>
  </w:style>
  <w:style w:type="paragraph" w:styleId="Heading1">
    <w:name w:val="heading 1"/>
    <w:basedOn w:val="Normal"/>
    <w:next w:val="Normal"/>
    <w:link w:val="Heading1Char"/>
    <w:uiPriority w:val="9"/>
    <w:qFormat/>
    <w:rsid w:val="00031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4E0F"/>
    <w:pPr>
      <w:tabs>
        <w:tab w:val="center" w:pos="4536"/>
        <w:tab w:val="right" w:pos="9072"/>
      </w:tabs>
    </w:pPr>
  </w:style>
  <w:style w:type="character" w:customStyle="1" w:styleId="HeaderChar">
    <w:name w:val="Header Char"/>
    <w:basedOn w:val="DefaultParagraphFont"/>
    <w:link w:val="Header"/>
    <w:uiPriority w:val="99"/>
    <w:semiHidden/>
    <w:rsid w:val="00494E0F"/>
  </w:style>
  <w:style w:type="paragraph" w:styleId="Footer">
    <w:name w:val="footer"/>
    <w:basedOn w:val="Normal"/>
    <w:link w:val="FooterChar"/>
    <w:uiPriority w:val="99"/>
    <w:semiHidden/>
    <w:unhideWhenUsed/>
    <w:rsid w:val="00494E0F"/>
    <w:pPr>
      <w:tabs>
        <w:tab w:val="center" w:pos="4536"/>
        <w:tab w:val="right" w:pos="9072"/>
      </w:tabs>
    </w:pPr>
  </w:style>
  <w:style w:type="character" w:customStyle="1" w:styleId="FooterChar">
    <w:name w:val="Footer Char"/>
    <w:basedOn w:val="DefaultParagraphFont"/>
    <w:link w:val="Footer"/>
    <w:uiPriority w:val="99"/>
    <w:semiHidden/>
    <w:rsid w:val="00494E0F"/>
  </w:style>
  <w:style w:type="character" w:styleId="Hyperlink">
    <w:name w:val="Hyperlink"/>
    <w:basedOn w:val="DefaultParagraphFont"/>
    <w:uiPriority w:val="99"/>
    <w:unhideWhenUsed/>
    <w:rsid w:val="00494E0F"/>
    <w:rPr>
      <w:color w:val="0000FF"/>
      <w:u w:val="single"/>
    </w:rPr>
  </w:style>
  <w:style w:type="paragraph" w:styleId="ListParagraph">
    <w:name w:val="List Paragraph"/>
    <w:basedOn w:val="Normal"/>
    <w:uiPriority w:val="34"/>
    <w:qFormat/>
    <w:rsid w:val="00494E0F"/>
    <w:pPr>
      <w:ind w:left="720"/>
    </w:pPr>
  </w:style>
  <w:style w:type="paragraph" w:styleId="NormalWeb">
    <w:name w:val="Normal (Web)"/>
    <w:basedOn w:val="Normal"/>
    <w:uiPriority w:val="99"/>
    <w:unhideWhenUsed/>
    <w:rsid w:val="001B5D34"/>
    <w:pPr>
      <w:spacing w:before="100" w:beforeAutospacing="1" w:after="100" w:afterAutospacing="1"/>
    </w:pPr>
    <w:rPr>
      <w:rFonts w:ascii="Times New Roman" w:eastAsia="Times New Roman" w:hAnsi="Times New Roman"/>
      <w:sz w:val="24"/>
      <w:szCs w:val="24"/>
    </w:rPr>
  </w:style>
  <w:style w:type="paragraph" w:customStyle="1" w:styleId="eventproduct">
    <w:name w:val="event_product"/>
    <w:basedOn w:val="Normal"/>
    <w:rsid w:val="001B5D34"/>
    <w:rPr>
      <w:rFonts w:ascii="Times New Roman" w:eastAsia="Times New Roman" w:hAnsi="Times New Roman"/>
      <w:b/>
      <w:bCs/>
      <w:color w:val="00A0C6"/>
      <w:spacing w:val="15"/>
      <w:sz w:val="24"/>
      <w:szCs w:val="24"/>
    </w:rPr>
  </w:style>
  <w:style w:type="paragraph" w:customStyle="1" w:styleId="productproperty">
    <w:name w:val="product_property"/>
    <w:basedOn w:val="Normal"/>
    <w:rsid w:val="001B5D34"/>
    <w:pPr>
      <w:spacing w:after="30" w:line="150" w:lineRule="atLeast"/>
    </w:pPr>
    <w:rPr>
      <w:rFonts w:ascii="Times New Roman" w:eastAsia="Times New Roman" w:hAnsi="Times New Roman"/>
      <w:sz w:val="15"/>
      <w:szCs w:val="15"/>
    </w:rPr>
  </w:style>
  <w:style w:type="paragraph" w:customStyle="1" w:styleId="clock">
    <w:name w:val="clock"/>
    <w:basedOn w:val="Normal"/>
    <w:rsid w:val="001B5D34"/>
    <w:pPr>
      <w:spacing w:before="100" w:beforeAutospacing="1" w:after="100" w:afterAutospacing="1"/>
    </w:pPr>
    <w:rPr>
      <w:rFonts w:ascii="Times New Roman" w:eastAsia="Times New Roman" w:hAnsi="Times New Roman"/>
      <w:b/>
      <w:bCs/>
      <w:sz w:val="17"/>
      <w:szCs w:val="17"/>
    </w:rPr>
  </w:style>
  <w:style w:type="character" w:customStyle="1" w:styleId="Heading1Char">
    <w:name w:val="Heading 1 Char"/>
    <w:basedOn w:val="DefaultParagraphFont"/>
    <w:link w:val="Heading1"/>
    <w:uiPriority w:val="9"/>
    <w:rsid w:val="00031613"/>
    <w:rPr>
      <w:rFonts w:asciiTheme="majorHAnsi" w:eastAsiaTheme="majorEastAsia" w:hAnsiTheme="majorHAnsi" w:cstheme="majorBidi"/>
      <w:b/>
      <w:bCs/>
      <w:color w:val="365F91" w:themeColor="accent1" w:themeShade="BF"/>
      <w:sz w:val="28"/>
      <w:szCs w:val="28"/>
      <w:lang w:eastAsia="sv-FI"/>
    </w:rPr>
  </w:style>
</w:styles>
</file>

<file path=word/webSettings.xml><?xml version="1.0" encoding="utf-8"?>
<w:webSettings xmlns:r="http://schemas.openxmlformats.org/officeDocument/2006/relationships" xmlns:w="http://schemas.openxmlformats.org/wordprocessingml/2006/main">
  <w:divs>
    <w:div w:id="627516005">
      <w:bodyDiv w:val="1"/>
      <w:marLeft w:val="0"/>
      <w:marRight w:val="0"/>
      <w:marTop w:val="0"/>
      <w:marBottom w:val="0"/>
      <w:divBdr>
        <w:top w:val="none" w:sz="0" w:space="0" w:color="auto"/>
        <w:left w:val="none" w:sz="0" w:space="0" w:color="auto"/>
        <w:bottom w:val="none" w:sz="0" w:space="0" w:color="auto"/>
        <w:right w:val="none" w:sz="0" w:space="0" w:color="auto"/>
      </w:divBdr>
    </w:div>
    <w:div w:id="684214575">
      <w:bodyDiv w:val="1"/>
      <w:marLeft w:val="0"/>
      <w:marRight w:val="0"/>
      <w:marTop w:val="0"/>
      <w:marBottom w:val="0"/>
      <w:divBdr>
        <w:top w:val="none" w:sz="0" w:space="0" w:color="auto"/>
        <w:left w:val="none" w:sz="0" w:space="0" w:color="auto"/>
        <w:bottom w:val="none" w:sz="0" w:space="0" w:color="auto"/>
        <w:right w:val="none" w:sz="0" w:space="0" w:color="auto"/>
      </w:divBdr>
    </w:div>
    <w:div w:id="838347651">
      <w:bodyDiv w:val="1"/>
      <w:marLeft w:val="0"/>
      <w:marRight w:val="0"/>
      <w:marTop w:val="0"/>
      <w:marBottom w:val="0"/>
      <w:divBdr>
        <w:top w:val="none" w:sz="0" w:space="0" w:color="auto"/>
        <w:left w:val="none" w:sz="0" w:space="0" w:color="auto"/>
        <w:bottom w:val="none" w:sz="0" w:space="0" w:color="auto"/>
        <w:right w:val="none" w:sz="0" w:space="0" w:color="auto"/>
      </w:divBdr>
    </w:div>
    <w:div w:id="994724683">
      <w:bodyDiv w:val="1"/>
      <w:marLeft w:val="0"/>
      <w:marRight w:val="0"/>
      <w:marTop w:val="0"/>
      <w:marBottom w:val="0"/>
      <w:divBdr>
        <w:top w:val="none" w:sz="0" w:space="0" w:color="auto"/>
        <w:left w:val="none" w:sz="0" w:space="0" w:color="auto"/>
        <w:bottom w:val="none" w:sz="0" w:space="0" w:color="auto"/>
        <w:right w:val="none" w:sz="0" w:space="0" w:color="auto"/>
      </w:divBdr>
      <w:divsChild>
        <w:div w:id="944462914">
          <w:marLeft w:val="0"/>
          <w:marRight w:val="0"/>
          <w:marTop w:val="0"/>
          <w:marBottom w:val="0"/>
          <w:divBdr>
            <w:top w:val="none" w:sz="0" w:space="0" w:color="auto"/>
            <w:left w:val="none" w:sz="0" w:space="0" w:color="auto"/>
            <w:bottom w:val="none" w:sz="0" w:space="0" w:color="auto"/>
            <w:right w:val="none" w:sz="0" w:space="0" w:color="auto"/>
          </w:divBdr>
        </w:div>
        <w:div w:id="2015453282">
          <w:marLeft w:val="0"/>
          <w:marRight w:val="0"/>
          <w:marTop w:val="0"/>
          <w:marBottom w:val="0"/>
          <w:divBdr>
            <w:top w:val="none" w:sz="0" w:space="0" w:color="auto"/>
            <w:left w:val="none" w:sz="0" w:space="0" w:color="auto"/>
            <w:bottom w:val="none" w:sz="0" w:space="0" w:color="auto"/>
            <w:right w:val="none" w:sz="0" w:space="0" w:color="auto"/>
          </w:divBdr>
        </w:div>
        <w:div w:id="686371814">
          <w:marLeft w:val="0"/>
          <w:marRight w:val="0"/>
          <w:marTop w:val="0"/>
          <w:marBottom w:val="0"/>
          <w:divBdr>
            <w:top w:val="none" w:sz="0" w:space="0" w:color="auto"/>
            <w:left w:val="none" w:sz="0" w:space="0" w:color="auto"/>
            <w:bottom w:val="none" w:sz="0" w:space="0" w:color="auto"/>
            <w:right w:val="none" w:sz="0" w:space="0" w:color="auto"/>
          </w:divBdr>
        </w:div>
        <w:div w:id="550507483">
          <w:marLeft w:val="0"/>
          <w:marRight w:val="0"/>
          <w:marTop w:val="0"/>
          <w:marBottom w:val="0"/>
          <w:divBdr>
            <w:top w:val="none" w:sz="0" w:space="0" w:color="auto"/>
            <w:left w:val="none" w:sz="0" w:space="0" w:color="auto"/>
            <w:bottom w:val="none" w:sz="0" w:space="0" w:color="auto"/>
            <w:right w:val="none" w:sz="0" w:space="0" w:color="auto"/>
          </w:divBdr>
        </w:div>
      </w:divsChild>
    </w:div>
    <w:div w:id="1438793971">
      <w:bodyDiv w:val="1"/>
      <w:marLeft w:val="0"/>
      <w:marRight w:val="375"/>
      <w:marTop w:val="0"/>
      <w:marBottom w:val="0"/>
      <w:divBdr>
        <w:top w:val="none" w:sz="0" w:space="0" w:color="auto"/>
        <w:left w:val="none" w:sz="0" w:space="0" w:color="auto"/>
        <w:bottom w:val="none" w:sz="0" w:space="0" w:color="auto"/>
        <w:right w:val="none" w:sz="0" w:space="0" w:color="auto"/>
      </w:divBdr>
      <w:divsChild>
        <w:div w:id="246425315">
          <w:marLeft w:val="0"/>
          <w:marRight w:val="0"/>
          <w:marTop w:val="225"/>
          <w:marBottom w:val="0"/>
          <w:divBdr>
            <w:top w:val="none" w:sz="0" w:space="0" w:color="auto"/>
            <w:left w:val="none" w:sz="0" w:space="0" w:color="auto"/>
            <w:bottom w:val="none" w:sz="0" w:space="0" w:color="auto"/>
            <w:right w:val="none" w:sz="0" w:space="0" w:color="auto"/>
          </w:divBdr>
          <w:divsChild>
            <w:div w:id="21634094">
              <w:marLeft w:val="0"/>
              <w:marRight w:val="0"/>
              <w:marTop w:val="0"/>
              <w:marBottom w:val="0"/>
              <w:divBdr>
                <w:top w:val="none" w:sz="0" w:space="0" w:color="auto"/>
                <w:left w:val="none" w:sz="0" w:space="0" w:color="auto"/>
                <w:bottom w:val="none" w:sz="0" w:space="0" w:color="auto"/>
                <w:right w:val="none" w:sz="0" w:space="0" w:color="auto"/>
              </w:divBdr>
              <w:divsChild>
                <w:div w:id="1231187585">
                  <w:marLeft w:val="0"/>
                  <w:marRight w:val="0"/>
                  <w:marTop w:val="0"/>
                  <w:marBottom w:val="0"/>
                  <w:divBdr>
                    <w:top w:val="none" w:sz="0" w:space="0" w:color="auto"/>
                    <w:left w:val="none" w:sz="0" w:space="0" w:color="auto"/>
                    <w:bottom w:val="none" w:sz="0" w:space="0" w:color="auto"/>
                    <w:right w:val="none" w:sz="0" w:space="0" w:color="auto"/>
                  </w:divBdr>
                  <w:divsChild>
                    <w:div w:id="1019888360">
                      <w:marLeft w:val="0"/>
                      <w:marRight w:val="0"/>
                      <w:marTop w:val="120"/>
                      <w:marBottom w:val="0"/>
                      <w:divBdr>
                        <w:top w:val="none" w:sz="0" w:space="0" w:color="auto"/>
                        <w:left w:val="none" w:sz="0" w:space="0" w:color="auto"/>
                        <w:bottom w:val="none" w:sz="0" w:space="0" w:color="auto"/>
                        <w:right w:val="none" w:sz="0" w:space="0" w:color="auto"/>
                      </w:divBdr>
                      <w:divsChild>
                        <w:div w:id="326522481">
                          <w:marLeft w:val="0"/>
                          <w:marRight w:val="0"/>
                          <w:marTop w:val="0"/>
                          <w:marBottom w:val="0"/>
                          <w:divBdr>
                            <w:top w:val="none" w:sz="0" w:space="0" w:color="auto"/>
                            <w:left w:val="none" w:sz="0" w:space="0" w:color="auto"/>
                            <w:bottom w:val="none" w:sz="0" w:space="0" w:color="auto"/>
                            <w:right w:val="none" w:sz="0" w:space="0" w:color="auto"/>
                          </w:divBdr>
                          <w:divsChild>
                            <w:div w:id="378818940">
                              <w:marLeft w:val="0"/>
                              <w:marRight w:val="0"/>
                              <w:marTop w:val="0"/>
                              <w:marBottom w:val="0"/>
                              <w:divBdr>
                                <w:top w:val="none" w:sz="0" w:space="0" w:color="auto"/>
                                <w:left w:val="none" w:sz="0" w:space="0" w:color="auto"/>
                                <w:bottom w:val="none" w:sz="0" w:space="0" w:color="auto"/>
                                <w:right w:val="none" w:sz="0" w:space="0" w:color="auto"/>
                              </w:divBdr>
                              <w:divsChild>
                                <w:div w:id="230308038">
                                  <w:marLeft w:val="0"/>
                                  <w:marRight w:val="0"/>
                                  <w:marTop w:val="0"/>
                                  <w:marBottom w:val="285"/>
                                  <w:divBdr>
                                    <w:top w:val="none" w:sz="0" w:space="0" w:color="auto"/>
                                    <w:left w:val="none" w:sz="0" w:space="0" w:color="auto"/>
                                    <w:bottom w:val="none" w:sz="0" w:space="0" w:color="auto"/>
                                    <w:right w:val="none" w:sz="0" w:space="0" w:color="auto"/>
                                  </w:divBdr>
                                  <w:divsChild>
                                    <w:div w:id="471480925">
                                      <w:marLeft w:val="0"/>
                                      <w:marRight w:val="0"/>
                                      <w:marTop w:val="0"/>
                                      <w:marBottom w:val="0"/>
                                      <w:divBdr>
                                        <w:top w:val="none" w:sz="0" w:space="0" w:color="auto"/>
                                        <w:left w:val="none" w:sz="0" w:space="0" w:color="auto"/>
                                        <w:bottom w:val="none" w:sz="0" w:space="0" w:color="auto"/>
                                        <w:right w:val="none" w:sz="0" w:space="0" w:color="auto"/>
                                      </w:divBdr>
                                      <w:divsChild>
                                        <w:div w:id="791168973">
                                          <w:marLeft w:val="0"/>
                                          <w:marRight w:val="0"/>
                                          <w:marTop w:val="0"/>
                                          <w:marBottom w:val="150"/>
                                          <w:divBdr>
                                            <w:top w:val="none" w:sz="0" w:space="0" w:color="auto"/>
                                            <w:left w:val="none" w:sz="0" w:space="0" w:color="auto"/>
                                            <w:bottom w:val="none" w:sz="0" w:space="0" w:color="auto"/>
                                            <w:right w:val="none" w:sz="0" w:space="0" w:color="auto"/>
                                          </w:divBdr>
                                          <w:divsChild>
                                            <w:div w:id="97794213">
                                              <w:marLeft w:val="0"/>
                                              <w:marRight w:val="0"/>
                                              <w:marTop w:val="0"/>
                                              <w:marBottom w:val="0"/>
                                              <w:divBdr>
                                                <w:top w:val="none" w:sz="0" w:space="0" w:color="auto"/>
                                                <w:left w:val="none" w:sz="0" w:space="0" w:color="auto"/>
                                                <w:bottom w:val="none" w:sz="0" w:space="0" w:color="auto"/>
                                                <w:right w:val="none" w:sz="0" w:space="0" w:color="auto"/>
                                              </w:divBdr>
                                              <w:divsChild>
                                                <w:div w:id="1719668594">
                                                  <w:marLeft w:val="0"/>
                                                  <w:marRight w:val="0"/>
                                                  <w:marTop w:val="0"/>
                                                  <w:marBottom w:val="0"/>
                                                  <w:divBdr>
                                                    <w:top w:val="none" w:sz="0" w:space="0" w:color="auto"/>
                                                    <w:left w:val="none" w:sz="0" w:space="0" w:color="auto"/>
                                                    <w:bottom w:val="none" w:sz="0" w:space="0" w:color="auto"/>
                                                    <w:right w:val="none" w:sz="0" w:space="0" w:color="auto"/>
                                                  </w:divBdr>
                                                  <w:divsChild>
                                                    <w:div w:id="2093426013">
                                                      <w:marLeft w:val="0"/>
                                                      <w:marRight w:val="0"/>
                                                      <w:marTop w:val="0"/>
                                                      <w:marBottom w:val="0"/>
                                                      <w:divBdr>
                                                        <w:top w:val="none" w:sz="0" w:space="0" w:color="auto"/>
                                                        <w:left w:val="none" w:sz="0" w:space="0" w:color="auto"/>
                                                        <w:bottom w:val="none" w:sz="0" w:space="0" w:color="auto"/>
                                                        <w:right w:val="none" w:sz="0" w:space="0" w:color="auto"/>
                                                      </w:divBdr>
                                                      <w:divsChild>
                                                        <w:div w:id="298846616">
                                                          <w:marLeft w:val="0"/>
                                                          <w:marRight w:val="0"/>
                                                          <w:marTop w:val="0"/>
                                                          <w:marBottom w:val="0"/>
                                                          <w:divBdr>
                                                            <w:top w:val="none" w:sz="0" w:space="0" w:color="auto"/>
                                                            <w:left w:val="none" w:sz="0" w:space="0" w:color="auto"/>
                                                            <w:bottom w:val="none" w:sz="0" w:space="0" w:color="auto"/>
                                                            <w:right w:val="none" w:sz="0" w:space="0" w:color="auto"/>
                                                          </w:divBdr>
                                                        </w:div>
                                                        <w:div w:id="685670221">
                                                          <w:marLeft w:val="0"/>
                                                          <w:marRight w:val="0"/>
                                                          <w:marTop w:val="0"/>
                                                          <w:marBottom w:val="0"/>
                                                          <w:divBdr>
                                                            <w:top w:val="none" w:sz="0" w:space="0" w:color="auto"/>
                                                            <w:left w:val="none" w:sz="0" w:space="0" w:color="auto"/>
                                                            <w:bottom w:val="none" w:sz="0" w:space="0" w:color="auto"/>
                                                            <w:right w:val="none" w:sz="0" w:space="0" w:color="auto"/>
                                                          </w:divBdr>
                                                        </w:div>
                                                        <w:div w:id="1526137480">
                                                          <w:marLeft w:val="0"/>
                                                          <w:marRight w:val="45"/>
                                                          <w:marTop w:val="0"/>
                                                          <w:marBottom w:val="0"/>
                                                          <w:divBdr>
                                                            <w:top w:val="none" w:sz="0" w:space="0" w:color="auto"/>
                                                            <w:left w:val="none" w:sz="0" w:space="0" w:color="auto"/>
                                                            <w:bottom w:val="none" w:sz="0" w:space="0" w:color="auto"/>
                                                            <w:right w:val="none" w:sz="0" w:space="0" w:color="auto"/>
                                                          </w:divBdr>
                                                        </w:div>
                                                        <w:div w:id="687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0614">
                                                  <w:marLeft w:val="0"/>
                                                  <w:marRight w:val="0"/>
                                                  <w:marTop w:val="0"/>
                                                  <w:marBottom w:val="0"/>
                                                  <w:divBdr>
                                                    <w:top w:val="none" w:sz="0" w:space="0" w:color="auto"/>
                                                    <w:left w:val="none" w:sz="0" w:space="0" w:color="auto"/>
                                                    <w:bottom w:val="none" w:sz="0" w:space="0" w:color="auto"/>
                                                    <w:right w:val="none" w:sz="0" w:space="0" w:color="auto"/>
                                                  </w:divBdr>
                                                  <w:divsChild>
                                                    <w:div w:id="382410780">
                                                      <w:marLeft w:val="0"/>
                                                      <w:marRight w:val="0"/>
                                                      <w:marTop w:val="0"/>
                                                      <w:marBottom w:val="0"/>
                                                      <w:divBdr>
                                                        <w:top w:val="none" w:sz="0" w:space="0" w:color="auto"/>
                                                        <w:left w:val="none" w:sz="0" w:space="0" w:color="auto"/>
                                                        <w:bottom w:val="none" w:sz="0" w:space="0" w:color="auto"/>
                                                        <w:right w:val="none" w:sz="0" w:space="0" w:color="auto"/>
                                                      </w:divBdr>
                                                      <w:divsChild>
                                                        <w:div w:id="263271772">
                                                          <w:marLeft w:val="0"/>
                                                          <w:marRight w:val="0"/>
                                                          <w:marTop w:val="0"/>
                                                          <w:marBottom w:val="0"/>
                                                          <w:divBdr>
                                                            <w:top w:val="none" w:sz="0" w:space="0" w:color="auto"/>
                                                            <w:left w:val="none" w:sz="0" w:space="0" w:color="auto"/>
                                                            <w:bottom w:val="none" w:sz="0" w:space="0" w:color="auto"/>
                                                            <w:right w:val="none" w:sz="0" w:space="0" w:color="auto"/>
                                                          </w:divBdr>
                                                        </w:div>
                                                        <w:div w:id="542520248">
                                                          <w:marLeft w:val="0"/>
                                                          <w:marRight w:val="0"/>
                                                          <w:marTop w:val="0"/>
                                                          <w:marBottom w:val="0"/>
                                                          <w:divBdr>
                                                            <w:top w:val="none" w:sz="0" w:space="0" w:color="auto"/>
                                                            <w:left w:val="none" w:sz="0" w:space="0" w:color="auto"/>
                                                            <w:bottom w:val="none" w:sz="0" w:space="0" w:color="auto"/>
                                                            <w:right w:val="none" w:sz="0" w:space="0" w:color="auto"/>
                                                          </w:divBdr>
                                                        </w:div>
                                                        <w:div w:id="779763076">
                                                          <w:marLeft w:val="0"/>
                                                          <w:marRight w:val="45"/>
                                                          <w:marTop w:val="0"/>
                                                          <w:marBottom w:val="0"/>
                                                          <w:divBdr>
                                                            <w:top w:val="none" w:sz="0" w:space="0" w:color="auto"/>
                                                            <w:left w:val="none" w:sz="0" w:space="0" w:color="auto"/>
                                                            <w:bottom w:val="none" w:sz="0" w:space="0" w:color="auto"/>
                                                            <w:right w:val="none" w:sz="0" w:space="0" w:color="auto"/>
                                                          </w:divBdr>
                                                        </w:div>
                                                        <w:div w:id="2316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3822">
      <w:bodyDiv w:val="1"/>
      <w:marLeft w:val="0"/>
      <w:marRight w:val="375"/>
      <w:marTop w:val="0"/>
      <w:marBottom w:val="0"/>
      <w:divBdr>
        <w:top w:val="none" w:sz="0" w:space="0" w:color="auto"/>
        <w:left w:val="none" w:sz="0" w:space="0" w:color="auto"/>
        <w:bottom w:val="none" w:sz="0" w:space="0" w:color="auto"/>
        <w:right w:val="none" w:sz="0" w:space="0" w:color="auto"/>
      </w:divBdr>
      <w:divsChild>
        <w:div w:id="1157187718">
          <w:marLeft w:val="0"/>
          <w:marRight w:val="0"/>
          <w:marTop w:val="225"/>
          <w:marBottom w:val="0"/>
          <w:divBdr>
            <w:top w:val="none" w:sz="0" w:space="0" w:color="auto"/>
            <w:left w:val="none" w:sz="0" w:space="0" w:color="auto"/>
            <w:bottom w:val="none" w:sz="0" w:space="0" w:color="auto"/>
            <w:right w:val="none" w:sz="0" w:space="0" w:color="auto"/>
          </w:divBdr>
          <w:divsChild>
            <w:div w:id="1985699858">
              <w:marLeft w:val="0"/>
              <w:marRight w:val="0"/>
              <w:marTop w:val="0"/>
              <w:marBottom w:val="0"/>
              <w:divBdr>
                <w:top w:val="none" w:sz="0" w:space="0" w:color="auto"/>
                <w:left w:val="none" w:sz="0" w:space="0" w:color="auto"/>
                <w:bottom w:val="none" w:sz="0" w:space="0" w:color="auto"/>
                <w:right w:val="none" w:sz="0" w:space="0" w:color="auto"/>
              </w:divBdr>
              <w:divsChild>
                <w:div w:id="1340543497">
                  <w:marLeft w:val="0"/>
                  <w:marRight w:val="0"/>
                  <w:marTop w:val="0"/>
                  <w:marBottom w:val="0"/>
                  <w:divBdr>
                    <w:top w:val="none" w:sz="0" w:space="0" w:color="auto"/>
                    <w:left w:val="none" w:sz="0" w:space="0" w:color="auto"/>
                    <w:bottom w:val="none" w:sz="0" w:space="0" w:color="auto"/>
                    <w:right w:val="none" w:sz="0" w:space="0" w:color="auto"/>
                  </w:divBdr>
                  <w:divsChild>
                    <w:div w:id="2054842077">
                      <w:marLeft w:val="0"/>
                      <w:marRight w:val="0"/>
                      <w:marTop w:val="120"/>
                      <w:marBottom w:val="0"/>
                      <w:divBdr>
                        <w:top w:val="none" w:sz="0" w:space="0" w:color="auto"/>
                        <w:left w:val="none" w:sz="0" w:space="0" w:color="auto"/>
                        <w:bottom w:val="none" w:sz="0" w:space="0" w:color="auto"/>
                        <w:right w:val="none" w:sz="0" w:space="0" w:color="auto"/>
                      </w:divBdr>
                      <w:divsChild>
                        <w:div w:id="1968394242">
                          <w:marLeft w:val="0"/>
                          <w:marRight w:val="0"/>
                          <w:marTop w:val="0"/>
                          <w:marBottom w:val="0"/>
                          <w:divBdr>
                            <w:top w:val="none" w:sz="0" w:space="0" w:color="auto"/>
                            <w:left w:val="none" w:sz="0" w:space="0" w:color="auto"/>
                            <w:bottom w:val="none" w:sz="0" w:space="0" w:color="auto"/>
                            <w:right w:val="none" w:sz="0" w:space="0" w:color="auto"/>
                          </w:divBdr>
                          <w:divsChild>
                            <w:div w:id="2048797589">
                              <w:marLeft w:val="0"/>
                              <w:marRight w:val="0"/>
                              <w:marTop w:val="0"/>
                              <w:marBottom w:val="0"/>
                              <w:divBdr>
                                <w:top w:val="none" w:sz="0" w:space="0" w:color="auto"/>
                                <w:left w:val="none" w:sz="0" w:space="0" w:color="auto"/>
                                <w:bottom w:val="none" w:sz="0" w:space="0" w:color="auto"/>
                                <w:right w:val="none" w:sz="0" w:space="0" w:color="auto"/>
                              </w:divBdr>
                              <w:divsChild>
                                <w:div w:id="143355378">
                                  <w:marLeft w:val="0"/>
                                  <w:marRight w:val="0"/>
                                  <w:marTop w:val="0"/>
                                  <w:marBottom w:val="285"/>
                                  <w:divBdr>
                                    <w:top w:val="none" w:sz="0" w:space="0" w:color="auto"/>
                                    <w:left w:val="none" w:sz="0" w:space="0" w:color="auto"/>
                                    <w:bottom w:val="none" w:sz="0" w:space="0" w:color="auto"/>
                                    <w:right w:val="none" w:sz="0" w:space="0" w:color="auto"/>
                                  </w:divBdr>
                                  <w:divsChild>
                                    <w:div w:id="1271821497">
                                      <w:marLeft w:val="0"/>
                                      <w:marRight w:val="0"/>
                                      <w:marTop w:val="0"/>
                                      <w:marBottom w:val="0"/>
                                      <w:divBdr>
                                        <w:top w:val="none" w:sz="0" w:space="0" w:color="auto"/>
                                        <w:left w:val="none" w:sz="0" w:space="0" w:color="auto"/>
                                        <w:bottom w:val="none" w:sz="0" w:space="0" w:color="auto"/>
                                        <w:right w:val="none" w:sz="0" w:space="0" w:color="auto"/>
                                      </w:divBdr>
                                      <w:divsChild>
                                        <w:div w:id="969282663">
                                          <w:marLeft w:val="0"/>
                                          <w:marRight w:val="0"/>
                                          <w:marTop w:val="0"/>
                                          <w:marBottom w:val="150"/>
                                          <w:divBdr>
                                            <w:top w:val="none" w:sz="0" w:space="0" w:color="auto"/>
                                            <w:left w:val="none" w:sz="0" w:space="0" w:color="auto"/>
                                            <w:bottom w:val="none" w:sz="0" w:space="0" w:color="auto"/>
                                            <w:right w:val="none" w:sz="0" w:space="0" w:color="auto"/>
                                          </w:divBdr>
                                          <w:divsChild>
                                            <w:div w:id="1497771523">
                                              <w:marLeft w:val="0"/>
                                              <w:marRight w:val="0"/>
                                              <w:marTop w:val="0"/>
                                              <w:marBottom w:val="0"/>
                                              <w:divBdr>
                                                <w:top w:val="none" w:sz="0" w:space="0" w:color="auto"/>
                                                <w:left w:val="none" w:sz="0" w:space="0" w:color="auto"/>
                                                <w:bottom w:val="none" w:sz="0" w:space="0" w:color="auto"/>
                                                <w:right w:val="none" w:sz="0" w:space="0" w:color="auto"/>
                                              </w:divBdr>
                                              <w:divsChild>
                                                <w:div w:id="1828858445">
                                                  <w:marLeft w:val="0"/>
                                                  <w:marRight w:val="0"/>
                                                  <w:marTop w:val="0"/>
                                                  <w:marBottom w:val="0"/>
                                                  <w:divBdr>
                                                    <w:top w:val="none" w:sz="0" w:space="0" w:color="auto"/>
                                                    <w:left w:val="none" w:sz="0" w:space="0" w:color="auto"/>
                                                    <w:bottom w:val="none" w:sz="0" w:space="0" w:color="auto"/>
                                                    <w:right w:val="none" w:sz="0" w:space="0" w:color="auto"/>
                                                  </w:divBdr>
                                                  <w:divsChild>
                                                    <w:div w:id="1275406341">
                                                      <w:marLeft w:val="0"/>
                                                      <w:marRight w:val="0"/>
                                                      <w:marTop w:val="0"/>
                                                      <w:marBottom w:val="0"/>
                                                      <w:divBdr>
                                                        <w:top w:val="none" w:sz="0" w:space="0" w:color="auto"/>
                                                        <w:left w:val="none" w:sz="0" w:space="0" w:color="auto"/>
                                                        <w:bottom w:val="none" w:sz="0" w:space="0" w:color="auto"/>
                                                        <w:right w:val="none" w:sz="0" w:space="0" w:color="auto"/>
                                                      </w:divBdr>
                                                      <w:divsChild>
                                                        <w:div w:id="2109349246">
                                                          <w:marLeft w:val="0"/>
                                                          <w:marRight w:val="0"/>
                                                          <w:marTop w:val="0"/>
                                                          <w:marBottom w:val="0"/>
                                                          <w:divBdr>
                                                            <w:top w:val="none" w:sz="0" w:space="0" w:color="auto"/>
                                                            <w:left w:val="none" w:sz="0" w:space="0" w:color="auto"/>
                                                            <w:bottom w:val="none" w:sz="0" w:space="0" w:color="auto"/>
                                                            <w:right w:val="none" w:sz="0" w:space="0" w:color="auto"/>
                                                          </w:divBdr>
                                                        </w:div>
                                                        <w:div w:id="2135785000">
                                                          <w:marLeft w:val="0"/>
                                                          <w:marRight w:val="45"/>
                                                          <w:marTop w:val="0"/>
                                                          <w:marBottom w:val="0"/>
                                                          <w:divBdr>
                                                            <w:top w:val="none" w:sz="0" w:space="0" w:color="auto"/>
                                                            <w:left w:val="none" w:sz="0" w:space="0" w:color="auto"/>
                                                            <w:bottom w:val="none" w:sz="0" w:space="0" w:color="auto"/>
                                                            <w:right w:val="none" w:sz="0" w:space="0" w:color="auto"/>
                                                          </w:divBdr>
                                                        </w:div>
                                                        <w:div w:id="19829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3377">
                                                  <w:marLeft w:val="0"/>
                                                  <w:marRight w:val="0"/>
                                                  <w:marTop w:val="0"/>
                                                  <w:marBottom w:val="0"/>
                                                  <w:divBdr>
                                                    <w:top w:val="none" w:sz="0" w:space="0" w:color="auto"/>
                                                    <w:left w:val="none" w:sz="0" w:space="0" w:color="auto"/>
                                                    <w:bottom w:val="none" w:sz="0" w:space="0" w:color="auto"/>
                                                    <w:right w:val="none" w:sz="0" w:space="0" w:color="auto"/>
                                                  </w:divBdr>
                                                  <w:divsChild>
                                                    <w:div w:id="857307699">
                                                      <w:marLeft w:val="0"/>
                                                      <w:marRight w:val="0"/>
                                                      <w:marTop w:val="0"/>
                                                      <w:marBottom w:val="0"/>
                                                      <w:divBdr>
                                                        <w:top w:val="none" w:sz="0" w:space="0" w:color="auto"/>
                                                        <w:left w:val="none" w:sz="0" w:space="0" w:color="auto"/>
                                                        <w:bottom w:val="none" w:sz="0" w:space="0" w:color="auto"/>
                                                        <w:right w:val="none" w:sz="0" w:space="0" w:color="auto"/>
                                                      </w:divBdr>
                                                      <w:divsChild>
                                                        <w:div w:id="1928421580">
                                                          <w:marLeft w:val="0"/>
                                                          <w:marRight w:val="0"/>
                                                          <w:marTop w:val="0"/>
                                                          <w:marBottom w:val="0"/>
                                                          <w:divBdr>
                                                            <w:top w:val="none" w:sz="0" w:space="0" w:color="auto"/>
                                                            <w:left w:val="none" w:sz="0" w:space="0" w:color="auto"/>
                                                            <w:bottom w:val="none" w:sz="0" w:space="0" w:color="auto"/>
                                                            <w:right w:val="none" w:sz="0" w:space="0" w:color="auto"/>
                                                          </w:divBdr>
                                                        </w:div>
                                                        <w:div w:id="93981384">
                                                          <w:marLeft w:val="0"/>
                                                          <w:marRight w:val="45"/>
                                                          <w:marTop w:val="0"/>
                                                          <w:marBottom w:val="0"/>
                                                          <w:divBdr>
                                                            <w:top w:val="none" w:sz="0" w:space="0" w:color="auto"/>
                                                            <w:left w:val="none" w:sz="0" w:space="0" w:color="auto"/>
                                                            <w:bottom w:val="none" w:sz="0" w:space="0" w:color="auto"/>
                                                            <w:right w:val="none" w:sz="0" w:space="0" w:color="auto"/>
                                                          </w:divBdr>
                                                        </w:div>
                                                        <w:div w:id="5333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ure.paf.com/Betting.event" TargetMode="External"/><Relationship Id="rId13" Type="http://schemas.openxmlformats.org/officeDocument/2006/relationships/hyperlink" Target="http://secure.paf.com/Betting.event" TargetMode="External"/><Relationship Id="rId18" Type="http://schemas.openxmlformats.org/officeDocument/2006/relationships/hyperlink" Target="http://secure.paf.com/Betting.event" TargetMode="External"/><Relationship Id="rId3" Type="http://schemas.openxmlformats.org/officeDocument/2006/relationships/settings" Target="settings.xml"/><Relationship Id="rId7" Type="http://schemas.openxmlformats.org/officeDocument/2006/relationships/hyperlink" Target="http://www.paf.com" TargetMode="External"/><Relationship Id="rId12" Type="http://schemas.openxmlformats.org/officeDocument/2006/relationships/hyperlink" Target="http://secure.paf.com/Betting.event" TargetMode="External"/><Relationship Id="rId17" Type="http://schemas.openxmlformats.org/officeDocument/2006/relationships/hyperlink" Target="http://secure.paf.com/Betting.event" TargetMode="External"/><Relationship Id="rId2" Type="http://schemas.openxmlformats.org/officeDocument/2006/relationships/styles" Target="styles.xml"/><Relationship Id="rId16" Type="http://schemas.openxmlformats.org/officeDocument/2006/relationships/hyperlink" Target="http://secure.paf.com/Betting.ev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ure.paf.com/Betting.event" TargetMode="External"/><Relationship Id="rId5" Type="http://schemas.openxmlformats.org/officeDocument/2006/relationships/footnotes" Target="footnotes.xml"/><Relationship Id="rId15" Type="http://schemas.openxmlformats.org/officeDocument/2006/relationships/hyperlink" Target="http://secure.paf.com/Betting.event" TargetMode="External"/><Relationship Id="rId10" Type="http://schemas.openxmlformats.org/officeDocument/2006/relationships/hyperlink" Target="http://secure.paf.com/Betting.ev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ure.paf.com/Betting.event" TargetMode="External"/><Relationship Id="rId14" Type="http://schemas.openxmlformats.org/officeDocument/2006/relationships/hyperlink" Target="http://secure.paf.com/Betting.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PAF</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andsim</dc:creator>
  <cp:lastModifiedBy>johsma</cp:lastModifiedBy>
  <cp:revision>2</cp:revision>
  <cp:lastPrinted>2010-11-01T10:35:00Z</cp:lastPrinted>
  <dcterms:created xsi:type="dcterms:W3CDTF">2010-11-10T12:03:00Z</dcterms:created>
  <dcterms:modified xsi:type="dcterms:W3CDTF">2010-11-10T12:03:00Z</dcterms:modified>
</cp:coreProperties>
</file>