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6A" w:rsidRDefault="00947A6A" w:rsidP="00962287">
      <w:pPr>
        <w:pStyle w:val="Rubrik"/>
        <w:outlineLvl w:val="0"/>
      </w:pPr>
    </w:p>
    <w:p w:rsidR="00947A6A" w:rsidRDefault="00947A6A" w:rsidP="00962287">
      <w:pPr>
        <w:pStyle w:val="Rubrik"/>
        <w:outlineLvl w:val="0"/>
      </w:pPr>
    </w:p>
    <w:p w:rsidR="00635C0B" w:rsidRPr="00595646" w:rsidRDefault="00543BA9" w:rsidP="00962287">
      <w:pPr>
        <w:pStyle w:val="Rubrik"/>
        <w:outlineLvl w:val="0"/>
        <w:rPr>
          <w:sz w:val="26"/>
        </w:rPr>
      </w:pPr>
      <w:r>
        <w:t>K</w:t>
      </w:r>
      <w:r w:rsidR="008A342A">
        <w:t>ullagatan –</w:t>
      </w:r>
      <w:r w:rsidR="001F1CB6">
        <w:t xml:space="preserve"> populärt mål</w:t>
      </w:r>
      <w:r w:rsidR="008A342A">
        <w:t xml:space="preserve"> </w:t>
      </w:r>
      <w:r w:rsidR="00D129D7">
        <w:t>för studiebesök</w:t>
      </w:r>
    </w:p>
    <w:p w:rsidR="006725DD" w:rsidRDefault="006C5B7C" w:rsidP="004F3F6B">
      <w:pPr>
        <w:rPr>
          <w:rFonts w:ascii="Berling LT Std Roman" w:hAnsi="Berling LT Std Roman"/>
          <w:b/>
        </w:rPr>
      </w:pPr>
      <w:bookmarkStart w:id="0" w:name="StartOfText"/>
      <w:bookmarkEnd w:id="0"/>
      <w:r>
        <w:rPr>
          <w:rFonts w:ascii="Berling LT Std Roman" w:hAnsi="Berling LT Std Roman"/>
          <w:b/>
        </w:rPr>
        <w:t xml:space="preserve">Helsingborgs anrika Kullagågata </w:t>
      </w:r>
      <w:r w:rsidR="002C2584">
        <w:rPr>
          <w:rFonts w:ascii="Berling LT Std Roman" w:hAnsi="Berling LT Std Roman"/>
          <w:b/>
        </w:rPr>
        <w:t>byggdes om</w:t>
      </w:r>
      <w:r>
        <w:rPr>
          <w:rFonts w:ascii="Berling LT Std Roman" w:hAnsi="Berling LT Std Roman"/>
          <w:b/>
        </w:rPr>
        <w:t xml:space="preserve"> och förnyades </w:t>
      </w:r>
      <w:r w:rsidR="00C71B59">
        <w:rPr>
          <w:rFonts w:ascii="Berling LT Std Roman" w:hAnsi="Berling LT Std Roman"/>
          <w:b/>
        </w:rPr>
        <w:t>under 2011</w:t>
      </w:r>
      <w:r w:rsidR="00477812" w:rsidRPr="00F3098C">
        <w:rPr>
          <w:rFonts w:ascii="Berling LT Std Roman" w:hAnsi="Berling LT Std Roman"/>
          <w:b/>
        </w:rPr>
        <w:t>.</w:t>
      </w:r>
      <w:r w:rsidR="00C71B59">
        <w:rPr>
          <w:rFonts w:ascii="Berling LT Std Roman" w:hAnsi="Berling LT Std Roman"/>
          <w:b/>
        </w:rPr>
        <w:t xml:space="preserve"> </w:t>
      </w:r>
      <w:r w:rsidR="007C3BF6">
        <w:rPr>
          <w:rFonts w:ascii="Berling LT Std Roman" w:hAnsi="Berling LT Std Roman"/>
          <w:b/>
        </w:rPr>
        <w:t xml:space="preserve">Satsningen är lyckad </w:t>
      </w:r>
      <w:r w:rsidR="00EA1FAC">
        <w:rPr>
          <w:rFonts w:ascii="Berling LT Std Roman" w:hAnsi="Berling LT Std Roman"/>
          <w:b/>
        </w:rPr>
        <w:t>och väcker nu nyfikenhet från andra städer och organ</w:t>
      </w:r>
      <w:r w:rsidR="00EA1FAC">
        <w:rPr>
          <w:rFonts w:ascii="Berling LT Std Roman" w:hAnsi="Berling LT Std Roman"/>
          <w:b/>
        </w:rPr>
        <w:t>i</w:t>
      </w:r>
      <w:r w:rsidR="00EA1FAC">
        <w:rPr>
          <w:rFonts w:ascii="Berling LT Std Roman" w:hAnsi="Berling LT Std Roman"/>
          <w:b/>
        </w:rPr>
        <w:t>sationer</w:t>
      </w:r>
      <w:r w:rsidR="00E30862">
        <w:rPr>
          <w:rFonts w:ascii="Berling LT Std Roman" w:hAnsi="Berling LT Std Roman"/>
          <w:b/>
        </w:rPr>
        <w:t>. I förra veckan var Sydljus i Helsingborg för att titta på stadens nya shoppingstråk och in</w:t>
      </w:r>
      <w:r w:rsidR="007C3BF6">
        <w:rPr>
          <w:rFonts w:ascii="Berling LT Std Roman" w:hAnsi="Berling LT Std Roman"/>
          <w:b/>
        </w:rPr>
        <w:t xml:space="preserve">om kort kommer Malmö stad </w:t>
      </w:r>
      <w:r w:rsidR="00E30862">
        <w:rPr>
          <w:rFonts w:ascii="Berling LT Std Roman" w:hAnsi="Berling LT Std Roman"/>
          <w:b/>
        </w:rPr>
        <w:t>på studiebesök</w:t>
      </w:r>
      <w:r w:rsidR="007C3BF6">
        <w:rPr>
          <w:rFonts w:ascii="Berling LT Std Roman" w:hAnsi="Berling LT Std Roman"/>
          <w:b/>
        </w:rPr>
        <w:t>.</w:t>
      </w:r>
    </w:p>
    <w:p w:rsidR="008C1018" w:rsidRDefault="007C3BF6" w:rsidP="000B28E4">
      <w:pPr>
        <w:pStyle w:val="Liststycke"/>
        <w:numPr>
          <w:ilvl w:val="0"/>
          <w:numId w:val="2"/>
        </w:numPr>
        <w:rPr>
          <w:rFonts w:asciiTheme="minorHAnsi" w:hAnsiTheme="minorHAnsi"/>
        </w:rPr>
      </w:pPr>
      <w:bookmarkStart w:id="1" w:name="DisplayName"/>
      <w:r w:rsidRPr="008C1018">
        <w:rPr>
          <w:rFonts w:asciiTheme="minorHAnsi" w:hAnsiTheme="minorHAnsi"/>
        </w:rPr>
        <w:t>Intresset kring nya Kullagatan är stort, säger Martin Hadmyr, chef för stadsbyggnadsförvaltningens gestaltnings- och projekteringsenhet.</w:t>
      </w:r>
      <w:r w:rsidR="00DF0170" w:rsidRPr="008C1018">
        <w:rPr>
          <w:rFonts w:asciiTheme="minorHAnsi" w:hAnsiTheme="minorHAnsi"/>
        </w:rPr>
        <w:t xml:space="preserve"> </w:t>
      </w:r>
      <w:r w:rsidR="003736F3" w:rsidRPr="008C1018">
        <w:rPr>
          <w:rFonts w:asciiTheme="minorHAnsi" w:hAnsiTheme="minorHAnsi"/>
        </w:rPr>
        <w:t xml:space="preserve">De planerade studiebesöken kommer hit för att titta på de </w:t>
      </w:r>
      <w:r w:rsidR="00EC0879" w:rsidRPr="008C1018">
        <w:rPr>
          <w:rFonts w:asciiTheme="minorHAnsi" w:hAnsiTheme="minorHAnsi"/>
        </w:rPr>
        <w:t xml:space="preserve">tekniska </w:t>
      </w:r>
      <w:r w:rsidR="003736F3" w:rsidRPr="008C1018">
        <w:rPr>
          <w:rFonts w:asciiTheme="minorHAnsi" w:hAnsiTheme="minorHAnsi"/>
        </w:rPr>
        <w:t>lö</w:t>
      </w:r>
      <w:r w:rsidR="003736F3" w:rsidRPr="008C1018">
        <w:rPr>
          <w:rFonts w:asciiTheme="minorHAnsi" w:hAnsiTheme="minorHAnsi"/>
        </w:rPr>
        <w:t>s</w:t>
      </w:r>
      <w:r w:rsidR="003736F3" w:rsidRPr="008C1018">
        <w:rPr>
          <w:rFonts w:asciiTheme="minorHAnsi" w:hAnsiTheme="minorHAnsi"/>
        </w:rPr>
        <w:t xml:space="preserve">ningar vi gjort </w:t>
      </w:r>
      <w:r w:rsidR="00EC0879" w:rsidRPr="008C1018">
        <w:rPr>
          <w:rFonts w:asciiTheme="minorHAnsi" w:hAnsiTheme="minorHAnsi"/>
        </w:rPr>
        <w:t xml:space="preserve">men de </w:t>
      </w:r>
      <w:r w:rsidR="003736F3" w:rsidRPr="008C1018">
        <w:rPr>
          <w:rFonts w:asciiTheme="minorHAnsi" w:hAnsiTheme="minorHAnsi"/>
        </w:rPr>
        <w:t xml:space="preserve">är också intresserade av </w:t>
      </w:r>
      <w:r w:rsidR="008C1018" w:rsidRPr="008C1018">
        <w:rPr>
          <w:rFonts w:asciiTheme="minorHAnsi" w:hAnsiTheme="minorHAnsi"/>
        </w:rPr>
        <w:t>hur vi redan från bö</w:t>
      </w:r>
      <w:r w:rsidR="008C1018" w:rsidRPr="008C1018">
        <w:rPr>
          <w:rFonts w:asciiTheme="minorHAnsi" w:hAnsiTheme="minorHAnsi"/>
        </w:rPr>
        <w:t>r</w:t>
      </w:r>
      <w:r w:rsidR="008C1018" w:rsidRPr="008C1018">
        <w:rPr>
          <w:rFonts w:asciiTheme="minorHAnsi" w:hAnsiTheme="minorHAnsi"/>
        </w:rPr>
        <w:t>jan arbetat i nära samarbete med fastighetsägare och affärsinnehavare längs gatan.</w:t>
      </w:r>
    </w:p>
    <w:p w:rsidR="00E462F5" w:rsidRDefault="00E462F5" w:rsidP="00E462F5">
      <w:pPr>
        <w:rPr>
          <w:rFonts w:asciiTheme="minorHAnsi" w:hAnsiTheme="minorHAnsi"/>
        </w:rPr>
      </w:pPr>
    </w:p>
    <w:p w:rsidR="00E462F5" w:rsidRPr="00AA1E00" w:rsidRDefault="00E462F5" w:rsidP="00E462F5">
      <w:pPr>
        <w:rPr>
          <w:rFonts w:ascii="Berling LT Std Roman" w:hAnsi="Berling LT Std Roman"/>
        </w:rPr>
      </w:pPr>
      <w:r>
        <w:rPr>
          <w:rFonts w:asciiTheme="minorHAnsi" w:hAnsiTheme="minorHAnsi"/>
        </w:rPr>
        <w:t>Ombyggnationen har haft som syfte att ge en ny upplevelse av gatan. Ny markbeläggning, ljud, ljus och utfällbart tak av markiser ger nya förutsät</w:t>
      </w:r>
      <w:r>
        <w:rPr>
          <w:rFonts w:asciiTheme="minorHAnsi" w:hAnsiTheme="minorHAnsi"/>
        </w:rPr>
        <w:t>t</w:t>
      </w:r>
      <w:r>
        <w:rPr>
          <w:rFonts w:asciiTheme="minorHAnsi" w:hAnsiTheme="minorHAnsi"/>
        </w:rPr>
        <w:t>ningar för evenemang och möjligheter att använda Kullagatan vid marknad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föring och varuexponering. </w:t>
      </w:r>
    </w:p>
    <w:p w:rsidR="00C71B59" w:rsidRDefault="008C1018" w:rsidP="008C1018">
      <w:pPr>
        <w:pStyle w:val="Liststycke"/>
        <w:rPr>
          <w:rFonts w:asciiTheme="minorHAnsi" w:hAnsiTheme="minorHAnsi"/>
        </w:rPr>
      </w:pPr>
      <w:r w:rsidRPr="008C1018">
        <w:rPr>
          <w:rFonts w:asciiTheme="minorHAnsi" w:hAnsiTheme="minorHAnsi"/>
        </w:rPr>
        <w:t xml:space="preserve"> </w:t>
      </w:r>
    </w:p>
    <w:p w:rsidR="00604DBE" w:rsidRPr="00C461BA" w:rsidRDefault="00D2474A" w:rsidP="000B28E4">
      <w:pPr>
        <w:rPr>
          <w:rFonts w:ascii="Berling LT Std Roman" w:hAnsi="Berling LT Std Roman"/>
        </w:rPr>
      </w:pPr>
      <w:r>
        <w:rPr>
          <w:rFonts w:ascii="Berling LT Std Roman" w:hAnsi="Berling LT Std Roman"/>
        </w:rPr>
        <w:t>För information kontakta</w:t>
      </w:r>
      <w:bookmarkStart w:id="2" w:name="Title"/>
      <w:bookmarkEnd w:id="1"/>
      <w:r>
        <w:rPr>
          <w:rFonts w:ascii="Berling LT Std Roman" w:hAnsi="Berling LT Std Roman"/>
        </w:rPr>
        <w:t>:</w:t>
      </w:r>
      <w:r>
        <w:rPr>
          <w:rFonts w:ascii="Berling LT Std Roman" w:hAnsi="Berling LT Std Roman"/>
        </w:rPr>
        <w:br/>
      </w:r>
      <w:bookmarkEnd w:id="2"/>
      <w:r w:rsidR="008A342A">
        <w:rPr>
          <w:rFonts w:ascii="Berling LT Std Roman" w:hAnsi="Berling LT Std Roman"/>
        </w:rPr>
        <w:t>Martin Hadmyr</w:t>
      </w:r>
      <w:r w:rsidR="009B1672">
        <w:rPr>
          <w:rFonts w:ascii="Berling LT Std Roman" w:hAnsi="Berling LT Std Roman"/>
        </w:rPr>
        <w:t xml:space="preserve">, </w:t>
      </w:r>
      <w:r w:rsidR="0052489A">
        <w:rPr>
          <w:rFonts w:ascii="Berling LT Std Roman" w:hAnsi="Berling LT Std Roman"/>
        </w:rPr>
        <w:t xml:space="preserve">stadsbyggnadsförvaltningen, </w:t>
      </w:r>
      <w:r w:rsidR="008A342A">
        <w:rPr>
          <w:rFonts w:ascii="Berling LT Std Roman" w:hAnsi="Berling LT Std Roman"/>
        </w:rPr>
        <w:t xml:space="preserve">chef </w:t>
      </w:r>
      <w:r w:rsidR="0052489A">
        <w:rPr>
          <w:rFonts w:ascii="Berling LT Std Roman" w:hAnsi="Berling LT Std Roman"/>
        </w:rPr>
        <w:t>för gestaltnings-</w:t>
      </w:r>
      <w:r w:rsidR="0052489A">
        <w:rPr>
          <w:rFonts w:ascii="Berling LT Std Roman" w:hAnsi="Berling LT Std Roman"/>
        </w:rPr>
        <w:br/>
        <w:t>och projekteringsenheten</w:t>
      </w:r>
      <w:r w:rsidR="008A342A">
        <w:rPr>
          <w:rFonts w:ascii="Berling LT Std Roman" w:hAnsi="Berling LT Std Roman"/>
        </w:rPr>
        <w:br/>
        <w:t>T</w:t>
      </w:r>
      <w:r w:rsidR="009B1672">
        <w:rPr>
          <w:rFonts w:ascii="Berling LT Std Roman" w:hAnsi="Berling LT Std Roman"/>
        </w:rPr>
        <w:t xml:space="preserve">el: 042-10 </w:t>
      </w:r>
      <w:r w:rsidR="0052489A">
        <w:rPr>
          <w:rFonts w:ascii="Berling LT Std Roman" w:hAnsi="Berling LT Std Roman"/>
        </w:rPr>
        <w:t>58</w:t>
      </w:r>
      <w:r w:rsidR="009B1672">
        <w:rPr>
          <w:rFonts w:ascii="Berling LT Std Roman" w:hAnsi="Berling LT Std Roman"/>
        </w:rPr>
        <w:t xml:space="preserve"> </w:t>
      </w:r>
      <w:r w:rsidR="0052489A">
        <w:rPr>
          <w:rFonts w:ascii="Berling LT Std Roman" w:hAnsi="Berling LT Std Roman"/>
        </w:rPr>
        <w:t>95</w:t>
      </w:r>
      <w:r w:rsidR="00F05AB3">
        <w:rPr>
          <w:rFonts w:ascii="Berling LT Std Roman" w:hAnsi="Berling LT Std Roman"/>
        </w:rPr>
        <w:t xml:space="preserve">, </w:t>
      </w:r>
      <w:r w:rsidR="00604DBE">
        <w:rPr>
          <w:rFonts w:ascii="Berling LT Std Roman" w:hAnsi="Berling LT Std Roman"/>
        </w:rPr>
        <w:t>e</w:t>
      </w:r>
      <w:r w:rsidR="009B1672">
        <w:rPr>
          <w:rFonts w:ascii="Berling LT Std Roman" w:hAnsi="Berling LT Std Roman"/>
        </w:rPr>
        <w:t xml:space="preserve">-post: </w:t>
      </w:r>
      <w:hyperlink r:id="rId11" w:history="1">
        <w:r w:rsidR="009501E8" w:rsidRPr="00CC38BE">
          <w:rPr>
            <w:rStyle w:val="Hyperlnk"/>
            <w:rFonts w:ascii="Berling LT Std Roman" w:hAnsi="Berling LT Std Roman"/>
          </w:rPr>
          <w:t>martin.hadmyr@helsingborg.se</w:t>
        </w:r>
      </w:hyperlink>
    </w:p>
    <w:p w:rsidR="00C461BA" w:rsidRDefault="00C461BA" w:rsidP="000B28E4">
      <w:pPr>
        <w:rPr>
          <w:rFonts w:ascii="Arial" w:hAnsi="Arial" w:cs="Arial"/>
          <w:color w:val="333333"/>
          <w:sz w:val="18"/>
          <w:szCs w:val="18"/>
        </w:rPr>
      </w:pPr>
    </w:p>
    <w:p w:rsidR="00E034A0" w:rsidRDefault="00E034A0" w:rsidP="000B28E4">
      <w:pPr>
        <w:rPr>
          <w:rFonts w:ascii="Arial" w:hAnsi="Arial" w:cs="Arial"/>
          <w:color w:val="333333"/>
          <w:sz w:val="18"/>
          <w:szCs w:val="18"/>
        </w:rPr>
      </w:pPr>
    </w:p>
    <w:p w:rsidR="00CF209E" w:rsidRPr="00C461BA" w:rsidRDefault="00C461BA" w:rsidP="000B28E4">
      <w:pPr>
        <w:rPr>
          <w:rFonts w:ascii="Berling LT Std Roman" w:hAnsi="Berling LT Std Roman"/>
          <w:i/>
        </w:rPr>
      </w:pPr>
      <w:r w:rsidRPr="00C461BA">
        <w:rPr>
          <w:rFonts w:asciiTheme="minorHAnsi" w:hAnsiTheme="minorHAnsi"/>
          <w:b/>
          <w:i/>
        </w:rPr>
        <w:t>Nya Kullagatan</w:t>
      </w:r>
      <w:r w:rsidRPr="00C461BA">
        <w:rPr>
          <w:rFonts w:asciiTheme="minorHAnsi" w:hAnsiTheme="minorHAnsi"/>
          <w:i/>
        </w:rPr>
        <w:br/>
      </w:r>
      <w:r w:rsidR="00931680" w:rsidRPr="00C461BA">
        <w:rPr>
          <w:rFonts w:asciiTheme="minorHAnsi" w:hAnsiTheme="minorHAnsi"/>
          <w:i/>
        </w:rPr>
        <w:t>Kullagatan bl</w:t>
      </w:r>
      <w:r w:rsidR="00D942E7" w:rsidRPr="00C461BA">
        <w:rPr>
          <w:rFonts w:asciiTheme="minorHAnsi" w:hAnsiTheme="minorHAnsi"/>
          <w:i/>
        </w:rPr>
        <w:t>e</w:t>
      </w:r>
      <w:r w:rsidR="00931680" w:rsidRPr="00C461BA">
        <w:rPr>
          <w:rFonts w:asciiTheme="minorHAnsi" w:hAnsiTheme="minorHAnsi"/>
          <w:i/>
        </w:rPr>
        <w:t>v 1961 Sveriges första gågata och är idag ett välbesökt och attra</w:t>
      </w:r>
      <w:r w:rsidR="00931680" w:rsidRPr="00C461BA">
        <w:rPr>
          <w:rFonts w:asciiTheme="minorHAnsi" w:hAnsiTheme="minorHAnsi"/>
          <w:i/>
        </w:rPr>
        <w:t>k</w:t>
      </w:r>
      <w:r w:rsidR="00931680" w:rsidRPr="00C461BA">
        <w:rPr>
          <w:rFonts w:asciiTheme="minorHAnsi" w:hAnsiTheme="minorHAnsi"/>
          <w:i/>
        </w:rPr>
        <w:t>tivt handelsstråk.</w:t>
      </w:r>
      <w:r w:rsidR="00AA1E00" w:rsidRPr="00C461BA">
        <w:rPr>
          <w:rFonts w:asciiTheme="minorHAnsi" w:hAnsiTheme="minorHAnsi"/>
          <w:i/>
        </w:rPr>
        <w:t xml:space="preserve"> </w:t>
      </w:r>
      <w:r w:rsidR="00056CD6" w:rsidRPr="00C461BA">
        <w:rPr>
          <w:rFonts w:asciiTheme="minorHAnsi" w:hAnsiTheme="minorHAnsi"/>
          <w:i/>
        </w:rPr>
        <w:t xml:space="preserve">Efter ombyggnaden </w:t>
      </w:r>
      <w:r w:rsidR="001C402E" w:rsidRPr="00C461BA">
        <w:rPr>
          <w:rFonts w:asciiTheme="minorHAnsi" w:hAnsiTheme="minorHAnsi"/>
          <w:i/>
        </w:rPr>
        <w:t xml:space="preserve">2011 </w:t>
      </w:r>
      <w:r w:rsidR="00056CD6" w:rsidRPr="00C461BA">
        <w:rPr>
          <w:rFonts w:asciiTheme="minorHAnsi" w:hAnsiTheme="minorHAnsi"/>
          <w:i/>
        </w:rPr>
        <w:t xml:space="preserve">är </w:t>
      </w:r>
      <w:r w:rsidR="009501E8">
        <w:rPr>
          <w:rFonts w:asciiTheme="minorHAnsi" w:hAnsiTheme="minorHAnsi"/>
          <w:i/>
        </w:rPr>
        <w:t>Kullagatan</w:t>
      </w:r>
      <w:r w:rsidR="00056CD6" w:rsidRPr="00C461BA">
        <w:rPr>
          <w:rFonts w:asciiTheme="minorHAnsi" w:hAnsiTheme="minorHAnsi"/>
          <w:i/>
        </w:rPr>
        <w:t xml:space="preserve"> en modern gågata som erbjuder en helhetslösning för både öga och öra. Markiserna ra</w:t>
      </w:r>
      <w:r w:rsidR="00543BA9">
        <w:rPr>
          <w:rFonts w:asciiTheme="minorHAnsi" w:hAnsiTheme="minorHAnsi"/>
          <w:i/>
        </w:rPr>
        <w:t xml:space="preserve">mar in och bildar ett tak, </w:t>
      </w:r>
      <w:r>
        <w:rPr>
          <w:rFonts w:asciiTheme="minorHAnsi" w:hAnsiTheme="minorHAnsi"/>
          <w:i/>
        </w:rPr>
        <w:t>b</w:t>
      </w:r>
      <w:r w:rsidRPr="00C461BA">
        <w:rPr>
          <w:rFonts w:asciiTheme="minorHAnsi" w:hAnsiTheme="minorHAnsi"/>
          <w:i/>
        </w:rPr>
        <w:t>elysningen är rörlig och färgväxlande och</w:t>
      </w:r>
      <w:r w:rsidR="00056CD6" w:rsidRPr="00C461BA">
        <w:rPr>
          <w:rFonts w:asciiTheme="minorHAnsi" w:hAnsiTheme="minorHAnsi"/>
          <w:i/>
        </w:rPr>
        <w:t xml:space="preserve"> ljudet med olika teman ko</w:t>
      </w:r>
      <w:r w:rsidR="00056CD6" w:rsidRPr="00C461BA">
        <w:rPr>
          <w:rFonts w:asciiTheme="minorHAnsi" w:hAnsiTheme="minorHAnsi"/>
          <w:i/>
        </w:rPr>
        <w:t>m</w:t>
      </w:r>
      <w:r w:rsidR="00056CD6" w:rsidRPr="00C461BA">
        <w:rPr>
          <w:rFonts w:asciiTheme="minorHAnsi" w:hAnsiTheme="minorHAnsi"/>
          <w:i/>
        </w:rPr>
        <w:t>mer från Sveriges mest moderna teknikanläggning i offentlig miljö</w:t>
      </w:r>
      <w:r w:rsidR="00056CD6" w:rsidRPr="00C461BA">
        <w:rPr>
          <w:rFonts w:ascii="Arial" w:eastAsia="Times New Roman" w:hAnsi="Arial" w:cs="Arial"/>
          <w:i/>
          <w:color w:val="333333"/>
          <w:sz w:val="18"/>
          <w:szCs w:val="18"/>
          <w:lang w:eastAsia="sv-SE"/>
        </w:rPr>
        <w:t>.</w:t>
      </w:r>
    </w:p>
    <w:sectPr w:rsidR="00CF209E" w:rsidRPr="00C461BA" w:rsidSect="005D2C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E2" w:rsidRDefault="00A63CE2" w:rsidP="0077065C">
      <w:pPr>
        <w:spacing w:after="0" w:line="240" w:lineRule="auto"/>
      </w:pPr>
      <w:r>
        <w:separator/>
      </w:r>
    </w:p>
  </w:endnote>
  <w:endnote w:type="continuationSeparator" w:id="1">
    <w:p w:rsidR="00A63CE2" w:rsidRDefault="00A63CE2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A4" w:rsidRDefault="00434FEF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1064A4" w:rsidRPr="00F5330D" w:rsidRDefault="001064A4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proofErr w:type="spellStart"/>
                <w:r w:rsidRPr="00F5330D">
                  <w:rPr>
                    <w:color w:val="FFFFFF" w:themeColor="background1"/>
                  </w:rPr>
                  <w:t>helsingborg.se</w:t>
                </w:r>
                <w:proofErr w:type="spellEnd"/>
              </w:p>
            </w:txbxContent>
          </v:textbox>
        </v:shape>
      </w:pict>
    </w:r>
    <w:r w:rsidR="001064A4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F73E49" w:rsidTr="00911F75">
      <w:trPr>
        <w:trHeight w:val="165"/>
      </w:trPr>
      <w:tc>
        <w:tcPr>
          <w:tcW w:w="8958" w:type="dxa"/>
          <w:vAlign w:val="center"/>
        </w:tcPr>
        <w:p w:rsidR="00F73E49" w:rsidRPr="00F73E49" w:rsidRDefault="00F73E4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2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3" w:name="ZipBox"/>
          <w:r w:rsidRPr="00F73E49">
            <w:rPr>
              <w:b w:val="0"/>
              <w:sz w:val="15"/>
              <w:szCs w:val="15"/>
            </w:rPr>
            <w:t>251 89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bookmarkStart w:id="14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4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5" w:name="CompanyEmail"/>
          <w:r w:rsidR="00434FEF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="000B28E4"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434FEF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="000B28E4"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="000B28E4"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5"/>
          <w:r w:rsidR="00434FEF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2"/>
          <w:r w:rsidR="000B28E4" w:rsidRPr="00E2168C">
            <w:rPr>
              <w:b w:val="0"/>
              <w:color w:val="auto"/>
              <w:sz w:val="15"/>
              <w:szCs w:val="15"/>
            </w:rPr>
            <w:t xml:space="preserve"> </w:t>
          </w:r>
          <w:r w:rsidR="00522876"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proofErr w:type="spellStart"/>
          <w:r w:rsidR="000B28E4" w:rsidRPr="000B28E4">
            <w:rPr>
              <w:color w:val="auto"/>
            </w:rPr>
            <w:t>helsingborg</w:t>
          </w:r>
          <w:proofErr w:type="gramEnd"/>
          <w:r w:rsidR="000B28E4" w:rsidRPr="000B28E4">
            <w:rPr>
              <w:color w:val="auto"/>
            </w:rPr>
            <w:t>.se</w:t>
          </w:r>
          <w:proofErr w:type="spellEnd"/>
        </w:p>
      </w:tc>
    </w:tr>
  </w:tbl>
  <w:p w:rsidR="001064A4" w:rsidRDefault="001064A4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E2" w:rsidRDefault="00A63CE2" w:rsidP="0077065C">
      <w:pPr>
        <w:spacing w:after="0" w:line="240" w:lineRule="auto"/>
      </w:pPr>
      <w:r>
        <w:separator/>
      </w:r>
    </w:p>
  </w:footnote>
  <w:footnote w:type="continuationSeparator" w:id="1">
    <w:p w:rsidR="00A63CE2" w:rsidRDefault="00A63CE2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1064A4" w:rsidTr="005D2CC4">
      <w:trPr>
        <w:trHeight w:val="1279"/>
      </w:trPr>
      <w:tc>
        <w:tcPr>
          <w:tcW w:w="5211" w:type="dxa"/>
        </w:tcPr>
        <w:p w:rsidR="001064A4" w:rsidRDefault="001064A4" w:rsidP="00772D55">
          <w:pPr>
            <w:pStyle w:val="Sidhuvud"/>
          </w:pPr>
        </w:p>
      </w:tc>
      <w:tc>
        <w:tcPr>
          <w:tcW w:w="3742" w:type="dxa"/>
        </w:tcPr>
        <w:p w:rsidR="001064A4" w:rsidRPr="00635C0B" w:rsidRDefault="001064A4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1064A4" w:rsidRPr="00635C0B" w:rsidRDefault="001064A4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1064A4" w:rsidRPr="00635C0B" w:rsidRDefault="001064A4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1064A4" w:rsidRPr="00635C0B" w:rsidRDefault="001064A4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E30862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9506B7">
              <w:rPr>
                <w:noProof/>
              </w:rPr>
              <w:t>1</w:t>
            </w:r>
          </w:fldSimple>
          <w:r w:rsidRPr="00635C0B">
            <w:t>)</w:t>
          </w:r>
        </w:p>
        <w:p w:rsidR="001064A4" w:rsidRPr="00635C0B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  <w:r w:rsidRPr="00635C0B">
            <w:t>BILAGA 1</w:t>
          </w:r>
        </w:p>
      </w:tc>
    </w:tr>
  </w:tbl>
  <w:p w:rsidR="001064A4" w:rsidRDefault="001064A4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88"/>
      <w:gridCol w:w="1979"/>
      <w:gridCol w:w="2896"/>
    </w:tblGrid>
    <w:tr w:rsidR="001064A4" w:rsidTr="00F05AB3">
      <w:trPr>
        <w:trHeight w:val="289"/>
      </w:trPr>
      <w:tc>
        <w:tcPr>
          <w:tcW w:w="6167" w:type="dxa"/>
          <w:gridSpan w:val="2"/>
        </w:tcPr>
        <w:p w:rsidR="001064A4" w:rsidRPr="00D905CB" w:rsidRDefault="001064A4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064A4" w:rsidRPr="00D905CB" w:rsidRDefault="001064A4" w:rsidP="008418D1">
          <w:pPr>
            <w:pStyle w:val="Sidhuvud1"/>
          </w:pPr>
        </w:p>
      </w:tc>
      <w:tc>
        <w:tcPr>
          <w:tcW w:w="2896" w:type="dxa"/>
          <w:vMerge w:val="restart"/>
        </w:tcPr>
        <w:p w:rsidR="008A342A" w:rsidRPr="005954B4" w:rsidRDefault="00CF7F73" w:rsidP="008A342A">
          <w:pPr>
            <w:pStyle w:val="Sidhuvud"/>
          </w:pPr>
          <w:bookmarkStart w:id="8" w:name="ToDate"/>
          <w:r>
            <w:t>2012-02</w:t>
          </w:r>
          <w:bookmarkEnd w:id="8"/>
          <w:r>
            <w:t>-</w:t>
          </w:r>
          <w:r w:rsidR="006D7D31">
            <w:t>20</w:t>
          </w:r>
        </w:p>
        <w:p w:rsidR="001064A4" w:rsidRPr="005954B4" w:rsidRDefault="001064A4" w:rsidP="005954B4">
          <w:pPr>
            <w:pStyle w:val="Sidhuvud"/>
          </w:pPr>
          <w:r w:rsidRPr="005954B4">
            <w:t xml:space="preserve">SID </w:t>
          </w:r>
          <w:fldSimple w:instr=" PAGE   \* MERGEFORMAT ">
            <w:r w:rsidR="006D7D31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6D7D31">
              <w:rPr>
                <w:noProof/>
              </w:rPr>
              <w:t>1</w:t>
            </w:r>
          </w:fldSimple>
          <w:r w:rsidRPr="005954B4">
            <w:t>)</w:t>
          </w:r>
        </w:p>
        <w:p w:rsidR="001064A4" w:rsidRPr="005954B4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</w:p>
      </w:tc>
    </w:tr>
    <w:tr w:rsidR="001064A4" w:rsidTr="00F05AB3">
      <w:trPr>
        <w:trHeight w:val="913"/>
      </w:trPr>
      <w:tc>
        <w:tcPr>
          <w:tcW w:w="6167" w:type="dxa"/>
          <w:gridSpan w:val="2"/>
        </w:tcPr>
        <w:p w:rsidR="001064A4" w:rsidRPr="005954B4" w:rsidRDefault="00F73E49" w:rsidP="005954B4">
          <w:pPr>
            <w:pStyle w:val="Sudhuvudfrvaltning"/>
          </w:pPr>
          <w:bookmarkStart w:id="9" w:name="Division"/>
          <w:r>
            <w:t>stadsbyggnads</w:t>
          </w:r>
          <w:r w:rsidR="001064A4" w:rsidRPr="005954B4">
            <w:t>FÖRVALTNING</w:t>
          </w:r>
          <w:r>
            <w:t>en</w:t>
          </w:r>
          <w:bookmarkEnd w:id="9"/>
        </w:p>
        <w:p w:rsidR="001064A4" w:rsidRPr="00BA0073" w:rsidRDefault="001064A4" w:rsidP="000170B3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96" w:type="dxa"/>
          <w:vMerge/>
        </w:tcPr>
        <w:p w:rsidR="001064A4" w:rsidRPr="00BA0073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1064A4" w:rsidTr="00F05AB3">
      <w:trPr>
        <w:trHeight w:val="1490"/>
      </w:trPr>
      <w:tc>
        <w:tcPr>
          <w:tcW w:w="4188" w:type="dxa"/>
        </w:tcPr>
        <w:p w:rsidR="001064A4" w:rsidRPr="00595646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75" w:type="dxa"/>
          <w:gridSpan w:val="2"/>
        </w:tcPr>
        <w:p w:rsidR="001064A4" w:rsidRPr="006A41CD" w:rsidRDefault="00581A82" w:rsidP="00581A82">
          <w:pPr>
            <w:pStyle w:val="Adressat"/>
            <w:ind w:left="1390"/>
            <w:jc w:val="right"/>
            <w:rPr>
              <w:sz w:val="18"/>
              <w:szCs w:val="18"/>
            </w:rPr>
          </w:pPr>
          <w:bookmarkStart w:id="10" w:name="ToCompany"/>
          <w:r>
            <w:rPr>
              <w:sz w:val="18"/>
              <w:szCs w:val="18"/>
            </w:rPr>
            <w:t>Malin</w:t>
          </w:r>
          <w:r w:rsidR="00BE3CC9" w:rsidRPr="006A41CD">
            <w:rPr>
              <w:sz w:val="18"/>
              <w:szCs w:val="18"/>
            </w:rPr>
            <w:t xml:space="preserve"> Andersson</w:t>
          </w:r>
          <w:r w:rsidR="00AA0E91" w:rsidRPr="006A41CD">
            <w:rPr>
              <w:sz w:val="18"/>
              <w:szCs w:val="18"/>
            </w:rPr>
            <w:t>, kommunikat</w:t>
          </w:r>
          <w:r>
            <w:rPr>
              <w:sz w:val="18"/>
              <w:szCs w:val="18"/>
            </w:rPr>
            <w:t>ionsstrateg</w:t>
          </w:r>
          <w:bookmarkEnd w:id="10"/>
        </w:p>
        <w:p w:rsidR="001064A4" w:rsidRPr="006A41CD" w:rsidRDefault="00581A82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</w:t>
          </w:r>
          <w:r w:rsidR="00BE3CC9" w:rsidRPr="006A41C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30</w:t>
          </w:r>
          <w:r w:rsidR="00BE3CC9" w:rsidRPr="006A41C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25</w:t>
          </w:r>
          <w:r w:rsidR="00BE3CC9" w:rsidRPr="006A41CD">
            <w:rPr>
              <w:sz w:val="18"/>
              <w:szCs w:val="18"/>
            </w:rPr>
            <w:t>, 0732</w:t>
          </w:r>
          <w:r>
            <w:rPr>
              <w:sz w:val="18"/>
              <w:szCs w:val="18"/>
            </w:rPr>
            <w:t>-311 911</w:t>
          </w:r>
        </w:p>
        <w:p w:rsidR="001064A4" w:rsidRPr="005954B4" w:rsidRDefault="00B54EFF" w:rsidP="00AA0E91">
          <w:pPr>
            <w:pStyle w:val="Adressat"/>
            <w:ind w:left="1531"/>
            <w:jc w:val="right"/>
          </w:pPr>
          <w:bookmarkStart w:id="11" w:name="ToAddress"/>
          <w:r>
            <w:rPr>
              <w:sz w:val="18"/>
              <w:szCs w:val="18"/>
            </w:rPr>
            <w:t>m</w:t>
          </w:r>
          <w:r w:rsidR="009E379F">
            <w:rPr>
              <w:sz w:val="18"/>
              <w:szCs w:val="18"/>
            </w:rPr>
            <w:t>alin.a</w:t>
          </w:r>
          <w:r w:rsidR="006F2930" w:rsidRPr="006A41CD">
            <w:rPr>
              <w:sz w:val="18"/>
              <w:szCs w:val="18"/>
            </w:rPr>
            <w:t>.andersson@helsingborg.se</w:t>
          </w: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1064A4" w:rsidRPr="006A41CD" w:rsidRDefault="006A41CD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1"/>
        </w:p>
      </w:tc>
    </w:tr>
  </w:tbl>
  <w:p w:rsidR="001064A4" w:rsidRDefault="001064A4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934"/>
    <w:multiLevelType w:val="hybridMultilevel"/>
    <w:tmpl w:val="E57C6384"/>
    <w:lvl w:ilvl="0" w:tplc="8796E62C">
      <w:start w:val="2012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74390"/>
    <w:multiLevelType w:val="hybridMultilevel"/>
    <w:tmpl w:val="511CF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312D"/>
    <w:rsid w:val="00006FA3"/>
    <w:rsid w:val="00013D46"/>
    <w:rsid w:val="00014ED0"/>
    <w:rsid w:val="000170B3"/>
    <w:rsid w:val="00025E93"/>
    <w:rsid w:val="0003197A"/>
    <w:rsid w:val="00037CA1"/>
    <w:rsid w:val="0004077B"/>
    <w:rsid w:val="00044E5C"/>
    <w:rsid w:val="00053888"/>
    <w:rsid w:val="00056CD6"/>
    <w:rsid w:val="00057888"/>
    <w:rsid w:val="00060C36"/>
    <w:rsid w:val="00061798"/>
    <w:rsid w:val="00062FA8"/>
    <w:rsid w:val="00064E2F"/>
    <w:rsid w:val="000669CD"/>
    <w:rsid w:val="0006708D"/>
    <w:rsid w:val="000811B3"/>
    <w:rsid w:val="000A1237"/>
    <w:rsid w:val="000B28E4"/>
    <w:rsid w:val="000D6B33"/>
    <w:rsid w:val="000E2061"/>
    <w:rsid w:val="000F145C"/>
    <w:rsid w:val="000F7325"/>
    <w:rsid w:val="001064A4"/>
    <w:rsid w:val="001266F8"/>
    <w:rsid w:val="00137D14"/>
    <w:rsid w:val="0015366A"/>
    <w:rsid w:val="00163E5D"/>
    <w:rsid w:val="00167404"/>
    <w:rsid w:val="00177AE9"/>
    <w:rsid w:val="00181362"/>
    <w:rsid w:val="00182675"/>
    <w:rsid w:val="00184358"/>
    <w:rsid w:val="00192ADF"/>
    <w:rsid w:val="001946A6"/>
    <w:rsid w:val="001969BD"/>
    <w:rsid w:val="001A0DCE"/>
    <w:rsid w:val="001B2906"/>
    <w:rsid w:val="001B67AF"/>
    <w:rsid w:val="001C2436"/>
    <w:rsid w:val="001C402E"/>
    <w:rsid w:val="001C7789"/>
    <w:rsid w:val="001D38EE"/>
    <w:rsid w:val="001F1CB6"/>
    <w:rsid w:val="001F64E0"/>
    <w:rsid w:val="0020234E"/>
    <w:rsid w:val="002049EA"/>
    <w:rsid w:val="00212258"/>
    <w:rsid w:val="0025133D"/>
    <w:rsid w:val="00254CF8"/>
    <w:rsid w:val="00281BA1"/>
    <w:rsid w:val="002904DA"/>
    <w:rsid w:val="002A2784"/>
    <w:rsid w:val="002C2584"/>
    <w:rsid w:val="002C55D7"/>
    <w:rsid w:val="002D380F"/>
    <w:rsid w:val="002F0F9B"/>
    <w:rsid w:val="00321E04"/>
    <w:rsid w:val="00342A2C"/>
    <w:rsid w:val="00353E5E"/>
    <w:rsid w:val="003736F3"/>
    <w:rsid w:val="003A5D00"/>
    <w:rsid w:val="003C259C"/>
    <w:rsid w:val="004061F9"/>
    <w:rsid w:val="00414FDA"/>
    <w:rsid w:val="004268E5"/>
    <w:rsid w:val="00434FEF"/>
    <w:rsid w:val="004467C0"/>
    <w:rsid w:val="00452640"/>
    <w:rsid w:val="00453B36"/>
    <w:rsid w:val="00453DC4"/>
    <w:rsid w:val="00465A89"/>
    <w:rsid w:val="004673FE"/>
    <w:rsid w:val="00470A5F"/>
    <w:rsid w:val="00477812"/>
    <w:rsid w:val="00483209"/>
    <w:rsid w:val="0048608B"/>
    <w:rsid w:val="004D399D"/>
    <w:rsid w:val="004D54E5"/>
    <w:rsid w:val="004E1219"/>
    <w:rsid w:val="004E2F29"/>
    <w:rsid w:val="004F05E0"/>
    <w:rsid w:val="004F24E3"/>
    <w:rsid w:val="004F3F6B"/>
    <w:rsid w:val="004F4401"/>
    <w:rsid w:val="004F6AE1"/>
    <w:rsid w:val="00511D87"/>
    <w:rsid w:val="00522876"/>
    <w:rsid w:val="00522F61"/>
    <w:rsid w:val="0052489A"/>
    <w:rsid w:val="00537C3B"/>
    <w:rsid w:val="00543BA9"/>
    <w:rsid w:val="00546065"/>
    <w:rsid w:val="005551D7"/>
    <w:rsid w:val="00560C27"/>
    <w:rsid w:val="00581A82"/>
    <w:rsid w:val="005954B4"/>
    <w:rsid w:val="00595646"/>
    <w:rsid w:val="005B5D3B"/>
    <w:rsid w:val="005D1C6F"/>
    <w:rsid w:val="005D1F7F"/>
    <w:rsid w:val="005D2CC4"/>
    <w:rsid w:val="005D3B45"/>
    <w:rsid w:val="005D6D0B"/>
    <w:rsid w:val="005E1919"/>
    <w:rsid w:val="005E52E8"/>
    <w:rsid w:val="005F0EB1"/>
    <w:rsid w:val="005F2FCA"/>
    <w:rsid w:val="00604DBE"/>
    <w:rsid w:val="00610D47"/>
    <w:rsid w:val="00611CCC"/>
    <w:rsid w:val="006152E9"/>
    <w:rsid w:val="00627B19"/>
    <w:rsid w:val="00635C0B"/>
    <w:rsid w:val="0064277C"/>
    <w:rsid w:val="006452D7"/>
    <w:rsid w:val="00645D77"/>
    <w:rsid w:val="006725DD"/>
    <w:rsid w:val="00672A39"/>
    <w:rsid w:val="00693AC5"/>
    <w:rsid w:val="006A41CD"/>
    <w:rsid w:val="006A46EF"/>
    <w:rsid w:val="006A6733"/>
    <w:rsid w:val="006B5B89"/>
    <w:rsid w:val="006B5F3B"/>
    <w:rsid w:val="006C5B7C"/>
    <w:rsid w:val="006C75B0"/>
    <w:rsid w:val="006D0E33"/>
    <w:rsid w:val="006D7D31"/>
    <w:rsid w:val="006E79E8"/>
    <w:rsid w:val="006F2930"/>
    <w:rsid w:val="00716F82"/>
    <w:rsid w:val="00745BB2"/>
    <w:rsid w:val="00747760"/>
    <w:rsid w:val="007576BB"/>
    <w:rsid w:val="00760780"/>
    <w:rsid w:val="00761AAE"/>
    <w:rsid w:val="00761B68"/>
    <w:rsid w:val="00765DCC"/>
    <w:rsid w:val="0077065C"/>
    <w:rsid w:val="00772D55"/>
    <w:rsid w:val="00773E9F"/>
    <w:rsid w:val="00775691"/>
    <w:rsid w:val="007759BB"/>
    <w:rsid w:val="0077607C"/>
    <w:rsid w:val="0079023F"/>
    <w:rsid w:val="007B2A89"/>
    <w:rsid w:val="007B72D8"/>
    <w:rsid w:val="007C3B31"/>
    <w:rsid w:val="007C3BF6"/>
    <w:rsid w:val="007C5957"/>
    <w:rsid w:val="007D0BD9"/>
    <w:rsid w:val="007E628B"/>
    <w:rsid w:val="007E7818"/>
    <w:rsid w:val="007F7DCE"/>
    <w:rsid w:val="008009D2"/>
    <w:rsid w:val="008073BE"/>
    <w:rsid w:val="00807B0D"/>
    <w:rsid w:val="00815A19"/>
    <w:rsid w:val="00825B74"/>
    <w:rsid w:val="00833D4F"/>
    <w:rsid w:val="008418D1"/>
    <w:rsid w:val="008705B2"/>
    <w:rsid w:val="008766E0"/>
    <w:rsid w:val="008873EF"/>
    <w:rsid w:val="008A31D5"/>
    <w:rsid w:val="008A342A"/>
    <w:rsid w:val="008B08E5"/>
    <w:rsid w:val="008B27FD"/>
    <w:rsid w:val="008C1018"/>
    <w:rsid w:val="008C2D82"/>
    <w:rsid w:val="008C65A3"/>
    <w:rsid w:val="008D1548"/>
    <w:rsid w:val="008E2BFF"/>
    <w:rsid w:val="008E41E0"/>
    <w:rsid w:val="00904154"/>
    <w:rsid w:val="00906373"/>
    <w:rsid w:val="00931680"/>
    <w:rsid w:val="00934339"/>
    <w:rsid w:val="00947A6A"/>
    <w:rsid w:val="009501E8"/>
    <w:rsid w:val="009506B7"/>
    <w:rsid w:val="00952A8D"/>
    <w:rsid w:val="00962287"/>
    <w:rsid w:val="00972C0E"/>
    <w:rsid w:val="00997312"/>
    <w:rsid w:val="00997BF4"/>
    <w:rsid w:val="009B1672"/>
    <w:rsid w:val="009C2173"/>
    <w:rsid w:val="009E379F"/>
    <w:rsid w:val="009E5ABF"/>
    <w:rsid w:val="009E6B7F"/>
    <w:rsid w:val="00A002B8"/>
    <w:rsid w:val="00A02D93"/>
    <w:rsid w:val="00A0641B"/>
    <w:rsid w:val="00A25BDE"/>
    <w:rsid w:val="00A32BDA"/>
    <w:rsid w:val="00A51855"/>
    <w:rsid w:val="00A63CE2"/>
    <w:rsid w:val="00A66C90"/>
    <w:rsid w:val="00A727C5"/>
    <w:rsid w:val="00A74E88"/>
    <w:rsid w:val="00A8249F"/>
    <w:rsid w:val="00A8654F"/>
    <w:rsid w:val="00A9266E"/>
    <w:rsid w:val="00AA0E91"/>
    <w:rsid w:val="00AA1E00"/>
    <w:rsid w:val="00AA36C6"/>
    <w:rsid w:val="00AB6D52"/>
    <w:rsid w:val="00AC6FC0"/>
    <w:rsid w:val="00AD283D"/>
    <w:rsid w:val="00AD7D72"/>
    <w:rsid w:val="00AF2457"/>
    <w:rsid w:val="00AF3EAD"/>
    <w:rsid w:val="00B16FFB"/>
    <w:rsid w:val="00B35DB0"/>
    <w:rsid w:val="00B416A0"/>
    <w:rsid w:val="00B4459B"/>
    <w:rsid w:val="00B5424D"/>
    <w:rsid w:val="00B54EFF"/>
    <w:rsid w:val="00B61BFF"/>
    <w:rsid w:val="00B65EB8"/>
    <w:rsid w:val="00B87D42"/>
    <w:rsid w:val="00BA0073"/>
    <w:rsid w:val="00BC0205"/>
    <w:rsid w:val="00BC07C8"/>
    <w:rsid w:val="00BC1802"/>
    <w:rsid w:val="00BE3CC9"/>
    <w:rsid w:val="00BE7825"/>
    <w:rsid w:val="00BF20A1"/>
    <w:rsid w:val="00BF32E8"/>
    <w:rsid w:val="00C0598F"/>
    <w:rsid w:val="00C25E51"/>
    <w:rsid w:val="00C41E00"/>
    <w:rsid w:val="00C461BA"/>
    <w:rsid w:val="00C47413"/>
    <w:rsid w:val="00C53184"/>
    <w:rsid w:val="00C6308D"/>
    <w:rsid w:val="00C71B59"/>
    <w:rsid w:val="00C74B5B"/>
    <w:rsid w:val="00C85ABC"/>
    <w:rsid w:val="00C90646"/>
    <w:rsid w:val="00CA1546"/>
    <w:rsid w:val="00CA4A5F"/>
    <w:rsid w:val="00CA5FB6"/>
    <w:rsid w:val="00CD1963"/>
    <w:rsid w:val="00CF209E"/>
    <w:rsid w:val="00CF7F73"/>
    <w:rsid w:val="00D0521F"/>
    <w:rsid w:val="00D129D7"/>
    <w:rsid w:val="00D16795"/>
    <w:rsid w:val="00D2474A"/>
    <w:rsid w:val="00D40B49"/>
    <w:rsid w:val="00D44EAB"/>
    <w:rsid w:val="00D50119"/>
    <w:rsid w:val="00D60177"/>
    <w:rsid w:val="00D6679B"/>
    <w:rsid w:val="00D8672A"/>
    <w:rsid w:val="00D905CB"/>
    <w:rsid w:val="00D92EA2"/>
    <w:rsid w:val="00D942E7"/>
    <w:rsid w:val="00D958C0"/>
    <w:rsid w:val="00DD0702"/>
    <w:rsid w:val="00DE1670"/>
    <w:rsid w:val="00DE5343"/>
    <w:rsid w:val="00DF0170"/>
    <w:rsid w:val="00DF4CB8"/>
    <w:rsid w:val="00E018E7"/>
    <w:rsid w:val="00E034A0"/>
    <w:rsid w:val="00E03686"/>
    <w:rsid w:val="00E048C1"/>
    <w:rsid w:val="00E074CB"/>
    <w:rsid w:val="00E2168C"/>
    <w:rsid w:val="00E22CA0"/>
    <w:rsid w:val="00E30862"/>
    <w:rsid w:val="00E462F5"/>
    <w:rsid w:val="00E469F3"/>
    <w:rsid w:val="00E51566"/>
    <w:rsid w:val="00E70F77"/>
    <w:rsid w:val="00E9238F"/>
    <w:rsid w:val="00E96E69"/>
    <w:rsid w:val="00EA0C8A"/>
    <w:rsid w:val="00EA1FAC"/>
    <w:rsid w:val="00EA5E44"/>
    <w:rsid w:val="00EC0879"/>
    <w:rsid w:val="00EC1487"/>
    <w:rsid w:val="00EC25A3"/>
    <w:rsid w:val="00ED12B3"/>
    <w:rsid w:val="00ED529C"/>
    <w:rsid w:val="00F05AB3"/>
    <w:rsid w:val="00F120BE"/>
    <w:rsid w:val="00F12FD5"/>
    <w:rsid w:val="00F3098C"/>
    <w:rsid w:val="00F3469E"/>
    <w:rsid w:val="00F5123F"/>
    <w:rsid w:val="00F515A3"/>
    <w:rsid w:val="00F5330D"/>
    <w:rsid w:val="00F71E3D"/>
    <w:rsid w:val="00F73E49"/>
    <w:rsid w:val="00F81A3A"/>
    <w:rsid w:val="00F84C3C"/>
    <w:rsid w:val="00F85FC7"/>
    <w:rsid w:val="00FA6583"/>
    <w:rsid w:val="00FB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F3F6B"/>
    <w:pPr>
      <w:spacing w:after="0" w:line="240" w:lineRule="auto"/>
      <w:ind w:left="720"/>
    </w:pPr>
    <w:rPr>
      <w:rFonts w:ascii="Calibri" w:hAnsi="Calibri" w:cs="Times New Roman"/>
      <w:color w:val="auto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43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3" w:color="D7D7D7"/>
            <w:bottom w:val="none" w:sz="0" w:space="0" w:color="auto"/>
            <w:right w:val="single" w:sz="2" w:space="3" w:color="D7D7D7"/>
          </w:divBdr>
          <w:divsChild>
            <w:div w:id="1293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25">
                  <w:marLeft w:val="0"/>
                  <w:marRight w:val="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hadmyr@helsing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2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maan1069</cp:lastModifiedBy>
  <cp:revision>4</cp:revision>
  <cp:lastPrinted>2012-02-20T09:32:00Z</cp:lastPrinted>
  <dcterms:created xsi:type="dcterms:W3CDTF">2012-02-20T09:27:00Z</dcterms:created>
  <dcterms:modified xsi:type="dcterms:W3CDTF">2012-02-20T09:41:00Z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