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80" w:line="276" w:lineRule="auto"/>
        <w:rPr>
          <w:rFonts w:ascii="Arial" w:cs="Arial" w:eastAsia="Arial" w:hAnsi="Arial"/>
          <w:color w:val="212529"/>
          <w:sz w:val="24"/>
          <w:szCs w:val="24"/>
        </w:rPr>
      </w:pPr>
      <w:r w:rsidDel="00000000" w:rsidR="00000000" w:rsidRPr="00000000">
        <w:rPr>
          <w:rtl w:val="0"/>
        </w:rPr>
      </w:r>
    </w:p>
    <w:p w:rsidR="00000000" w:rsidDel="00000000" w:rsidP="00000000" w:rsidRDefault="00000000" w:rsidRPr="00000000" w14:paraId="00000002">
      <w:pPr>
        <w:spacing w:after="280" w:before="280" w:line="240" w:lineRule="auto"/>
        <w:rPr>
          <w:rFonts w:ascii="Arial" w:cs="Arial" w:eastAsia="Arial" w:hAnsi="Arial"/>
          <w:color w:val="212529"/>
          <w:sz w:val="20"/>
          <w:szCs w:val="20"/>
        </w:rPr>
      </w:pPr>
      <w:r w:rsidDel="00000000" w:rsidR="00000000" w:rsidRPr="00000000">
        <w:rPr>
          <w:rFonts w:ascii="ArialMT" w:cs="ArialMT" w:eastAsia="ArialMT" w:hAnsi="ArialMT"/>
          <w:color w:val="1e2328"/>
          <w:sz w:val="20"/>
          <w:szCs w:val="20"/>
          <w:rtl w:val="0"/>
        </w:rPr>
        <w:t xml:space="preserve">Stockholm tisdag 29 november 2022</w:t>
      </w:r>
      <w:r w:rsidDel="00000000" w:rsidR="00000000" w:rsidRPr="00000000">
        <w:rPr>
          <w:rFonts w:ascii="Helvetica Neue" w:cs="Helvetica Neue" w:eastAsia="Helvetica Neue" w:hAnsi="Helvetica Neue"/>
          <w:b w:val="1"/>
          <w:color w:val="000000"/>
          <w:sz w:val="21"/>
          <w:szCs w:val="21"/>
          <w:rtl w:val="0"/>
        </w:rPr>
        <w:br w:type="textWrapping"/>
      </w:r>
      <w:r w:rsidDel="00000000" w:rsidR="00000000" w:rsidRPr="00000000">
        <w:rPr>
          <w:rtl w:val="0"/>
        </w:rPr>
      </w:r>
    </w:p>
    <w:p w:rsidR="00000000" w:rsidDel="00000000" w:rsidP="00000000" w:rsidRDefault="00000000" w:rsidRPr="00000000" w14:paraId="00000003">
      <w:pPr>
        <w:spacing w:after="280" w:before="280" w:line="240" w:lineRule="auto"/>
        <w:rPr>
          <w:rFonts w:ascii="Arial" w:cs="Arial" w:eastAsia="Arial" w:hAnsi="Arial"/>
          <w:b w:val="1"/>
          <w:color w:val="212529"/>
          <w:sz w:val="32"/>
          <w:szCs w:val="32"/>
        </w:rPr>
      </w:pPr>
      <w:r w:rsidDel="00000000" w:rsidR="00000000" w:rsidRPr="00000000">
        <w:rPr>
          <w:rFonts w:ascii="Arial" w:cs="Arial" w:eastAsia="Arial" w:hAnsi="Arial"/>
          <w:b w:val="1"/>
          <w:color w:val="212529"/>
          <w:sz w:val="32"/>
          <w:szCs w:val="32"/>
          <w:rtl w:val="0"/>
        </w:rPr>
        <w:t xml:space="preserve">Branscherna med drygaste cheferna</w:t>
      </w:r>
    </w:p>
    <w:p w:rsidR="00000000" w:rsidDel="00000000" w:rsidP="00000000" w:rsidRDefault="00000000" w:rsidRPr="00000000" w14:paraId="00000004">
      <w:pPr>
        <w:rPr>
          <w:rFonts w:ascii="Helvetica Neue" w:cs="Helvetica Neue" w:eastAsia="Helvetica Neue" w:hAnsi="Helvetica Neue"/>
          <w:sz w:val="21"/>
          <w:szCs w:val="21"/>
        </w:rPr>
      </w:pPr>
      <w:r w:rsidDel="00000000" w:rsidR="00000000" w:rsidRPr="00000000">
        <w:rPr>
          <w:rFonts w:ascii="Helvetica Neue" w:cs="Helvetica Neue" w:eastAsia="Helvetica Neue" w:hAnsi="Helvetica Neue"/>
          <w:b w:val="1"/>
          <w:color w:val="000000"/>
          <w:sz w:val="21"/>
          <w:szCs w:val="21"/>
          <w:rtl w:val="0"/>
        </w:rPr>
        <w:t xml:space="preserve">En ny branschjämförelse från det </w:t>
      </w:r>
      <w:r w:rsidDel="00000000" w:rsidR="00000000" w:rsidRPr="00000000">
        <w:rPr>
          <w:rFonts w:ascii="Helvetica Neue" w:cs="Helvetica Neue" w:eastAsia="Helvetica Neue" w:hAnsi="Helvetica Neue"/>
          <w:b w:val="1"/>
          <w:sz w:val="21"/>
          <w:szCs w:val="21"/>
          <w:rtl w:val="0"/>
        </w:rPr>
        <w:t xml:space="preserve">svenska SaaS-bolaget</w:t>
      </w:r>
      <w:r w:rsidDel="00000000" w:rsidR="00000000" w:rsidRPr="00000000">
        <w:rPr>
          <w:rFonts w:ascii="Helvetica Neue" w:cs="Helvetica Neue" w:eastAsia="Helvetica Neue" w:hAnsi="Helvetica Neue"/>
          <w:b w:val="1"/>
          <w:color w:val="000000"/>
          <w:sz w:val="21"/>
          <w:szCs w:val="21"/>
          <w:rtl w:val="0"/>
        </w:rPr>
        <w:t xml:space="preserve"> Brilliant Future visar vilka branscher som har de sämsta, minst stöttande och mest respektlösa cheferna - enligt medarbetarna själva. </w:t>
      </w:r>
      <w:r w:rsidDel="00000000" w:rsidR="00000000" w:rsidRPr="00000000">
        <w:rPr>
          <w:rFonts w:ascii="Helvetica Neue" w:cs="Helvetica Neue" w:eastAsia="Helvetica Neue" w:hAnsi="Helvetica Neue"/>
          <w:b w:val="1"/>
          <w:sz w:val="21"/>
          <w:szCs w:val="21"/>
          <w:rtl w:val="0"/>
        </w:rPr>
        <w:t xml:space="preserve">Kartläggningen är baserad på kvantitativ data från över 200 000 svar från medarbetarundersökningar och visar bland annat att transportsektorn och tillverkningsbranschen hamnar i botten.</w:t>
      </w:r>
      <w:r w:rsidDel="00000000" w:rsidR="00000000" w:rsidRPr="00000000">
        <w:rPr>
          <w:rFonts w:ascii="Helvetica Neue" w:cs="Helvetica Neue" w:eastAsia="Helvetica Neue" w:hAnsi="Helvetica Neue"/>
          <w:b w:val="1"/>
          <w:color w:val="000000"/>
          <w:sz w:val="21"/>
          <w:szCs w:val="21"/>
          <w:rtl w:val="0"/>
        </w:rPr>
        <w:br w:type="textWrapping"/>
      </w:r>
      <w:r w:rsidDel="00000000" w:rsidR="00000000" w:rsidRPr="00000000">
        <w:rPr>
          <w:rFonts w:ascii="Helvetica Neue" w:cs="Helvetica Neue" w:eastAsia="Helvetica Neue" w:hAnsi="Helvetica Neue"/>
          <w:sz w:val="21"/>
          <w:szCs w:val="21"/>
          <w:rtl w:val="0"/>
        </w:rPr>
        <w:br w:type="textWrapping"/>
        <w:t xml:space="preserve">Nu är det konstaterat vilka branscher som har de drygaste cheferna. En stor kartläggning från Brilliant Future visar bland annat att ungefär 1 av 5, 23 procent, inte tycker att chefen leder arbetsgruppen på ett bra sätt i transportsektorn, tillverkningsindustrin och grossistbranschen. I branscherna för finansiella tjänster och försäkring, teknik, innovation och IT samt fastighetsförvaltning är motsvarande siffra närmare 1 av 10, cirka 15 procent.</w:t>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Helvetica Neue" w:cs="Helvetica Neue" w:eastAsia="Helvetica Neue" w:hAnsi="Helvetica Neue"/>
          <w:b w:val="0"/>
          <w:i w:val="0"/>
          <w:smallCaps w:val="0"/>
          <w:strike w:val="0"/>
          <w:color w:val="000000"/>
          <w:sz w:val="21"/>
          <w:szCs w:val="21"/>
          <w:u w:val="none"/>
          <w:shd w:fill="auto" w:val="clear"/>
          <w:vertAlign w:val="baseline"/>
        </w:rPr>
      </w:pPr>
      <w:bookmarkStart w:colFirst="0" w:colLast="0" w:name="_heading=h.gjdgxs" w:id="0"/>
      <w:bookmarkEnd w:id="0"/>
      <w:r w:rsidDel="00000000" w:rsidR="00000000" w:rsidRPr="00000000">
        <w:rPr>
          <w:rFonts w:ascii="Helvetica Neue" w:cs="Helvetica Neue" w:eastAsia="Helvetica Neue" w:hAnsi="Helvetica Neue"/>
          <w:b w:val="0"/>
          <w:i w:val="1"/>
          <w:smallCaps w:val="0"/>
          <w:strike w:val="0"/>
          <w:color w:val="000000"/>
          <w:sz w:val="21"/>
          <w:szCs w:val="21"/>
          <w:u w:val="none"/>
          <w:shd w:fill="auto" w:val="clear"/>
          <w:vertAlign w:val="baseline"/>
          <w:rtl w:val="0"/>
        </w:rPr>
        <w:t xml:space="preserve">Gemensamt för de branscher som ligger sämst till är att det består av branscher med fysiskt krävande arbeten, där chefen inte alltid är närvarande eller tillgänglig. En gemensam nämnare för de branscher som ligger bäst till är tvärtom, att de branscherna består av tjänstemän utan fysiskt krävande arbete i lika stor utsträckning, där chefen kanske oftare är lättare att nå i det dagliga arbetet. För att komma åt problemet behöver chefer och ledare agera för att vara mer närvarande och ge mer stöd till medarbetarna</w:t>
      </w:r>
      <w:r w:rsidDel="00000000" w:rsidR="00000000" w:rsidRPr="00000000">
        <w:rPr>
          <w:rFonts w:ascii="Helvetica Neue" w:cs="Helvetica Neue" w:eastAsia="Helvetica Neue" w:hAnsi="Helvetica Neue"/>
          <w:b w:val="0"/>
          <w:i w:val="0"/>
          <w:smallCaps w:val="0"/>
          <w:strike w:val="0"/>
          <w:color w:val="000000"/>
          <w:sz w:val="21"/>
          <w:szCs w:val="21"/>
          <w:u w:val="none"/>
          <w:shd w:fill="auto" w:val="clear"/>
          <w:vertAlign w:val="baseline"/>
          <w:rtl w:val="0"/>
        </w:rPr>
        <w:t xml:space="preserve">, säger Sofie Johansson, </w:t>
      </w:r>
      <w:r w:rsidDel="00000000" w:rsidR="00000000" w:rsidRPr="00000000">
        <w:rPr>
          <w:rFonts w:ascii="Helvetica Neue" w:cs="Helvetica Neue" w:eastAsia="Helvetica Neue" w:hAnsi="Helvetica Neue"/>
          <w:sz w:val="21"/>
          <w:szCs w:val="21"/>
          <w:rtl w:val="0"/>
        </w:rPr>
        <w:t xml:space="preserve">expert inom medarbetarundersökningar </w:t>
      </w:r>
      <w:r w:rsidDel="00000000" w:rsidR="00000000" w:rsidRPr="00000000">
        <w:rPr>
          <w:rFonts w:ascii="Helvetica Neue" w:cs="Helvetica Neue" w:eastAsia="Helvetica Neue" w:hAnsi="Helvetica Neue"/>
          <w:b w:val="0"/>
          <w:i w:val="0"/>
          <w:smallCaps w:val="0"/>
          <w:strike w:val="0"/>
          <w:color w:val="000000"/>
          <w:sz w:val="21"/>
          <w:szCs w:val="21"/>
          <w:u w:val="none"/>
          <w:shd w:fill="auto" w:val="clear"/>
          <w:vertAlign w:val="baseline"/>
          <w:rtl w:val="0"/>
        </w:rPr>
        <w:t xml:space="preserve">på Brilliant Future.</w:t>
      </w:r>
    </w:p>
    <w:p w:rsidR="00000000" w:rsidDel="00000000" w:rsidP="00000000" w:rsidRDefault="00000000" w:rsidRPr="00000000" w14:paraId="00000006">
      <w:pPr>
        <w:rPr>
          <w:rFonts w:ascii="Helvetica Neue" w:cs="Helvetica Neue" w:eastAsia="Helvetica Neue" w:hAnsi="Helvetica Neue"/>
          <w:sz w:val="21"/>
          <w:szCs w:val="21"/>
        </w:rPr>
      </w:pPr>
      <w:r w:rsidDel="00000000" w:rsidR="00000000" w:rsidRPr="00000000">
        <w:rPr>
          <w:rFonts w:ascii="Helvetica Neue" w:cs="Helvetica Neue" w:eastAsia="Helvetica Neue" w:hAnsi="Helvetica Neue"/>
          <w:color w:val="333333"/>
          <w:sz w:val="21"/>
          <w:szCs w:val="21"/>
          <w:rtl w:val="0"/>
        </w:rPr>
        <w:br w:type="textWrapping"/>
      </w:r>
      <w:r w:rsidDel="00000000" w:rsidR="00000000" w:rsidRPr="00000000">
        <w:rPr>
          <w:rFonts w:ascii="Helvetica Neue" w:cs="Helvetica Neue" w:eastAsia="Helvetica Neue" w:hAnsi="Helvetica Neue"/>
          <w:sz w:val="21"/>
          <w:szCs w:val="21"/>
          <w:rtl w:val="0"/>
        </w:rPr>
        <w:t xml:space="preserve">Kartläggningen visar även att närmare 1 av 10 saknar stöd från chefen när de behöver det i alla branscher. Allra minst stöd från chefen får bland annat medarbetarna i transportbranschen och branschen för grossistverksamhet. Ungefär lika många anser att chefen är respektlös i transportbranschen och grossistbranschen, som återigen halkar efter övriga branscher. </w:t>
      </w:r>
    </w:p>
    <w:p w:rsidR="00000000" w:rsidDel="00000000" w:rsidP="00000000" w:rsidRDefault="00000000" w:rsidRPr="00000000" w14:paraId="0000000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Helvetica Neue" w:cs="Helvetica Neue" w:eastAsia="Helvetica Neue" w:hAnsi="Helvetica Neue"/>
          <w:b w:val="0"/>
          <w:i w:val="0"/>
          <w:smallCaps w:val="0"/>
          <w:strike w:val="0"/>
          <w:color w:val="000000"/>
          <w:sz w:val="21"/>
          <w:szCs w:val="21"/>
          <w:u w:val="none"/>
          <w:shd w:fill="auto" w:val="clear"/>
          <w:vertAlign w:val="baseline"/>
        </w:rPr>
      </w:pPr>
      <w:r w:rsidDel="00000000" w:rsidR="00000000" w:rsidRPr="00000000">
        <w:rPr>
          <w:rFonts w:ascii="Helvetica Neue" w:cs="Helvetica Neue" w:eastAsia="Helvetica Neue" w:hAnsi="Helvetica Neue"/>
          <w:b w:val="0"/>
          <w:i w:val="1"/>
          <w:smallCaps w:val="0"/>
          <w:strike w:val="0"/>
          <w:color w:val="000000"/>
          <w:sz w:val="21"/>
          <w:szCs w:val="21"/>
          <w:u w:val="none"/>
          <w:shd w:fill="auto" w:val="clear"/>
          <w:vertAlign w:val="baseline"/>
          <w:rtl w:val="0"/>
        </w:rPr>
        <w:t xml:space="preserve">Att så fundamentala delar som stöd och respekt från chefen saknas är riktigt illa, och det här visar hur viktigt det är att kontinuerligt undersöka medarbetarupplevelsen och synen på ledarskapet. Det gör det möjligt att kartlägga vad företaget redan gör bra och vad som måste förbättras. Genom att agera utifrån datadrivna insikter kan man med större säkerhet fatta beslut som stärker affären. Vår data visar gång på gång att ett högt medarbetarengagemang och ett starkt ledarskap är de viktigaste faktorerna för att skapa lojala kunder och lönsamhet</w:t>
      </w:r>
      <w:r w:rsidDel="00000000" w:rsidR="00000000" w:rsidRPr="00000000">
        <w:rPr>
          <w:rFonts w:ascii="Helvetica Neue" w:cs="Helvetica Neue" w:eastAsia="Helvetica Neue" w:hAnsi="Helvetica Neue"/>
          <w:b w:val="0"/>
          <w:i w:val="0"/>
          <w:smallCaps w:val="0"/>
          <w:strike w:val="0"/>
          <w:color w:val="000000"/>
          <w:sz w:val="21"/>
          <w:szCs w:val="21"/>
          <w:u w:val="none"/>
          <w:shd w:fill="auto" w:val="clear"/>
          <w:vertAlign w:val="baseline"/>
          <w:rtl w:val="0"/>
        </w:rPr>
        <w:t xml:space="preserve">, säger Sofie Johansson.</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Helvetica Neue" w:cs="Helvetica Neue" w:eastAsia="Helvetica Neue" w:hAnsi="Helvetica Neue"/>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09">
      <w:pPr>
        <w:shd w:fill="ffffff" w:val="clear"/>
        <w:spacing w:after="240" w:line="276" w:lineRule="auto"/>
        <w:rPr>
          <w:rFonts w:ascii="Helvetica Neue" w:cs="Helvetica Neue" w:eastAsia="Helvetica Neue" w:hAnsi="Helvetica Neue"/>
          <w:sz w:val="21"/>
          <w:szCs w:val="21"/>
        </w:rPr>
      </w:pPr>
      <w:r w:rsidDel="00000000" w:rsidR="00000000" w:rsidRPr="00000000">
        <w:rPr>
          <w:rFonts w:ascii="Helvetica Neue" w:cs="Helvetica Neue" w:eastAsia="Helvetica Neue" w:hAnsi="Helvetica Neue"/>
          <w:sz w:val="21"/>
          <w:szCs w:val="21"/>
          <w:rtl w:val="0"/>
        </w:rPr>
        <w:t xml:space="preserve">För mer information och full lista för alla branscher, se tillhörande pressunderlag.</w:t>
      </w:r>
      <w:r w:rsidDel="00000000" w:rsidR="00000000" w:rsidRPr="00000000">
        <w:rPr>
          <w:rFonts w:ascii="Helvetica Neue" w:cs="Helvetica Neue" w:eastAsia="Helvetica Neue" w:hAnsi="Helvetica Neue"/>
          <w:b w:val="1"/>
          <w:sz w:val="21"/>
          <w:szCs w:val="21"/>
          <w:rtl w:val="0"/>
        </w:rPr>
        <w:br w:type="textWrapping"/>
      </w:r>
      <w:r w:rsidDel="00000000" w:rsidR="00000000" w:rsidRPr="00000000">
        <w:rPr>
          <w:rFonts w:ascii="Helvetica Neue" w:cs="Helvetica Neue" w:eastAsia="Helvetica Neue" w:hAnsi="Helvetica Neue"/>
          <w:sz w:val="21"/>
          <w:szCs w:val="21"/>
          <w:rtl w:val="0"/>
        </w:rPr>
        <w:br w:type="textWrapping"/>
      </w:r>
      <w:r w:rsidDel="00000000" w:rsidR="00000000" w:rsidRPr="00000000">
        <w:rPr>
          <w:rFonts w:ascii="Arial" w:cs="Arial" w:eastAsia="Arial" w:hAnsi="Arial"/>
          <w:b w:val="1"/>
          <w:color w:val="00897c"/>
          <w:sz w:val="20"/>
          <w:szCs w:val="20"/>
          <w:rtl w:val="0"/>
        </w:rPr>
        <w:t xml:space="preserve">För mer information, kontakta: </w:t>
      </w:r>
      <w:r w:rsidDel="00000000" w:rsidR="00000000" w:rsidRPr="00000000">
        <w:rPr>
          <w:rFonts w:ascii="Arial" w:cs="Arial" w:eastAsia="Arial" w:hAnsi="Arial"/>
          <w:sz w:val="20"/>
          <w:szCs w:val="20"/>
          <w:rtl w:val="0"/>
        </w:rPr>
        <w:br w:type="textWrapping"/>
      </w:r>
      <w:r w:rsidDel="00000000" w:rsidR="00000000" w:rsidRPr="00000000">
        <w:rPr>
          <w:rFonts w:ascii="Arial" w:cs="Arial" w:eastAsia="Arial" w:hAnsi="Arial"/>
          <w:color w:val="333333"/>
          <w:sz w:val="20"/>
          <w:szCs w:val="20"/>
          <w:rtl w:val="0"/>
        </w:rPr>
        <w:t xml:space="preserve">Alexandra Vass, presskontakt, Brilliant Future</w:t>
      </w:r>
      <w:r w:rsidDel="00000000" w:rsidR="00000000" w:rsidRPr="00000000">
        <w:rPr>
          <w:rFonts w:ascii="Arial" w:cs="Arial" w:eastAsia="Arial" w:hAnsi="Arial"/>
          <w:b w:val="1"/>
          <w:color w:val="000000"/>
          <w:sz w:val="20"/>
          <w:szCs w:val="20"/>
          <w:rtl w:val="0"/>
        </w:rPr>
        <w:br w:type="textWrapping"/>
      </w:r>
      <w:hyperlink r:id="rId7">
        <w:r w:rsidDel="00000000" w:rsidR="00000000" w:rsidRPr="00000000">
          <w:rPr>
            <w:rFonts w:ascii="Arial" w:cs="Arial" w:eastAsia="Arial" w:hAnsi="Arial"/>
            <w:color w:val="0000ff"/>
            <w:sz w:val="20"/>
            <w:szCs w:val="20"/>
            <w:u w:val="single"/>
            <w:rtl w:val="0"/>
          </w:rPr>
          <w:t xml:space="preserve">alexandra@aderstennorlin.com</w:t>
        </w:r>
      </w:hyperlink>
      <w:r w:rsidDel="00000000" w:rsidR="00000000" w:rsidRPr="00000000">
        <w:rPr>
          <w:rFonts w:ascii="Arial" w:cs="Arial" w:eastAsia="Arial" w:hAnsi="Arial"/>
          <w:color w:val="333333"/>
          <w:sz w:val="20"/>
          <w:szCs w:val="20"/>
          <w:rtl w:val="0"/>
        </w:rPr>
        <w:t xml:space="preserve"> </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Arial" w:cs="Arial" w:eastAsia="Arial" w:hAnsi="Arial"/>
          <w:color w:val="333333"/>
          <w:sz w:val="20"/>
          <w:szCs w:val="20"/>
          <w:rtl w:val="0"/>
        </w:rPr>
        <w:t xml:space="preserve">+46 (0) 70-771 51 65</w:t>
      </w:r>
      <w:r w:rsidDel="00000000" w:rsidR="00000000" w:rsidRPr="00000000">
        <w:rPr>
          <w:rtl w:val="0"/>
        </w:rPr>
      </w:r>
    </w:p>
    <w:p w:rsidR="00000000" w:rsidDel="00000000" w:rsidP="00000000" w:rsidRDefault="00000000" w:rsidRPr="00000000" w14:paraId="0000000A">
      <w:pPr>
        <w:shd w:fill="ffffff" w:val="clear"/>
        <w:spacing w:after="280" w:before="280" w:line="240" w:lineRule="auto"/>
        <w:rPr>
          <w:rFonts w:ascii="Arial" w:cs="Arial" w:eastAsia="Arial" w:hAnsi="Arial"/>
          <w:color w:val="1e2328"/>
          <w:sz w:val="20"/>
          <w:szCs w:val="20"/>
        </w:rPr>
      </w:pPr>
      <w:r w:rsidDel="00000000" w:rsidR="00000000" w:rsidRPr="00000000">
        <w:rPr>
          <w:rFonts w:ascii="Arial" w:cs="Arial" w:eastAsia="Arial" w:hAnsi="Arial"/>
          <w:b w:val="1"/>
          <w:color w:val="00897c"/>
          <w:sz w:val="20"/>
          <w:szCs w:val="20"/>
          <w:rtl w:val="0"/>
        </w:rPr>
        <w:t xml:space="preserve">Om Brilliant Future</w:t>
      </w:r>
      <w:r w:rsidDel="00000000" w:rsidR="00000000" w:rsidRPr="00000000">
        <w:rPr>
          <w:rFonts w:ascii="Arial" w:cs="Arial" w:eastAsia="Arial" w:hAnsi="Arial"/>
          <w:sz w:val="20"/>
          <w:szCs w:val="20"/>
          <w:rtl w:val="0"/>
        </w:rPr>
        <w:br w:type="textWrapping"/>
      </w:r>
      <w:r w:rsidDel="00000000" w:rsidR="00000000" w:rsidRPr="00000000">
        <w:rPr>
          <w:rFonts w:ascii="Arial" w:cs="Arial" w:eastAsia="Arial" w:hAnsi="Arial"/>
          <w:color w:val="1e2328"/>
          <w:sz w:val="20"/>
          <w:szCs w:val="20"/>
          <w:rtl w:val="0"/>
        </w:rPr>
        <w:t xml:space="preserve">Brilliant är en av marknadens främsta plattformar för stärkta kund- och medarbetarrelationer. Med 20-års erfarenhet och 75 anställda förser vi kunder i mer än 50 länder med agerbara insikter kring människor som utgör deras affär. Våra insikter frigör mänsklig potential som hjälper organisationer att driva förändring, engagemang och resultat. Bolagets aktie (BRILL) är noterat på Stockholmsbörsen Nasdaq First North Growth Market. </w:t>
      </w:r>
      <w:hyperlink r:id="rId8">
        <w:r w:rsidDel="00000000" w:rsidR="00000000" w:rsidRPr="00000000">
          <w:rPr>
            <w:rFonts w:ascii="Arial" w:cs="Arial" w:eastAsia="Arial" w:hAnsi="Arial"/>
            <w:color w:val="0000ff"/>
            <w:sz w:val="20"/>
            <w:szCs w:val="20"/>
            <w:u w:val="single"/>
            <w:rtl w:val="0"/>
          </w:rPr>
          <w:t xml:space="preserve">www.brilliantfuture.se</w:t>
        </w:r>
      </w:hyperlink>
      <w:r w:rsidDel="00000000" w:rsidR="00000000" w:rsidRPr="00000000">
        <w:rPr>
          <w:rtl w:val="0"/>
        </w:rPr>
      </w:r>
    </w:p>
    <w:sectPr>
      <w:headerReference r:id="rId9" w:type="default"/>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Courier New"/>
  <w:font w:name="ArialMT"/>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B">
    <w:pPr>
      <w:pBdr>
        <w:top w:space="0" w:sz="0" w:val="nil"/>
        <w:left w:space="0" w:sz="0" w:val="nil"/>
        <w:bottom w:space="0" w:sz="0" w:val="nil"/>
        <w:right w:space="0" w:sz="0" w:val="nil"/>
        <w:between w:space="0" w:sz="0" w:val="nil"/>
      </w:pBdr>
      <w:tabs>
        <w:tab w:val="center" w:pos="4536"/>
        <w:tab w:val="right" w:pos="9072"/>
      </w:tabs>
      <w:spacing w:after="0" w:line="240" w:lineRule="auto"/>
      <w:rPr>
        <w:color w:val="000000"/>
      </w:rPr>
    </w:pPr>
    <w:r w:rsidDel="00000000" w:rsidR="00000000" w:rsidRPr="00000000">
      <w:rPr>
        <w:rFonts w:ascii="Times New Roman" w:cs="Times New Roman" w:eastAsia="Times New Roman" w:hAnsi="Times New Roman"/>
        <w:color w:val="000000"/>
        <w:sz w:val="20"/>
        <w:szCs w:val="20"/>
      </w:rPr>
      <w:drawing>
        <wp:inline distB="0" distT="0" distL="0" distR="0">
          <wp:extent cx="1351371" cy="397669"/>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351371" cy="397669"/>
                  </a:xfrm>
                  <a:prstGeom prst="rect"/>
                  <a:ln/>
                </pic:spPr>
              </pic:pic>
            </a:graphicData>
          </a:graphic>
        </wp:inline>
      </w:drawing>
    </w: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tabs>
        <w:tab w:val="center" w:pos="4536"/>
        <w:tab w:val="right" w:pos="9072"/>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720" w:hanging="360"/>
      </w:pPr>
      <w:rPr>
        <w:rFonts w:ascii="Helvetica Neue" w:cs="Helvetica Neue" w:eastAsia="Helvetica Neue" w:hAnsi="Helvetica Neue"/>
        <w:i w:val="1"/>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0"/>
      <w:numFmt w:val="bullet"/>
      <w:lvlText w:val="-"/>
      <w:lvlJc w:val="left"/>
      <w:pPr>
        <w:ind w:left="720" w:hanging="360"/>
      </w:pPr>
      <w:rPr>
        <w:rFonts w:ascii="Helvetica Neue" w:cs="Helvetica Neue" w:eastAsia="Helvetica Neue" w:hAnsi="Helvetica Neue"/>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sv-SE"/>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spacing w:line="240" w:lineRule="auto"/>
    </w:pPr>
    <w:rPr>
      <w:rFonts w:ascii="Times New Roman" w:cs="Times New Roman" w:eastAsia="Times New Roman" w:hAnsi="Times New Roman"/>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Rubrik1">
    <w:name w:val="heading 1"/>
    <w:basedOn w:val="Normal"/>
    <w:next w:val="Normal"/>
    <w:uiPriority w:val="9"/>
    <w:qFormat w:val="1"/>
    <w:pPr>
      <w:keepNext w:val="1"/>
      <w:keepLines w:val="1"/>
      <w:spacing w:after="120" w:before="480"/>
      <w:outlineLvl w:val="0"/>
    </w:pPr>
    <w:rPr>
      <w:b w:val="1"/>
      <w:sz w:val="48"/>
      <w:szCs w:val="48"/>
    </w:rPr>
  </w:style>
  <w:style w:type="paragraph" w:styleId="Rubrik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Rubrik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Rubrik4">
    <w:name w:val="heading 4"/>
    <w:basedOn w:val="Normal"/>
    <w:link w:val="Rubrik4Char"/>
    <w:uiPriority w:val="9"/>
    <w:semiHidden w:val="1"/>
    <w:unhideWhenUsed w:val="1"/>
    <w:qFormat w:val="1"/>
    <w:rsid w:val="00C552AB"/>
    <w:pPr>
      <w:spacing w:after="100" w:afterAutospacing="1" w:before="100" w:beforeAutospacing="1" w:line="240" w:lineRule="auto"/>
      <w:outlineLvl w:val="3"/>
    </w:pPr>
    <w:rPr>
      <w:rFonts w:ascii="Times New Roman" w:cs="Times New Roman" w:eastAsia="Times New Roman" w:hAnsi="Times New Roman"/>
      <w:b w:val="1"/>
      <w:bCs w:val="1"/>
      <w:sz w:val="24"/>
      <w:szCs w:val="24"/>
    </w:rPr>
  </w:style>
  <w:style w:type="paragraph" w:styleId="Rubrik5">
    <w:name w:val="heading 5"/>
    <w:basedOn w:val="Normal"/>
    <w:next w:val="Normal"/>
    <w:uiPriority w:val="9"/>
    <w:semiHidden w:val="1"/>
    <w:unhideWhenUsed w:val="1"/>
    <w:qFormat w:val="1"/>
    <w:pPr>
      <w:keepNext w:val="1"/>
      <w:keepLines w:val="1"/>
      <w:spacing w:after="40" w:before="220"/>
      <w:outlineLvl w:val="4"/>
    </w:pPr>
    <w:rPr>
      <w:b w:val="1"/>
    </w:rPr>
  </w:style>
  <w:style w:type="paragraph" w:styleId="Rubrik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Standardstycketeckensnitt" w:default="1">
    <w:name w:val="Default Paragraph Font"/>
    <w:uiPriority w:val="1"/>
    <w:semiHidden w:val="1"/>
    <w:unhideWhenUsed w:val="1"/>
  </w:style>
  <w:style w:type="table" w:styleId="Normaltabell" w:default="1">
    <w:name w:val="Normal Table"/>
    <w:uiPriority w:val="99"/>
    <w:semiHidden w:val="1"/>
    <w:unhideWhenUsed w:val="1"/>
    <w:tblPr>
      <w:tblInd w:w="0.0" w:type="dxa"/>
      <w:tblCellMar>
        <w:top w:w="0.0" w:type="dxa"/>
        <w:left w:w="108.0" w:type="dxa"/>
        <w:bottom w:w="0.0" w:type="dxa"/>
        <w:right w:w="108.0" w:type="dxa"/>
      </w:tblCellMar>
    </w:tblPr>
  </w:style>
  <w:style w:type="numbering" w:styleId="Ingenlista" w:default="1">
    <w:name w:val="No List"/>
    <w:uiPriority w:val="99"/>
    <w:semiHidden w:val="1"/>
    <w:unhideWhenUsed w:val="1"/>
  </w:style>
  <w:style w:type="paragraph" w:styleId="Rubrik">
    <w:name w:val="Title"/>
    <w:basedOn w:val="Normal"/>
    <w:next w:val="Normal"/>
    <w:uiPriority w:val="10"/>
    <w:qFormat w:val="1"/>
    <w:pPr>
      <w:keepNext w:val="1"/>
      <w:keepLines w:val="1"/>
      <w:spacing w:after="120" w:before="480"/>
    </w:pPr>
    <w:rPr>
      <w:b w:val="1"/>
      <w:sz w:val="72"/>
      <w:szCs w:val="72"/>
    </w:rPr>
  </w:style>
  <w:style w:type="character" w:styleId="Rubrik4Char" w:customStyle="1">
    <w:name w:val="Rubrik 4 Char"/>
    <w:basedOn w:val="Standardstycketeckensnitt"/>
    <w:link w:val="Rubrik4"/>
    <w:uiPriority w:val="9"/>
    <w:rsid w:val="00C552AB"/>
    <w:rPr>
      <w:rFonts w:ascii="Times New Roman" w:cs="Times New Roman" w:eastAsia="Times New Roman" w:hAnsi="Times New Roman"/>
      <w:b w:val="1"/>
      <w:bCs w:val="1"/>
      <w:sz w:val="24"/>
      <w:szCs w:val="24"/>
      <w:lang w:eastAsia="sv-SE"/>
    </w:rPr>
  </w:style>
  <w:style w:type="character" w:styleId="Stark">
    <w:name w:val="Strong"/>
    <w:basedOn w:val="Standardstycketeckensnitt"/>
    <w:uiPriority w:val="22"/>
    <w:qFormat w:val="1"/>
    <w:rsid w:val="00C552AB"/>
    <w:rPr>
      <w:b w:val="1"/>
      <w:bCs w:val="1"/>
    </w:rPr>
  </w:style>
  <w:style w:type="paragraph" w:styleId="Normalwebb">
    <w:name w:val="Normal (Web)"/>
    <w:basedOn w:val="Normal"/>
    <w:uiPriority w:val="99"/>
    <w:unhideWhenUsed w:val="1"/>
    <w:rsid w:val="00C552AB"/>
    <w:pPr>
      <w:spacing w:after="100" w:afterAutospacing="1" w:before="100" w:beforeAutospacing="1" w:line="240" w:lineRule="auto"/>
    </w:pPr>
    <w:rPr>
      <w:rFonts w:ascii="Times New Roman" w:cs="Times New Roman" w:eastAsia="Times New Roman" w:hAnsi="Times New Roman"/>
      <w:sz w:val="24"/>
      <w:szCs w:val="24"/>
    </w:rPr>
  </w:style>
  <w:style w:type="character" w:styleId="Hyperlnk">
    <w:name w:val="Hyperlink"/>
    <w:basedOn w:val="Standardstycketeckensnitt"/>
    <w:uiPriority w:val="99"/>
    <w:unhideWhenUsed w:val="1"/>
    <w:rsid w:val="00C552AB"/>
    <w:rPr>
      <w:color w:val="0000ff"/>
      <w:u w:val="single"/>
    </w:rPr>
  </w:style>
  <w:style w:type="character" w:styleId="Betoning">
    <w:name w:val="Emphasis"/>
    <w:basedOn w:val="Standardstycketeckensnitt"/>
    <w:uiPriority w:val="20"/>
    <w:qFormat w:val="1"/>
    <w:rsid w:val="00C552AB"/>
    <w:rPr>
      <w:i w:val="1"/>
      <w:iCs w:val="1"/>
    </w:rPr>
  </w:style>
  <w:style w:type="paragraph" w:styleId="Sidhuvud">
    <w:name w:val="header"/>
    <w:basedOn w:val="Normal"/>
    <w:link w:val="SidhuvudChar"/>
    <w:uiPriority w:val="99"/>
    <w:unhideWhenUsed w:val="1"/>
    <w:rsid w:val="00C552AB"/>
    <w:pPr>
      <w:tabs>
        <w:tab w:val="center" w:pos="4536"/>
        <w:tab w:val="right" w:pos="9072"/>
      </w:tabs>
      <w:spacing w:after="0" w:line="240" w:lineRule="auto"/>
    </w:pPr>
  </w:style>
  <w:style w:type="character" w:styleId="SidhuvudChar" w:customStyle="1">
    <w:name w:val="Sidhuvud Char"/>
    <w:basedOn w:val="Standardstycketeckensnitt"/>
    <w:link w:val="Sidhuvud"/>
    <w:uiPriority w:val="99"/>
    <w:rsid w:val="00C552AB"/>
  </w:style>
  <w:style w:type="paragraph" w:styleId="Sidfot">
    <w:name w:val="footer"/>
    <w:basedOn w:val="Normal"/>
    <w:link w:val="SidfotChar"/>
    <w:uiPriority w:val="99"/>
    <w:unhideWhenUsed w:val="1"/>
    <w:rsid w:val="00C552AB"/>
    <w:pPr>
      <w:tabs>
        <w:tab w:val="center" w:pos="4536"/>
        <w:tab w:val="right" w:pos="9072"/>
      </w:tabs>
      <w:spacing w:after="0" w:line="240" w:lineRule="auto"/>
    </w:pPr>
  </w:style>
  <w:style w:type="character" w:styleId="SidfotChar" w:customStyle="1">
    <w:name w:val="Sidfot Char"/>
    <w:basedOn w:val="Standardstycketeckensnitt"/>
    <w:link w:val="Sidfot"/>
    <w:uiPriority w:val="99"/>
    <w:rsid w:val="00C552AB"/>
  </w:style>
  <w:style w:type="character" w:styleId="Olstomnmnande">
    <w:name w:val="Unresolved Mention"/>
    <w:basedOn w:val="Standardstycketeckensnitt"/>
    <w:uiPriority w:val="99"/>
    <w:semiHidden w:val="1"/>
    <w:unhideWhenUsed w:val="1"/>
    <w:rsid w:val="00CA5587"/>
    <w:rPr>
      <w:color w:val="605e5c"/>
      <w:shd w:color="auto" w:fill="e1dfdd" w:val="clear"/>
    </w:rPr>
  </w:style>
  <w:style w:type="paragraph" w:styleId="Liststycke">
    <w:name w:val="List Paragraph"/>
    <w:basedOn w:val="Normal"/>
    <w:uiPriority w:val="34"/>
    <w:qFormat w:val="1"/>
    <w:rsid w:val="005647CA"/>
    <w:pPr>
      <w:spacing w:after="0" w:line="240" w:lineRule="auto"/>
      <w:ind w:left="720"/>
      <w:contextualSpacing w:val="1"/>
    </w:pPr>
    <w:rPr>
      <w:sz w:val="24"/>
      <w:szCs w:val="24"/>
    </w:rPr>
  </w:style>
  <w:style w:type="character" w:styleId="Kommentarsreferens">
    <w:name w:val="annotation reference"/>
    <w:basedOn w:val="Standardstycketeckensnitt"/>
    <w:uiPriority w:val="99"/>
    <w:semiHidden w:val="1"/>
    <w:unhideWhenUsed w:val="1"/>
    <w:rsid w:val="005647CA"/>
    <w:rPr>
      <w:sz w:val="16"/>
      <w:szCs w:val="16"/>
    </w:rPr>
  </w:style>
  <w:style w:type="paragraph" w:styleId="Kommentarer">
    <w:name w:val="annotation text"/>
    <w:basedOn w:val="Normal"/>
    <w:link w:val="KommentarerChar"/>
    <w:uiPriority w:val="99"/>
    <w:unhideWhenUsed w:val="1"/>
    <w:rsid w:val="005647CA"/>
    <w:pPr>
      <w:spacing w:after="0" w:line="240" w:lineRule="auto"/>
    </w:pPr>
    <w:rPr>
      <w:sz w:val="20"/>
      <w:szCs w:val="20"/>
    </w:rPr>
  </w:style>
  <w:style w:type="character" w:styleId="KommentarerChar" w:customStyle="1">
    <w:name w:val="Kommentarer Char"/>
    <w:basedOn w:val="Standardstycketeckensnitt"/>
    <w:link w:val="Kommentarer"/>
    <w:uiPriority w:val="99"/>
    <w:rsid w:val="005647CA"/>
    <w:rPr>
      <w:sz w:val="20"/>
      <w:szCs w:val="20"/>
    </w:rPr>
  </w:style>
  <w:style w:type="paragraph" w:styleId="Kommentarsmne">
    <w:name w:val="annotation subject"/>
    <w:basedOn w:val="Kommentarer"/>
    <w:next w:val="Kommentarer"/>
    <w:link w:val="KommentarsmneChar"/>
    <w:uiPriority w:val="99"/>
    <w:semiHidden w:val="1"/>
    <w:unhideWhenUsed w:val="1"/>
    <w:rsid w:val="007D0368"/>
    <w:pPr>
      <w:spacing w:after="160"/>
    </w:pPr>
    <w:rPr>
      <w:b w:val="1"/>
      <w:bCs w:val="1"/>
    </w:rPr>
  </w:style>
  <w:style w:type="character" w:styleId="KommentarsmneChar" w:customStyle="1">
    <w:name w:val="Kommentarsämne Char"/>
    <w:basedOn w:val="KommentarerChar"/>
    <w:link w:val="Kommentarsmne"/>
    <w:uiPriority w:val="99"/>
    <w:semiHidden w:val="1"/>
    <w:rsid w:val="007D0368"/>
    <w:rPr>
      <w:b w:val="1"/>
      <w:bCs w:val="1"/>
      <w:sz w:val="20"/>
      <w:szCs w:val="20"/>
    </w:rPr>
  </w:style>
  <w:style w:type="paragraph" w:styleId="m3212398697579900927msolistparagraph" w:customStyle="1">
    <w:name w:val="m_3212398697579900927msolistparagraph"/>
    <w:basedOn w:val="Normal"/>
    <w:rsid w:val="004E776E"/>
    <w:pPr>
      <w:spacing w:after="100" w:afterAutospacing="1" w:before="100" w:beforeAutospacing="1" w:line="240" w:lineRule="auto"/>
    </w:pPr>
    <w:rPr>
      <w:rFonts w:ascii="Times New Roman" w:cs="Times New Roman" w:eastAsia="Times New Roman" w:hAnsi="Times New Roman"/>
      <w:sz w:val="24"/>
      <w:szCs w:val="24"/>
    </w:rPr>
  </w:style>
  <w:style w:type="character" w:styleId="AnvndHyperlnk">
    <w:name w:val="FollowedHyperlink"/>
    <w:basedOn w:val="Standardstycketeckensnitt"/>
    <w:uiPriority w:val="99"/>
    <w:semiHidden w:val="1"/>
    <w:unhideWhenUsed w:val="1"/>
    <w:rsid w:val="00BC6A54"/>
    <w:rPr>
      <w:color w:val="954f72" w:themeColor="followedHyperlink"/>
      <w:u w:val="single"/>
    </w:rPr>
  </w:style>
  <w:style w:type="paragraph" w:styleId="Underrubrik">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Revision">
    <w:name w:val="Revision"/>
    <w:hidden w:val="1"/>
    <w:uiPriority w:val="99"/>
    <w:semiHidden w:val="1"/>
    <w:rsid w:val="00A24EB2"/>
    <w:pPr>
      <w:spacing w:after="0" w:line="240" w:lineRule="auto"/>
    </w:pPr>
  </w:style>
  <w:style w:type="table" w:styleId="TableNormal1" w:customStyle="1">
    <w:name w:val="Table Normal1"/>
    <w:rsid w:val="00FB3771"/>
    <w:tblPr>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alexandra@aderstennorlin.com" TargetMode="External"/><Relationship Id="rId8" Type="http://schemas.openxmlformats.org/officeDocument/2006/relationships/hyperlink" Target="http://www.brilliantfuture.s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hDNjfQHE+Fe5v4fO2qSCL5gmEdw==">AMUW2mWXL7irjXbWiJ3VvfwrsUg7OwnVF5OfEzJyYghPlH1mydbBvhlOtlMDqcppW5tllZHNrIdxedHeur/LuFzD6k+BuU5pRRZHqPxcCqbbUqFoxjooMyNzSo1vKN5YLQ9KV5QJPIxk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2022-09-26T19:02:00Z</dcterms:created>
  <dc:creator>Joakim Lundberg</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62f6a78-1a75-42b7-badf-40e4818d54e6_Enabled">
    <vt:lpwstr>True</vt:lpwstr>
  </property>
  <property fmtid="{D5CDD505-2E9C-101B-9397-08002B2CF9AE}" pid="3" name="MSIP_Label_362f6a78-1a75-42b7-badf-40e4818d54e6_SiteId">
    <vt:lpwstr>67a84333-7dcc-45bb-bed3-3ff32c24f1c9</vt:lpwstr>
  </property>
  <property fmtid="{D5CDD505-2E9C-101B-9397-08002B2CF9AE}" pid="4" name="MSIP_Label_362f6a78-1a75-42b7-badf-40e4818d54e6_Owner">
    <vt:lpwstr>Joakim.lundberg@brilliantfuture.se</vt:lpwstr>
  </property>
  <property fmtid="{D5CDD505-2E9C-101B-9397-08002B2CF9AE}" pid="5" name="MSIP_Label_362f6a78-1a75-42b7-badf-40e4818d54e6_SetDate">
    <vt:lpwstr>2021-08-27T12:09:25.7876647Z</vt:lpwstr>
  </property>
  <property fmtid="{D5CDD505-2E9C-101B-9397-08002B2CF9AE}" pid="6" name="MSIP_Label_362f6a78-1a75-42b7-badf-40e4818d54e6_Name">
    <vt:lpwstr>Internal</vt:lpwstr>
  </property>
  <property fmtid="{D5CDD505-2E9C-101B-9397-08002B2CF9AE}" pid="7" name="MSIP_Label_362f6a78-1a75-42b7-badf-40e4818d54e6_Application">
    <vt:lpwstr>Microsoft Azure Information Protection</vt:lpwstr>
  </property>
  <property fmtid="{D5CDD505-2E9C-101B-9397-08002B2CF9AE}" pid="8" name="MSIP_Label_362f6a78-1a75-42b7-badf-40e4818d54e6_ActionId">
    <vt:lpwstr>36749156-8a97-48af-b72d-474d3b8284b5</vt:lpwstr>
  </property>
  <property fmtid="{D5CDD505-2E9C-101B-9397-08002B2CF9AE}" pid="9" name="MSIP_Label_362f6a78-1a75-42b7-badf-40e4818d54e6_Extended_MSFT_Method">
    <vt:lpwstr>Automatic</vt:lpwstr>
  </property>
  <property fmtid="{D5CDD505-2E9C-101B-9397-08002B2CF9AE}" pid="10" name="Sensitivity">
    <vt:lpwstr>Internal</vt:lpwstr>
  </property>
  <property fmtid="{D5CDD505-2E9C-101B-9397-08002B2CF9AE}" pid="11" name="ContentTypeId">
    <vt:lpwstr>0x010100844CDE431F43814896463EC98DDE588B</vt:lpwstr>
  </property>
</Properties>
</file>