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FB" w:rsidRPr="001143EA" w:rsidRDefault="001143EA">
      <w:pPr>
        <w:rPr>
          <w:sz w:val="28"/>
          <w:szCs w:val="28"/>
        </w:rPr>
      </w:pPr>
      <w:r w:rsidRPr="001143EA">
        <w:rPr>
          <w:sz w:val="28"/>
          <w:szCs w:val="28"/>
        </w:rPr>
        <w:t>NYTT OM NAVN</w:t>
      </w:r>
    </w:p>
    <w:p w:rsidR="001143EA" w:rsidRDefault="001143EA"/>
    <w:p w:rsidR="001143EA" w:rsidRDefault="001143EA"/>
    <w:p w:rsidR="00D265D0" w:rsidRDefault="00D265D0"/>
    <w:p w:rsidR="00D265D0" w:rsidRDefault="00D265D0">
      <w:pPr>
        <w:rPr>
          <w:b/>
          <w:sz w:val="28"/>
          <w:szCs w:val="28"/>
        </w:rPr>
      </w:pPr>
      <w:r w:rsidRPr="00D265D0">
        <w:rPr>
          <w:b/>
          <w:sz w:val="28"/>
          <w:szCs w:val="28"/>
        </w:rPr>
        <w:t>Anthon B Nilsen Eiendom styrker ledelsen</w:t>
      </w:r>
    </w:p>
    <w:p w:rsidR="00D265D0" w:rsidRDefault="007021BE">
      <w:pPr>
        <w:rPr>
          <w:b/>
        </w:rPr>
      </w:pPr>
      <w:r>
        <w:rPr>
          <w:b/>
        </w:rPr>
        <w:t xml:space="preserve">Oslo, </w:t>
      </w:r>
      <w:proofErr w:type="gramStart"/>
      <w:r>
        <w:rPr>
          <w:b/>
        </w:rPr>
        <w:t>31</w:t>
      </w:r>
      <w:r w:rsidR="00D265D0">
        <w:rPr>
          <w:b/>
        </w:rPr>
        <w:t>.03.2014</w:t>
      </w:r>
      <w:proofErr w:type="gramEnd"/>
      <w:r w:rsidR="00D265D0">
        <w:rPr>
          <w:b/>
        </w:rPr>
        <w:t xml:space="preserve">: For å styrke den videre utviklingen av selskapet har Anthon B Nilsen Eiendom AS ansatt Fredrik W. Baumann </w:t>
      </w:r>
      <w:r w:rsidR="00F54133">
        <w:rPr>
          <w:b/>
        </w:rPr>
        <w:t xml:space="preserve">(52) </w:t>
      </w:r>
      <w:r w:rsidR="00D265D0" w:rsidRPr="00E737F6">
        <w:rPr>
          <w:b/>
        </w:rPr>
        <w:t xml:space="preserve">som </w:t>
      </w:r>
      <w:r w:rsidR="00B47940" w:rsidRPr="00E737F6">
        <w:rPr>
          <w:b/>
        </w:rPr>
        <w:t>Utviklings</w:t>
      </w:r>
      <w:r w:rsidR="00D265D0" w:rsidRPr="00E737F6">
        <w:rPr>
          <w:b/>
        </w:rPr>
        <w:t>direktør</w:t>
      </w:r>
      <w:r w:rsidR="00D265D0">
        <w:rPr>
          <w:b/>
        </w:rPr>
        <w:t xml:space="preserve"> og ansvarlig for eiendomsutvikling.  Baumann har en meget solid bakgrunn fra lederstillinger i eiendomsbransjen.</w:t>
      </w:r>
    </w:p>
    <w:p w:rsidR="00D265D0" w:rsidRDefault="001143EA">
      <w:r>
        <w:t>Han</w:t>
      </w:r>
      <w:r w:rsidR="00F54133">
        <w:t xml:space="preserve"> kommer senest fra stillingen som direktør for utvikling hos Norwegian Property ASA, bl.a. med ansvar for den omfattende og kompliserte rehabiliteringen av Aker Brygge.  Før det var han adm. direktør for OKK Entreprenør </w:t>
      </w:r>
      <w:r w:rsidR="005F2FA3">
        <w:t xml:space="preserve">AS </w:t>
      </w:r>
      <w:r w:rsidR="00F54133">
        <w:t xml:space="preserve">i fire år, og </w:t>
      </w:r>
      <w:r w:rsidR="00E737F6">
        <w:t xml:space="preserve">har </w:t>
      </w:r>
      <w:r w:rsidR="00E71914">
        <w:t xml:space="preserve">tidligere </w:t>
      </w:r>
      <w:r>
        <w:t>over en tiårs periode</w:t>
      </w:r>
      <w:r w:rsidR="00F54133">
        <w:t xml:space="preserve"> hatt en rekke lederstillinger i Avantor ASA.  </w:t>
      </w:r>
      <w:r w:rsidR="00E737F6">
        <w:t>Dette inkluderte</w:t>
      </w:r>
      <w:r w:rsidR="005F2FA3" w:rsidRPr="00E737F6">
        <w:t xml:space="preserve"> stillingen so</w:t>
      </w:r>
      <w:r w:rsidR="00E71914" w:rsidRPr="00E737F6">
        <w:t>m prosjektdirektør for BI</w:t>
      </w:r>
      <w:r w:rsidR="005F2FA3" w:rsidRPr="00E737F6">
        <w:t xml:space="preserve"> </w:t>
      </w:r>
      <w:r w:rsidR="00E71914" w:rsidRPr="00E737F6">
        <w:t xml:space="preserve">bygget </w:t>
      </w:r>
      <w:r w:rsidR="00E737F6">
        <w:t>i Nydalen</w:t>
      </w:r>
      <w:r w:rsidR="005F2FA3" w:rsidRPr="00E737F6">
        <w:t xml:space="preserve"> som fikk Cityprisen i 2006.</w:t>
      </w:r>
      <w:r w:rsidR="005F2FA3">
        <w:t xml:space="preserve"> </w:t>
      </w:r>
      <w:r w:rsidR="00F54133">
        <w:t xml:space="preserve">Baumann er </w:t>
      </w:r>
      <w:proofErr w:type="spellStart"/>
      <w:r w:rsidR="00F54133">
        <w:t>siv.ing</w:t>
      </w:r>
      <w:proofErr w:type="spellEnd"/>
      <w:r w:rsidR="00F54133">
        <w:t xml:space="preserve">. fra </w:t>
      </w:r>
      <w:proofErr w:type="spellStart"/>
      <w:r w:rsidR="00F54133">
        <w:t>Heriot-Watt</w:t>
      </w:r>
      <w:proofErr w:type="spellEnd"/>
      <w:r w:rsidR="00F54133">
        <w:t xml:space="preserve"> </w:t>
      </w:r>
      <w:proofErr w:type="spellStart"/>
      <w:r w:rsidR="00F54133">
        <w:t>Univerity</w:t>
      </w:r>
      <w:proofErr w:type="spellEnd"/>
      <w:r w:rsidR="00F54133">
        <w:t>.</w:t>
      </w:r>
    </w:p>
    <w:p w:rsidR="00F54133" w:rsidRDefault="00F54133"/>
    <w:p w:rsidR="00F54133" w:rsidRPr="00D265D0" w:rsidRDefault="00F54133">
      <w:r>
        <w:t>For nærmere informasjon kontakt adm. direktør Peder Chr. Løvenskiold, tel</w:t>
      </w:r>
      <w:r w:rsidR="00DE580C">
        <w:t xml:space="preserve">. 90 86 07 83, eller </w:t>
      </w:r>
      <w:r w:rsidR="00E71914">
        <w:t>utviklings</w:t>
      </w:r>
      <w:r w:rsidR="00DE580C">
        <w:t>direktør Fredri</w:t>
      </w:r>
      <w:r w:rsidR="00E71914">
        <w:t xml:space="preserve">k W . Baumann, </w:t>
      </w:r>
      <w:r w:rsidR="00E71914" w:rsidRPr="00E737F6">
        <w:t>tel. 46 92 14 50</w:t>
      </w:r>
      <w:r w:rsidR="00DE580C" w:rsidRPr="00E737F6">
        <w:t>.</w:t>
      </w:r>
    </w:p>
    <w:p w:rsidR="00D265D0" w:rsidRDefault="00D265D0">
      <w:pPr>
        <w:rPr>
          <w:b/>
        </w:rPr>
      </w:pPr>
    </w:p>
    <w:p w:rsidR="00D265D0" w:rsidRDefault="00D265D0">
      <w:pPr>
        <w:rPr>
          <w:b/>
        </w:rPr>
      </w:pPr>
    </w:p>
    <w:p w:rsidR="00D265D0" w:rsidRDefault="00D265D0">
      <w:pPr>
        <w:rPr>
          <w:b/>
        </w:rPr>
      </w:pPr>
    </w:p>
    <w:p w:rsidR="00FF660B" w:rsidRDefault="00FF660B">
      <w:pPr>
        <w:rPr>
          <w:b/>
        </w:rPr>
      </w:pPr>
    </w:p>
    <w:p w:rsidR="00FF660B" w:rsidRPr="00FF660B" w:rsidRDefault="00FF660B">
      <w:pPr>
        <w:rPr>
          <w:b/>
          <w:i/>
        </w:rPr>
      </w:pPr>
      <w:r w:rsidRPr="00FF660B">
        <w:rPr>
          <w:b/>
          <w:i/>
        </w:rPr>
        <w:t>Fakta om Anthon B Nilsen Eiendom AS</w:t>
      </w:r>
    </w:p>
    <w:p w:rsidR="00FF660B" w:rsidRPr="00FF660B" w:rsidRDefault="007021BE" w:rsidP="00FF660B">
      <w:pPr>
        <w:pStyle w:val="NormalWeb"/>
        <w:rPr>
          <w:rFonts w:ascii="Calibri" w:hAnsi="Calibri"/>
          <w:i/>
          <w:sz w:val="22"/>
          <w:szCs w:val="22"/>
        </w:rPr>
      </w:pPr>
      <w:proofErr w:type="spellStart"/>
      <w:r>
        <w:rPr>
          <w:rFonts w:ascii="Calibri" w:hAnsi="Calibri"/>
          <w:i/>
          <w:sz w:val="22"/>
          <w:szCs w:val="22"/>
        </w:rPr>
        <w:t>Anthon</w:t>
      </w:r>
      <w:proofErr w:type="spellEnd"/>
      <w:r>
        <w:rPr>
          <w:rFonts w:ascii="Calibri" w:hAnsi="Calibri"/>
          <w:i/>
          <w:sz w:val="22"/>
          <w:szCs w:val="22"/>
        </w:rPr>
        <w:t xml:space="preserve"> B Nilsen Eiendom er en virksomhet som driver</w:t>
      </w:r>
      <w:r w:rsidR="00FF660B" w:rsidRPr="00FF660B">
        <w:rPr>
          <w:rFonts w:ascii="Calibri" w:hAnsi="Calibri"/>
          <w:i/>
          <w:sz w:val="22"/>
          <w:szCs w:val="22"/>
        </w:rPr>
        <w:t xml:space="preserve"> utvikling, forvaltning og drift av eiendommer. Virksomhetens portefølje består i det vesentligste av næringseiendommer i ulike utviklingsfaser. Porteføljen spenner fra ferdigutviklede kontoreiendommer i Oslo sentrum til typiske utviklingsprosjekter som den tidligere </w:t>
      </w:r>
      <w:proofErr w:type="spellStart"/>
      <w:r w:rsidR="00FF660B" w:rsidRPr="00FF660B">
        <w:rPr>
          <w:rFonts w:ascii="Calibri" w:hAnsi="Calibri"/>
          <w:i/>
          <w:sz w:val="22"/>
          <w:szCs w:val="22"/>
        </w:rPr>
        <w:t>Lahaugmoe</w:t>
      </w:r>
      <w:r>
        <w:rPr>
          <w:rFonts w:ascii="Calibri" w:hAnsi="Calibri"/>
          <w:i/>
          <w:sz w:val="22"/>
          <w:szCs w:val="22"/>
        </w:rPr>
        <w:t>n</w:t>
      </w:r>
      <w:proofErr w:type="spellEnd"/>
      <w:r>
        <w:rPr>
          <w:rFonts w:ascii="Calibri" w:hAnsi="Calibri"/>
          <w:i/>
          <w:sz w:val="22"/>
          <w:szCs w:val="22"/>
        </w:rPr>
        <w:t xml:space="preserve"> Næringspark</w:t>
      </w:r>
      <w:r w:rsidR="00FF660B" w:rsidRPr="00FF660B">
        <w:rPr>
          <w:rFonts w:ascii="Calibri" w:hAnsi="Calibri"/>
          <w:i/>
          <w:sz w:val="22"/>
          <w:szCs w:val="22"/>
        </w:rPr>
        <w:t xml:space="preserve"> o</w:t>
      </w:r>
      <w:r>
        <w:rPr>
          <w:rFonts w:ascii="Calibri" w:hAnsi="Calibri"/>
          <w:i/>
          <w:sz w:val="22"/>
          <w:szCs w:val="22"/>
        </w:rPr>
        <w:t>g eiendommen Tofte Strand på Hurum</w:t>
      </w:r>
      <w:r w:rsidR="00FF660B" w:rsidRPr="00FF660B">
        <w:rPr>
          <w:rFonts w:ascii="Calibri" w:hAnsi="Calibri"/>
          <w:i/>
          <w:sz w:val="22"/>
          <w:szCs w:val="22"/>
        </w:rPr>
        <w:t xml:space="preserve"> som skal utvikles til næringslokaler, boliger og småbåthavn.</w:t>
      </w:r>
    </w:p>
    <w:p w:rsidR="00D265D0" w:rsidRDefault="00D265D0">
      <w:pPr>
        <w:rPr>
          <w:b/>
        </w:rPr>
      </w:pPr>
    </w:p>
    <w:p w:rsidR="00D265D0" w:rsidRDefault="00D265D0">
      <w:pPr>
        <w:rPr>
          <w:b/>
        </w:rPr>
      </w:pPr>
    </w:p>
    <w:p w:rsidR="00D265D0" w:rsidRPr="00D265D0" w:rsidRDefault="00D265D0">
      <w:pPr>
        <w:rPr>
          <w:b/>
        </w:rPr>
      </w:pPr>
    </w:p>
    <w:sectPr w:rsidR="00D265D0" w:rsidRPr="00D265D0" w:rsidSect="00135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265D0"/>
    <w:rsid w:val="001143EA"/>
    <w:rsid w:val="00135EFB"/>
    <w:rsid w:val="002A16FB"/>
    <w:rsid w:val="002E1EA5"/>
    <w:rsid w:val="00413DA1"/>
    <w:rsid w:val="005D7D00"/>
    <w:rsid w:val="005F2FA3"/>
    <w:rsid w:val="007021BE"/>
    <w:rsid w:val="00AB37B4"/>
    <w:rsid w:val="00AC430F"/>
    <w:rsid w:val="00B47940"/>
    <w:rsid w:val="00D265D0"/>
    <w:rsid w:val="00DE580C"/>
    <w:rsid w:val="00E57AAB"/>
    <w:rsid w:val="00E71914"/>
    <w:rsid w:val="00E737F6"/>
    <w:rsid w:val="00F54133"/>
    <w:rsid w:val="00FC627D"/>
    <w:rsid w:val="00FF66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0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FF660B"/>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5F2FA3"/>
    <w:rPr>
      <w:sz w:val="18"/>
      <w:szCs w:val="18"/>
    </w:rPr>
  </w:style>
  <w:style w:type="paragraph" w:styleId="Merknadstekst">
    <w:name w:val="annotation text"/>
    <w:basedOn w:val="Normal"/>
    <w:link w:val="MerknadstekstTegn"/>
    <w:uiPriority w:val="99"/>
    <w:semiHidden/>
    <w:unhideWhenUsed/>
    <w:rsid w:val="005F2FA3"/>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5F2FA3"/>
    <w:rPr>
      <w:sz w:val="24"/>
      <w:szCs w:val="24"/>
    </w:rPr>
  </w:style>
  <w:style w:type="paragraph" w:styleId="Kommentaremne">
    <w:name w:val="annotation subject"/>
    <w:basedOn w:val="Merknadstekst"/>
    <w:next w:val="Merknadstekst"/>
    <w:link w:val="KommentaremneTegn"/>
    <w:uiPriority w:val="99"/>
    <w:semiHidden/>
    <w:unhideWhenUsed/>
    <w:rsid w:val="005F2FA3"/>
    <w:rPr>
      <w:b/>
      <w:bCs/>
      <w:sz w:val="20"/>
      <w:szCs w:val="20"/>
    </w:rPr>
  </w:style>
  <w:style w:type="character" w:customStyle="1" w:styleId="KommentaremneTegn">
    <w:name w:val="Kommentaremne Tegn"/>
    <w:basedOn w:val="MerknadstekstTegn"/>
    <w:link w:val="Kommentaremne"/>
    <w:uiPriority w:val="99"/>
    <w:semiHidden/>
    <w:rsid w:val="005F2FA3"/>
    <w:rPr>
      <w:b/>
      <w:bCs/>
      <w:sz w:val="20"/>
      <w:szCs w:val="20"/>
    </w:rPr>
  </w:style>
  <w:style w:type="paragraph" w:styleId="Bobletekst">
    <w:name w:val="Balloon Text"/>
    <w:basedOn w:val="Normal"/>
    <w:link w:val="BobletekstTegn"/>
    <w:uiPriority w:val="99"/>
    <w:semiHidden/>
    <w:unhideWhenUsed/>
    <w:rsid w:val="005F2FA3"/>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5F2FA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FF660B"/>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5F2FA3"/>
    <w:rPr>
      <w:sz w:val="18"/>
      <w:szCs w:val="18"/>
    </w:rPr>
  </w:style>
  <w:style w:type="paragraph" w:styleId="Merknadstekst">
    <w:name w:val="annotation text"/>
    <w:basedOn w:val="Normal"/>
    <w:link w:val="MerknadstekstTegn"/>
    <w:uiPriority w:val="99"/>
    <w:semiHidden/>
    <w:unhideWhenUsed/>
    <w:rsid w:val="005F2FA3"/>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5F2FA3"/>
    <w:rPr>
      <w:sz w:val="24"/>
      <w:szCs w:val="24"/>
    </w:rPr>
  </w:style>
  <w:style w:type="paragraph" w:styleId="Kommentaremne">
    <w:name w:val="annotation subject"/>
    <w:basedOn w:val="Merknadstekst"/>
    <w:next w:val="Merknadstekst"/>
    <w:link w:val="KommentaremneTegn"/>
    <w:uiPriority w:val="99"/>
    <w:semiHidden/>
    <w:unhideWhenUsed/>
    <w:rsid w:val="005F2FA3"/>
    <w:rPr>
      <w:b/>
      <w:bCs/>
      <w:sz w:val="20"/>
      <w:szCs w:val="20"/>
    </w:rPr>
  </w:style>
  <w:style w:type="character" w:customStyle="1" w:styleId="KommentaremneTegn">
    <w:name w:val="Kommentaremne Tegn"/>
    <w:basedOn w:val="MerknadstekstTegn"/>
    <w:link w:val="Kommentaremne"/>
    <w:uiPriority w:val="99"/>
    <w:semiHidden/>
    <w:rsid w:val="005F2FA3"/>
    <w:rPr>
      <w:b/>
      <w:bCs/>
      <w:sz w:val="20"/>
      <w:szCs w:val="20"/>
    </w:rPr>
  </w:style>
  <w:style w:type="paragraph" w:styleId="Bobletekst">
    <w:name w:val="Balloon Text"/>
    <w:basedOn w:val="Normal"/>
    <w:link w:val="BobletekstTegn"/>
    <w:uiPriority w:val="99"/>
    <w:semiHidden/>
    <w:unhideWhenUsed/>
    <w:rsid w:val="005F2FA3"/>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5F2FA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1201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Anthon B Nilsen</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dc:creator>
  <cp:lastModifiedBy>Trond</cp:lastModifiedBy>
  <cp:revision>3</cp:revision>
  <dcterms:created xsi:type="dcterms:W3CDTF">2014-03-28T12:38:00Z</dcterms:created>
  <dcterms:modified xsi:type="dcterms:W3CDTF">2014-03-28T12:43:00Z</dcterms:modified>
</cp:coreProperties>
</file>