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C571A" w14:textId="6804A1CD" w:rsidR="00504E13" w:rsidRDefault="004C76FF" w:rsidP="003751A9">
      <w:pPr>
        <w:jc w:val="center"/>
        <w:rPr>
          <w:i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4346CF00" wp14:editId="5EE6B75B">
            <wp:extent cx="1577975" cy="481416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venska musterier emai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534" cy="50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88DBE" w14:textId="77777777" w:rsidR="00B0637C" w:rsidRDefault="00B0637C" w:rsidP="003751A9">
      <w:pPr>
        <w:jc w:val="center"/>
        <w:rPr>
          <w:i/>
          <w:sz w:val="28"/>
          <w:szCs w:val="28"/>
        </w:rPr>
      </w:pPr>
    </w:p>
    <w:p w14:paraId="14C02EA2" w14:textId="77777777" w:rsidR="003751A9" w:rsidRDefault="003751A9" w:rsidP="003751A9">
      <w:pPr>
        <w:jc w:val="center"/>
        <w:rPr>
          <w:i/>
          <w:sz w:val="28"/>
          <w:szCs w:val="28"/>
        </w:rPr>
      </w:pPr>
    </w:p>
    <w:p w14:paraId="39067017" w14:textId="77777777" w:rsidR="00504E13" w:rsidRDefault="00504E13">
      <w:pPr>
        <w:rPr>
          <w:i/>
          <w:sz w:val="28"/>
          <w:szCs w:val="28"/>
        </w:rPr>
      </w:pPr>
    </w:p>
    <w:p w14:paraId="73412C55" w14:textId="1E45E020" w:rsidR="00E2255C" w:rsidRDefault="00504E13">
      <w:pPr>
        <w:rPr>
          <w:i/>
          <w:sz w:val="28"/>
          <w:szCs w:val="28"/>
        </w:rPr>
      </w:pPr>
      <w:r w:rsidRPr="00504E13">
        <w:rPr>
          <w:i/>
          <w:noProof/>
          <w:sz w:val="28"/>
          <w:szCs w:val="28"/>
          <w:lang w:eastAsia="sv-SE"/>
        </w:rPr>
        <w:drawing>
          <wp:inline distT="0" distB="0" distL="0" distR="0" wp14:anchorId="79B3EB50" wp14:editId="4DB6F19B">
            <wp:extent cx="5756910" cy="1447165"/>
            <wp:effectExtent l="0" t="0" r="8890" b="635"/>
            <wp:docPr id="4" name="Bildobjekt 4" descr="My Book:ARBETSMAPP KL -06-07-21:BILDbas2005:KIVIK:SVENSKA MUSTERIER:Matfestivalen 2015:Brösarp 2015 be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Book:ARBETSMAPP KL -06-07-21:BILDbas2005:KIVIK:SVENSKA MUSTERIER:Matfestivalen 2015:Brösarp 2015 beskur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EC0A7" w14:textId="77777777" w:rsidR="00E2255C" w:rsidRDefault="00E2255C">
      <w:pPr>
        <w:rPr>
          <w:i/>
          <w:sz w:val="28"/>
          <w:szCs w:val="28"/>
        </w:rPr>
      </w:pPr>
    </w:p>
    <w:p w14:paraId="3C5EA8C2" w14:textId="70866AE4" w:rsidR="005C1151" w:rsidRPr="00504E13" w:rsidRDefault="00E2255C" w:rsidP="00E2255C">
      <w:pPr>
        <w:jc w:val="center"/>
        <w:rPr>
          <w:rFonts w:ascii="Minion Pro" w:hAnsi="Minion Pro"/>
          <w:sz w:val="36"/>
          <w:szCs w:val="36"/>
        </w:rPr>
      </w:pPr>
      <w:r w:rsidRPr="00504E13">
        <w:rPr>
          <w:rFonts w:ascii="Minion Pro" w:hAnsi="Minion Pro"/>
          <w:i/>
          <w:sz w:val="28"/>
          <w:szCs w:val="28"/>
        </w:rPr>
        <w:t>Välkommen till</w:t>
      </w:r>
    </w:p>
    <w:p w14:paraId="1E9CF675" w14:textId="397F157D" w:rsidR="00F1665A" w:rsidRPr="003D04E3" w:rsidRDefault="003D04E3" w:rsidP="00E2255C">
      <w:pPr>
        <w:jc w:val="center"/>
        <w:rPr>
          <w:rFonts w:ascii="Minion Pro" w:hAnsi="Minion Pro"/>
          <w:b/>
          <w:sz w:val="36"/>
          <w:szCs w:val="36"/>
        </w:rPr>
      </w:pPr>
      <w:r w:rsidRPr="003D04E3">
        <w:rPr>
          <w:rFonts w:ascii="Minion Pro" w:hAnsi="Minion Pro"/>
          <w:b/>
          <w:sz w:val="36"/>
          <w:szCs w:val="36"/>
        </w:rPr>
        <w:t>ÅRETS MUSTSLÄPP</w:t>
      </w:r>
    </w:p>
    <w:p w14:paraId="37FF4448" w14:textId="1F85461D" w:rsidR="005C1151" w:rsidRPr="002078FF" w:rsidRDefault="005C1151" w:rsidP="00E2255C">
      <w:pPr>
        <w:jc w:val="center"/>
        <w:rPr>
          <w:rFonts w:ascii="Minion Pro" w:hAnsi="Minion Pro"/>
          <w:sz w:val="28"/>
          <w:szCs w:val="28"/>
        </w:rPr>
      </w:pPr>
      <w:r w:rsidRPr="002078FF">
        <w:rPr>
          <w:rFonts w:ascii="Minion Pro" w:hAnsi="Minion Pro"/>
          <w:sz w:val="28"/>
          <w:szCs w:val="28"/>
        </w:rPr>
        <w:t>Spritmuseum i Stockholm</w:t>
      </w:r>
    </w:p>
    <w:p w14:paraId="09BB2653" w14:textId="2BC9CBAD" w:rsidR="00E2255C" w:rsidRPr="00E2255C" w:rsidRDefault="005C1151" w:rsidP="003751A9">
      <w:pPr>
        <w:jc w:val="center"/>
        <w:rPr>
          <w:rFonts w:ascii="Minion Pro" w:hAnsi="Minion Pro"/>
        </w:rPr>
      </w:pPr>
      <w:r w:rsidRPr="002078FF">
        <w:rPr>
          <w:rFonts w:ascii="Minion Pro" w:hAnsi="Minion Pro"/>
          <w:sz w:val="28"/>
          <w:szCs w:val="28"/>
        </w:rPr>
        <w:t>Tisdag 14 november kl. 13.30</w:t>
      </w:r>
    </w:p>
    <w:p w14:paraId="555E667B" w14:textId="77777777" w:rsidR="007F73F7" w:rsidRDefault="007F73F7" w:rsidP="00E2255C">
      <w:pPr>
        <w:rPr>
          <w:rFonts w:ascii="Minion Pro" w:hAnsi="Minion Pro"/>
          <w:b/>
          <w:sz w:val="28"/>
          <w:szCs w:val="28"/>
        </w:rPr>
      </w:pPr>
    </w:p>
    <w:p w14:paraId="2002DF98" w14:textId="77777777" w:rsidR="001D3B8C" w:rsidRDefault="001D3B8C" w:rsidP="00E2255C">
      <w:pPr>
        <w:rPr>
          <w:rFonts w:ascii="Minion Pro" w:hAnsi="Minion Pro"/>
          <w:b/>
          <w:sz w:val="28"/>
          <w:szCs w:val="28"/>
        </w:rPr>
      </w:pPr>
    </w:p>
    <w:p w14:paraId="70D41E98" w14:textId="6BB9E57D" w:rsidR="00266110" w:rsidRPr="007F73F7" w:rsidRDefault="003A2493" w:rsidP="00E2255C">
      <w:pPr>
        <w:rPr>
          <w:rFonts w:ascii="Minion Pro" w:hAnsi="Minion Pro"/>
          <w:b/>
        </w:rPr>
      </w:pPr>
      <w:r w:rsidRPr="007F73F7">
        <w:rPr>
          <w:rFonts w:ascii="Minion Pro" w:hAnsi="Minion Pro"/>
          <w:b/>
          <w:sz w:val="28"/>
          <w:szCs w:val="28"/>
        </w:rPr>
        <w:t>ÅRETS ÄPPELMUSTER ÄR HÄR!</w:t>
      </w:r>
    </w:p>
    <w:p w14:paraId="20C5D4D0" w14:textId="77777777" w:rsidR="007F73F7" w:rsidRDefault="007F73F7" w:rsidP="007F73F7">
      <w:pPr>
        <w:spacing w:line="120" w:lineRule="exact"/>
        <w:rPr>
          <w:rFonts w:ascii="Minion Pro" w:hAnsi="Minion Pro"/>
          <w:b/>
          <w:sz w:val="22"/>
          <w:szCs w:val="22"/>
        </w:rPr>
      </w:pPr>
    </w:p>
    <w:p w14:paraId="2D2903CE" w14:textId="70234699" w:rsidR="0062430D" w:rsidRPr="007F73F7" w:rsidRDefault="009C533B" w:rsidP="00E2255C">
      <w:pPr>
        <w:rPr>
          <w:rFonts w:ascii="Minion Pro" w:hAnsi="Minion Pro"/>
          <w:b/>
          <w:color w:val="FF0000"/>
          <w:sz w:val="22"/>
          <w:szCs w:val="22"/>
        </w:rPr>
      </w:pPr>
      <w:r>
        <w:rPr>
          <w:rFonts w:ascii="Minion Pro" w:hAnsi="Minion Pro"/>
          <w:b/>
          <w:sz w:val="22"/>
          <w:szCs w:val="22"/>
        </w:rPr>
        <w:t>Snart är ä</w:t>
      </w:r>
      <w:r w:rsidR="00E2255C" w:rsidRPr="007F73F7">
        <w:rPr>
          <w:rFonts w:ascii="Minion Pro" w:hAnsi="Minion Pro"/>
          <w:b/>
          <w:sz w:val="22"/>
          <w:szCs w:val="22"/>
        </w:rPr>
        <w:t xml:space="preserve">ppelskörden </w:t>
      </w:r>
      <w:r w:rsidR="00266110" w:rsidRPr="007F73F7">
        <w:rPr>
          <w:rFonts w:ascii="Minion Pro" w:hAnsi="Minion Pro"/>
          <w:b/>
          <w:sz w:val="22"/>
          <w:szCs w:val="22"/>
        </w:rPr>
        <w:t xml:space="preserve">avklarad och </w:t>
      </w:r>
      <w:r w:rsidR="00700C1A" w:rsidRPr="007F73F7">
        <w:rPr>
          <w:rFonts w:ascii="Minion Pro" w:hAnsi="Minion Pro"/>
          <w:b/>
          <w:sz w:val="22"/>
          <w:szCs w:val="22"/>
        </w:rPr>
        <w:t>d</w:t>
      </w:r>
      <w:r w:rsidR="00266110" w:rsidRPr="007F73F7">
        <w:rPr>
          <w:rFonts w:ascii="Minion Pro" w:hAnsi="Minion Pro"/>
          <w:b/>
          <w:sz w:val="22"/>
          <w:szCs w:val="22"/>
        </w:rPr>
        <w:t>et är dags att presentera årets äppelmuster</w:t>
      </w:r>
      <w:r w:rsidR="00BC339E" w:rsidRPr="007F73F7">
        <w:rPr>
          <w:rFonts w:ascii="Minion Pro" w:hAnsi="Minion Pro"/>
          <w:b/>
          <w:sz w:val="22"/>
          <w:szCs w:val="22"/>
        </w:rPr>
        <w:t xml:space="preserve">! </w:t>
      </w:r>
    </w:p>
    <w:p w14:paraId="0B7A894A" w14:textId="77777777" w:rsidR="00504E13" w:rsidRDefault="00504E13">
      <w:pPr>
        <w:rPr>
          <w:rFonts w:ascii="Minion Pro" w:hAnsi="Minion Pro"/>
          <w:color w:val="FF0000"/>
          <w:sz w:val="22"/>
          <w:szCs w:val="22"/>
        </w:rPr>
      </w:pPr>
    </w:p>
    <w:p w14:paraId="78F24F76" w14:textId="66CEED1A" w:rsidR="00A02AF9" w:rsidRPr="00504E13" w:rsidRDefault="00A02AF9">
      <w:pPr>
        <w:rPr>
          <w:rFonts w:ascii="Minion Pro" w:hAnsi="Minion Pro"/>
          <w:sz w:val="22"/>
          <w:szCs w:val="22"/>
        </w:rPr>
      </w:pPr>
      <w:r w:rsidRPr="00504E13">
        <w:rPr>
          <w:rFonts w:ascii="Minion Pro" w:hAnsi="Minion Pro"/>
          <w:sz w:val="22"/>
          <w:szCs w:val="22"/>
        </w:rPr>
        <w:t>Den kalla våren satte spår i äppelodlingar</w:t>
      </w:r>
      <w:r w:rsidR="0062430D" w:rsidRPr="00504E13">
        <w:rPr>
          <w:rFonts w:ascii="Minion Pro" w:hAnsi="Minion Pro"/>
          <w:sz w:val="22"/>
          <w:szCs w:val="22"/>
        </w:rPr>
        <w:t>na</w:t>
      </w:r>
      <w:r w:rsidRPr="00504E13">
        <w:rPr>
          <w:rFonts w:ascii="Minion Pro" w:hAnsi="Minion Pro"/>
          <w:sz w:val="22"/>
          <w:szCs w:val="22"/>
        </w:rPr>
        <w:t>. Frosten gjorde så att äppelblommen i många fall uteblev och m</w:t>
      </w:r>
      <w:r w:rsidR="0062430D" w:rsidRPr="00504E13">
        <w:rPr>
          <w:rFonts w:ascii="Minion Pro" w:hAnsi="Minion Pro"/>
          <w:sz w:val="22"/>
          <w:szCs w:val="22"/>
        </w:rPr>
        <w:t xml:space="preserve">ånga </w:t>
      </w:r>
      <w:r w:rsidRPr="00504E13">
        <w:rPr>
          <w:rFonts w:ascii="Minion Pro" w:hAnsi="Minion Pro"/>
          <w:sz w:val="22"/>
          <w:szCs w:val="22"/>
        </w:rPr>
        <w:t>av äpplena blev frostskada</w:t>
      </w:r>
      <w:r w:rsidR="0062430D" w:rsidRPr="00504E13">
        <w:rPr>
          <w:rFonts w:ascii="Minion Pro" w:hAnsi="Minion Pro"/>
          <w:sz w:val="22"/>
          <w:szCs w:val="22"/>
        </w:rPr>
        <w:t>de</w:t>
      </w:r>
      <w:r w:rsidR="00E2255C" w:rsidRPr="00504E13">
        <w:rPr>
          <w:rFonts w:ascii="Minion Pro" w:hAnsi="Minion Pro"/>
          <w:sz w:val="22"/>
          <w:szCs w:val="22"/>
        </w:rPr>
        <w:t>. Men s</w:t>
      </w:r>
      <w:r w:rsidR="0062430D" w:rsidRPr="00504E13">
        <w:rPr>
          <w:rFonts w:ascii="Minion Pro" w:hAnsi="Minion Pro"/>
          <w:sz w:val="22"/>
          <w:szCs w:val="22"/>
        </w:rPr>
        <w:t>könhetsfläckar till trots, s</w:t>
      </w:r>
      <w:r w:rsidRPr="00504E13">
        <w:rPr>
          <w:rFonts w:ascii="Minion Pro" w:hAnsi="Minion Pro"/>
          <w:sz w:val="22"/>
          <w:szCs w:val="22"/>
        </w:rPr>
        <w:t>maken är det inget fel på</w:t>
      </w:r>
      <w:r w:rsidR="0062430D" w:rsidRPr="00504E13">
        <w:rPr>
          <w:rFonts w:ascii="Minion Pro" w:hAnsi="Minion Pro"/>
          <w:sz w:val="22"/>
          <w:szCs w:val="22"/>
        </w:rPr>
        <w:t xml:space="preserve"> </w:t>
      </w:r>
      <w:proofErr w:type="gramStart"/>
      <w:r w:rsidR="003A2493" w:rsidRPr="00504E13">
        <w:rPr>
          <w:rFonts w:ascii="Minion Pro" w:hAnsi="Minion Pro"/>
          <w:sz w:val="22"/>
          <w:szCs w:val="22"/>
        </w:rPr>
        <w:t>–</w:t>
      </w:r>
      <w:r w:rsidR="0062430D" w:rsidRPr="00504E13">
        <w:rPr>
          <w:rFonts w:ascii="Minion Pro" w:hAnsi="Minion Pro"/>
          <w:sz w:val="22"/>
          <w:szCs w:val="22"/>
        </w:rPr>
        <w:t>tvärtom</w:t>
      </w:r>
      <w:proofErr w:type="gramEnd"/>
      <w:r w:rsidRPr="00504E13">
        <w:rPr>
          <w:rFonts w:ascii="Minion Pro" w:hAnsi="Minion Pro"/>
          <w:sz w:val="22"/>
          <w:szCs w:val="22"/>
        </w:rPr>
        <w:t xml:space="preserve">! </w:t>
      </w:r>
      <w:r w:rsidR="00E2255C" w:rsidRPr="00504E13">
        <w:rPr>
          <w:rFonts w:ascii="Minion Pro" w:hAnsi="Minion Pro"/>
          <w:sz w:val="22"/>
          <w:szCs w:val="22"/>
        </w:rPr>
        <w:t xml:space="preserve">När man ska pressa äpplena är det insidan av äpplet </w:t>
      </w:r>
      <w:r w:rsidR="00504E13">
        <w:rPr>
          <w:rFonts w:ascii="Minion Pro" w:hAnsi="Minion Pro"/>
          <w:sz w:val="22"/>
          <w:szCs w:val="22"/>
        </w:rPr>
        <w:t xml:space="preserve">som räknas. </w:t>
      </w:r>
      <w:r w:rsidRPr="00504E13">
        <w:rPr>
          <w:rFonts w:ascii="Minion Pro" w:hAnsi="Minion Pro"/>
          <w:sz w:val="22"/>
          <w:szCs w:val="22"/>
        </w:rPr>
        <w:t xml:space="preserve">Den förhållandevis kalla våren o sommaren har gjort att vi </w:t>
      </w:r>
      <w:r w:rsidR="00700C1A" w:rsidRPr="00504E13">
        <w:rPr>
          <w:rFonts w:ascii="Minion Pro" w:hAnsi="Minion Pro"/>
          <w:sz w:val="22"/>
          <w:szCs w:val="22"/>
        </w:rPr>
        <w:t xml:space="preserve">överlag har fått fram </w:t>
      </w:r>
      <w:r w:rsidRPr="00504E13">
        <w:rPr>
          <w:rFonts w:ascii="Minion Pro" w:hAnsi="Minion Pro"/>
          <w:sz w:val="22"/>
          <w:szCs w:val="22"/>
        </w:rPr>
        <w:t>muster med hög</w:t>
      </w:r>
      <w:r w:rsidR="00700C1A" w:rsidRPr="00504E13">
        <w:rPr>
          <w:rFonts w:ascii="Minion Pro" w:hAnsi="Minion Pro"/>
          <w:sz w:val="22"/>
          <w:szCs w:val="22"/>
        </w:rPr>
        <w:t xml:space="preserve"> syrlighet och </w:t>
      </w:r>
      <w:r w:rsidR="009C533B">
        <w:rPr>
          <w:rFonts w:ascii="Minion Pro" w:hAnsi="Minion Pro"/>
          <w:sz w:val="22"/>
          <w:szCs w:val="22"/>
        </w:rPr>
        <w:t>lite lägre sötma, vilket gör årets must lämpad som måltidsdryck.</w:t>
      </w:r>
      <w:r w:rsidR="00E2255C" w:rsidRPr="00504E13">
        <w:rPr>
          <w:rFonts w:ascii="Minion Pro" w:hAnsi="Minion Pro"/>
          <w:sz w:val="22"/>
          <w:szCs w:val="22"/>
        </w:rPr>
        <w:t xml:space="preserve"> </w:t>
      </w:r>
    </w:p>
    <w:p w14:paraId="338D0DFC" w14:textId="77777777" w:rsidR="00266110" w:rsidRPr="003A2493" w:rsidRDefault="00266110">
      <w:pPr>
        <w:rPr>
          <w:rFonts w:ascii="Minion Pro" w:hAnsi="Minion Pro"/>
          <w:sz w:val="22"/>
          <w:szCs w:val="22"/>
        </w:rPr>
      </w:pPr>
    </w:p>
    <w:p w14:paraId="3948D1CA" w14:textId="245BC528" w:rsidR="009C533B" w:rsidRDefault="009C533B">
      <w:pPr>
        <w:rPr>
          <w:rFonts w:ascii="Minion Pro" w:hAnsi="Minion Pro"/>
          <w:sz w:val="22"/>
          <w:szCs w:val="22"/>
        </w:rPr>
      </w:pPr>
      <w:r>
        <w:rPr>
          <w:rFonts w:ascii="Minion Pro" w:hAnsi="Minion Pro"/>
          <w:sz w:val="22"/>
          <w:szCs w:val="22"/>
        </w:rPr>
        <w:t>Idag tillverkas e</w:t>
      </w:r>
      <w:r w:rsidR="00D444C2">
        <w:rPr>
          <w:rFonts w:ascii="Minion Pro" w:hAnsi="Minion Pro"/>
          <w:sz w:val="22"/>
          <w:szCs w:val="22"/>
        </w:rPr>
        <w:t xml:space="preserve">tt stort utbud </w:t>
      </w:r>
      <w:r>
        <w:rPr>
          <w:rFonts w:ascii="Minion Pro" w:hAnsi="Minion Pro"/>
          <w:sz w:val="22"/>
          <w:szCs w:val="22"/>
        </w:rPr>
        <w:t xml:space="preserve">av kvalitéter av svensk äppelmust. På många sätt lika skiftande som vin. </w:t>
      </w:r>
      <w:proofErr w:type="spellStart"/>
      <w:r>
        <w:rPr>
          <w:rFonts w:ascii="Minion Pro" w:hAnsi="Minion Pro"/>
          <w:sz w:val="22"/>
          <w:szCs w:val="22"/>
        </w:rPr>
        <w:t>Terroir</w:t>
      </w:r>
      <w:proofErr w:type="spellEnd"/>
      <w:r>
        <w:rPr>
          <w:rFonts w:ascii="Minion Pro" w:hAnsi="Minion Pro"/>
          <w:sz w:val="22"/>
          <w:szCs w:val="22"/>
        </w:rPr>
        <w:t xml:space="preserve"> har en grundläggande betydelse men även äppelsort, grundstam, klimat, mognadsgrad och pressutrustning spelar roll. Varje äppelmust är därför unik och tillsammans erbjuder vi musterier i Sverige en mångfald av smakrikedom.</w:t>
      </w:r>
    </w:p>
    <w:p w14:paraId="0A03ED34" w14:textId="77777777" w:rsidR="009C533B" w:rsidRDefault="009C533B">
      <w:pPr>
        <w:rPr>
          <w:rFonts w:ascii="Minion Pro" w:hAnsi="Minion Pro"/>
          <w:sz w:val="22"/>
          <w:szCs w:val="22"/>
        </w:rPr>
      </w:pPr>
    </w:p>
    <w:p w14:paraId="1CBB9B3B" w14:textId="5ADEC525" w:rsidR="00F1665A" w:rsidRDefault="00266110">
      <w:pPr>
        <w:rPr>
          <w:rFonts w:ascii="Minion Pro" w:hAnsi="Minion Pro"/>
          <w:sz w:val="22"/>
          <w:szCs w:val="22"/>
        </w:rPr>
      </w:pPr>
      <w:r w:rsidRPr="003A2493">
        <w:rPr>
          <w:rFonts w:ascii="Minion Pro" w:hAnsi="Minion Pro"/>
          <w:sz w:val="22"/>
          <w:szCs w:val="22"/>
        </w:rPr>
        <w:t xml:space="preserve">Samtliga våra medlemmars </w:t>
      </w:r>
      <w:r w:rsidR="00A649A3" w:rsidRPr="003A2493">
        <w:rPr>
          <w:rFonts w:ascii="Minion Pro" w:hAnsi="Minion Pro"/>
          <w:sz w:val="22"/>
          <w:szCs w:val="22"/>
        </w:rPr>
        <w:t>äppel</w:t>
      </w:r>
      <w:r w:rsidRPr="003A2493">
        <w:rPr>
          <w:rFonts w:ascii="Minion Pro" w:hAnsi="Minion Pro"/>
          <w:sz w:val="22"/>
          <w:szCs w:val="22"/>
        </w:rPr>
        <w:t xml:space="preserve">muster finns representerade </w:t>
      </w:r>
      <w:r w:rsidR="00A649A3" w:rsidRPr="003A2493">
        <w:rPr>
          <w:rFonts w:ascii="Minion Pro" w:hAnsi="Minion Pro"/>
          <w:sz w:val="22"/>
          <w:szCs w:val="22"/>
        </w:rPr>
        <w:t xml:space="preserve">på plats. Du kan även personligen träffa aktörer från </w:t>
      </w:r>
      <w:r w:rsidRPr="003A2493">
        <w:rPr>
          <w:rFonts w:ascii="Minion Pro" w:hAnsi="Minion Pro"/>
          <w:sz w:val="22"/>
          <w:szCs w:val="22"/>
        </w:rPr>
        <w:t>följande musterier:</w:t>
      </w:r>
      <w:r w:rsidR="00A649A3" w:rsidRPr="003A2493">
        <w:rPr>
          <w:rFonts w:ascii="Minion Pro" w:hAnsi="Minion Pro"/>
          <w:sz w:val="22"/>
          <w:szCs w:val="22"/>
        </w:rPr>
        <w:t xml:space="preserve"> </w:t>
      </w:r>
      <w:r w:rsidRPr="003A2493">
        <w:rPr>
          <w:rFonts w:ascii="Minion Pro" w:hAnsi="Minion Pro"/>
          <w:sz w:val="22"/>
          <w:szCs w:val="22"/>
        </w:rPr>
        <w:t xml:space="preserve">Berga Bruk, Edsvikens Musteri, Kiviks Musteri, Köpings Musteri, Norrtelje Musteri, </w:t>
      </w:r>
      <w:r w:rsidR="009C533B">
        <w:rPr>
          <w:rFonts w:ascii="Minion Pro" w:hAnsi="Minion Pro"/>
          <w:sz w:val="22"/>
          <w:szCs w:val="22"/>
        </w:rPr>
        <w:t xml:space="preserve">Palla, </w:t>
      </w:r>
      <w:r w:rsidRPr="003A2493">
        <w:rPr>
          <w:rFonts w:ascii="Minion Pro" w:hAnsi="Minion Pro"/>
          <w:sz w:val="22"/>
          <w:szCs w:val="22"/>
        </w:rPr>
        <w:t xml:space="preserve">Roslagens Musteri, </w:t>
      </w:r>
      <w:proofErr w:type="spellStart"/>
      <w:r w:rsidRPr="003A2493">
        <w:rPr>
          <w:rFonts w:ascii="Minion Pro" w:hAnsi="Minion Pro"/>
          <w:sz w:val="22"/>
          <w:szCs w:val="22"/>
        </w:rPr>
        <w:t>Rudenstams</w:t>
      </w:r>
      <w:proofErr w:type="spellEnd"/>
      <w:r w:rsidRPr="003A2493">
        <w:rPr>
          <w:rFonts w:ascii="Minion Pro" w:hAnsi="Minion Pro"/>
          <w:sz w:val="22"/>
          <w:szCs w:val="22"/>
        </w:rPr>
        <w:t xml:space="preserve"> M</w:t>
      </w:r>
      <w:r w:rsidR="00700C1A" w:rsidRPr="003A2493">
        <w:rPr>
          <w:rFonts w:ascii="Minion Pro" w:hAnsi="Minion Pro"/>
          <w:sz w:val="22"/>
          <w:szCs w:val="22"/>
        </w:rPr>
        <w:t xml:space="preserve">usteri och </w:t>
      </w:r>
      <w:proofErr w:type="spellStart"/>
      <w:r w:rsidRPr="003A2493">
        <w:rPr>
          <w:rFonts w:ascii="Minion Pro" w:hAnsi="Minion Pro"/>
          <w:sz w:val="22"/>
          <w:szCs w:val="22"/>
        </w:rPr>
        <w:t>RörumsRo</w:t>
      </w:r>
      <w:proofErr w:type="spellEnd"/>
      <w:r w:rsidR="00D444C2">
        <w:rPr>
          <w:rFonts w:ascii="Minion Pro" w:hAnsi="Minion Pro"/>
          <w:sz w:val="22"/>
          <w:szCs w:val="22"/>
        </w:rPr>
        <w:t xml:space="preserve"> </w:t>
      </w:r>
      <w:proofErr w:type="spellStart"/>
      <w:proofErr w:type="gramStart"/>
      <w:r w:rsidRPr="003A2493">
        <w:rPr>
          <w:rFonts w:ascii="Minion Pro" w:hAnsi="Minion Pro"/>
          <w:sz w:val="22"/>
          <w:szCs w:val="22"/>
        </w:rPr>
        <w:t>Frukt&amp;Must</w:t>
      </w:r>
      <w:proofErr w:type="spellEnd"/>
      <w:proofErr w:type="gramEnd"/>
      <w:r w:rsidRPr="003A2493">
        <w:rPr>
          <w:rFonts w:ascii="Minion Pro" w:hAnsi="Minion Pro"/>
          <w:sz w:val="22"/>
          <w:szCs w:val="22"/>
        </w:rPr>
        <w:t>.</w:t>
      </w:r>
    </w:p>
    <w:p w14:paraId="5E79AFE7" w14:textId="77777777" w:rsidR="009C533B" w:rsidRPr="009C533B" w:rsidRDefault="009C533B">
      <w:pPr>
        <w:rPr>
          <w:rFonts w:ascii="Minion Pro" w:hAnsi="Minion Pro"/>
          <w:sz w:val="22"/>
          <w:szCs w:val="22"/>
        </w:rPr>
      </w:pPr>
    </w:p>
    <w:p w14:paraId="1E256B40" w14:textId="262FEE62" w:rsidR="009C533B" w:rsidRDefault="00A649A3">
      <w:pPr>
        <w:rPr>
          <w:rFonts w:ascii="Minion Pro" w:hAnsi="Minion Pro"/>
          <w:b/>
        </w:rPr>
      </w:pPr>
      <w:r w:rsidRPr="003D04E3">
        <w:rPr>
          <w:rFonts w:ascii="Minion Pro" w:hAnsi="Minion Pro"/>
          <w:b/>
        </w:rPr>
        <w:t>Väl</w:t>
      </w:r>
      <w:r w:rsidR="00700C1A" w:rsidRPr="003D04E3">
        <w:rPr>
          <w:rFonts w:ascii="Minion Pro" w:hAnsi="Minion Pro"/>
          <w:b/>
        </w:rPr>
        <w:t>kommen</w:t>
      </w:r>
      <w:r w:rsidR="003A2493">
        <w:rPr>
          <w:rFonts w:ascii="Minion Pro" w:hAnsi="Minion Pro"/>
          <w:b/>
        </w:rPr>
        <w:t>!</w:t>
      </w:r>
    </w:p>
    <w:p w14:paraId="7F9A6B8A" w14:textId="77777777" w:rsidR="003751A9" w:rsidRDefault="003751A9">
      <w:pPr>
        <w:rPr>
          <w:rFonts w:ascii="Minion Pro" w:hAnsi="Minion Pro"/>
          <w:b/>
        </w:rPr>
      </w:pPr>
    </w:p>
    <w:p w14:paraId="5DC4AF74" w14:textId="77738F2B" w:rsidR="003751A9" w:rsidRPr="003751A9" w:rsidRDefault="003751A9">
      <w:pPr>
        <w:rPr>
          <w:rFonts w:ascii="Minion Pro" w:hAnsi="Minion Pro"/>
          <w:i/>
          <w:sz w:val="22"/>
          <w:szCs w:val="22"/>
        </w:rPr>
      </w:pPr>
      <w:r w:rsidRPr="003751A9">
        <w:rPr>
          <w:rFonts w:ascii="Minion Pro" w:hAnsi="Minion Pro"/>
          <w:i/>
          <w:sz w:val="22"/>
          <w:szCs w:val="22"/>
        </w:rPr>
        <w:t xml:space="preserve">Kontaktperson: Kajsa Leander, Berga Bruk, tfn 070-5551305, </w:t>
      </w:r>
      <w:hyperlink r:id="rId8" w:history="1">
        <w:r w:rsidRPr="003751A9">
          <w:rPr>
            <w:rFonts w:ascii="Minion Pro" w:hAnsi="Minion Pro"/>
            <w:i/>
            <w:sz w:val="22"/>
            <w:szCs w:val="22"/>
          </w:rPr>
          <w:t>kajsa@bergabruk.</w:t>
        </w:r>
        <w:r w:rsidR="00061309">
          <w:rPr>
            <w:rFonts w:ascii="Minion Pro" w:hAnsi="Minion Pro"/>
            <w:i/>
            <w:sz w:val="22"/>
            <w:szCs w:val="22"/>
          </w:rPr>
          <w:t>com</w:t>
        </w:r>
      </w:hyperlink>
    </w:p>
    <w:p w14:paraId="61930037" w14:textId="35CA86F9" w:rsidR="003751A9" w:rsidRPr="003751A9" w:rsidRDefault="003751A9">
      <w:pPr>
        <w:rPr>
          <w:rFonts w:ascii="Minion Pro" w:hAnsi="Minion Pro"/>
          <w:i/>
          <w:sz w:val="22"/>
          <w:szCs w:val="22"/>
        </w:rPr>
      </w:pPr>
      <w:r w:rsidRPr="003751A9">
        <w:rPr>
          <w:rFonts w:ascii="Minion Pro" w:hAnsi="Minion Pro"/>
          <w:i/>
          <w:noProof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13C9E" wp14:editId="4F3000C5">
                <wp:simplePos x="0" y="0"/>
                <wp:positionH relativeFrom="column">
                  <wp:posOffset>-4445</wp:posOffset>
                </wp:positionH>
                <wp:positionV relativeFrom="paragraph">
                  <wp:posOffset>229870</wp:posOffset>
                </wp:positionV>
                <wp:extent cx="5943600" cy="1676400"/>
                <wp:effectExtent l="0" t="0" r="19050" b="19050"/>
                <wp:wrapSquare wrapText="bothSides"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6764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E62A2" w14:textId="77777777" w:rsidR="003751A9" w:rsidRDefault="003751A9" w:rsidP="006A3F59">
                            <w:pPr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9FD45C1" w14:textId="7C875461" w:rsidR="006A3F59" w:rsidRPr="003A2493" w:rsidRDefault="006A3F59" w:rsidP="006A3F59">
                            <w:pPr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</w:pPr>
                            <w:r w:rsidRPr="003A2493"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  <w:t xml:space="preserve">Svenska Musterier, </w:t>
                            </w:r>
                            <w:hyperlink r:id="rId9" w:history="1">
                              <w:r w:rsidRPr="003A2493">
                                <w:rPr>
                                  <w:rStyle w:val="Hyperlnk"/>
                                  <w:rFonts w:ascii="Minion Pro" w:hAnsi="Minion Pro"/>
                                  <w:i/>
                                  <w:sz w:val="20"/>
                                  <w:szCs w:val="20"/>
                                </w:rPr>
                                <w:t>www.svenskamusterier.se</w:t>
                              </w:r>
                            </w:hyperlink>
                            <w:r w:rsidRPr="003A2493"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  <w:t>, är en sammanslutni</w:t>
                            </w:r>
                            <w:r w:rsidR="00BC339E"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  <w:t xml:space="preserve">ng av musterier och mustaktörer </w:t>
                            </w:r>
                            <w:r w:rsidRPr="003A2493"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  <w:t>som vill lyfta</w:t>
                            </w:r>
                            <w:r w:rsidR="003751A9"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  <w:t xml:space="preserve"> fram musterinäringen </w:t>
                            </w:r>
                            <w:r w:rsidRPr="003A2493"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  <w:t xml:space="preserve">som en livsmedelsnäring med djupa rötter i det svenska matkulturarvet och stärka dess profil i Sverige. </w:t>
                            </w:r>
                          </w:p>
                          <w:p w14:paraId="0469EA5D" w14:textId="77777777" w:rsidR="006A3F59" w:rsidRPr="003A2493" w:rsidRDefault="006A3F59" w:rsidP="006A3F59">
                            <w:pPr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BC1759B" w14:textId="7AFD3826" w:rsidR="006517B5" w:rsidRDefault="006A3F59" w:rsidP="006A3F59">
                            <w:pPr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</w:pPr>
                            <w:r w:rsidRPr="003A2493"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  <w:t xml:space="preserve">Föreningen bildades 2014 och två år senare hölls det första Svenska Mästerskapen i äppelmust, </w:t>
                            </w:r>
                            <w:hyperlink r:id="rId10" w:history="1">
                              <w:r w:rsidRPr="003A2493">
                                <w:rPr>
                                  <w:rStyle w:val="Hyperlnk"/>
                                  <w:rFonts w:ascii="Minion Pro" w:hAnsi="Minion Pro"/>
                                  <w:i/>
                                  <w:sz w:val="20"/>
                                  <w:szCs w:val="20"/>
                                </w:rPr>
                                <w:t>www.must-sm.se</w:t>
                              </w:r>
                            </w:hyperlink>
                            <w:r w:rsidRPr="003A2493"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73203"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  <w:t xml:space="preserve">I maj, då </w:t>
                            </w:r>
                            <w:r w:rsidRPr="00504E13"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  <w:t>äppelträden</w:t>
                            </w:r>
                            <w:r w:rsidR="00D73203"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4E13"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  <w:t>står i full blom,</w:t>
                            </w:r>
                            <w:r w:rsidR="00E2255C" w:rsidRPr="00504E13"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4E13"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  <w:t>är det dags för Must-SM 2018: lördagen 2</w:t>
                            </w:r>
                            <w:r w:rsidR="004D4B74"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  <w:r w:rsidRPr="00504E13"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r w:rsidR="00D73203"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504E13">
                              <w:rPr>
                                <w:rFonts w:ascii="Minion Pro" w:hAnsi="Minion Pro"/>
                                <w:i/>
                                <w:sz w:val="20"/>
                                <w:szCs w:val="20"/>
                              </w:rPr>
                              <w:t xml:space="preserve"> i Kivik på Österlen. </w:t>
                            </w:r>
                          </w:p>
                          <w:p w14:paraId="25EF57E1" w14:textId="336C8BDE" w:rsidR="006A3F59" w:rsidRDefault="006517B5" w:rsidP="003751A9">
                            <w:pPr>
                              <w:ind w:left="1304" w:firstLine="1304"/>
                            </w:pPr>
                            <w:r>
                              <w:rPr>
                                <w:rFonts w:ascii="Minion Pro" w:hAnsi="Minion Pro"/>
                                <w:i/>
                                <w:noProof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770B1E2E" wp14:editId="0091B869">
                                  <wp:extent cx="1000125" cy="304823"/>
                                  <wp:effectExtent l="0" t="0" r="0" b="0"/>
                                  <wp:docPr id="2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2197" cy="30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51A9">
                              <w:tab/>
                            </w:r>
                            <w:r w:rsidR="003751A9" w:rsidRPr="003751A9"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10F7F69D" wp14:editId="5D4B2177">
                                  <wp:extent cx="1262063" cy="360589"/>
                                  <wp:effectExtent l="0" t="0" r="0" b="1905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081" cy="363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51A9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-.35pt;margin-top:18.1pt;width:468pt;height:13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" filled="f" strokecolor="black [3213]" strokeweight=".25pt">
                <v:textbox>
                  <w:txbxContent>
                    <w:p w14:paraId="36DE62A2" w14:textId="77777777" w:rsidR="003751A9" w:rsidRDefault="003751A9" w:rsidP="006A3F59">
                      <w:pPr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</w:pPr>
                    </w:p>
                    <w:p w14:paraId="79FD45C1" w14:textId="7C875461" w:rsidR="006A3F59" w:rsidRPr="003A2493" w:rsidRDefault="006A3F59" w:rsidP="006A3F59">
                      <w:pPr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</w:pPr>
                      <w:r w:rsidRPr="003A2493"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  <w:t xml:space="preserve">Svenska Musterier, </w:t>
                      </w:r>
                      <w:hyperlink r:id="rId13" w:history="1">
                        <w:r w:rsidRPr="003A2493">
                          <w:rPr>
                            <w:rStyle w:val="Hyperlnk"/>
                            <w:rFonts w:ascii="Minion Pro" w:hAnsi="Minion Pro"/>
                            <w:i/>
                            <w:sz w:val="20"/>
                            <w:szCs w:val="20"/>
                          </w:rPr>
                          <w:t>www.svenskamusterier.se</w:t>
                        </w:r>
                      </w:hyperlink>
                      <w:r w:rsidRPr="003A2493"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  <w:t>, är en sammanslutni</w:t>
                      </w:r>
                      <w:r w:rsidR="00BC339E"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  <w:t xml:space="preserve">ng av musterier och mustaktörer </w:t>
                      </w:r>
                      <w:r w:rsidRPr="003A2493"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  <w:t>som vill lyfta</w:t>
                      </w:r>
                      <w:r w:rsidR="003751A9"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  <w:t xml:space="preserve"> fram musterinäringen </w:t>
                      </w:r>
                      <w:r w:rsidRPr="003A2493"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  <w:t xml:space="preserve">som en livsmedelsnäring med djupa rötter i det svenska matkulturarvet och stärka dess profil i Sverige. </w:t>
                      </w:r>
                    </w:p>
                    <w:p w14:paraId="0469EA5D" w14:textId="77777777" w:rsidR="006A3F59" w:rsidRPr="003A2493" w:rsidRDefault="006A3F59" w:rsidP="006A3F59">
                      <w:pPr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</w:pPr>
                    </w:p>
                    <w:p w14:paraId="7BC1759B" w14:textId="7AFD3826" w:rsidR="006517B5" w:rsidRDefault="006A3F59" w:rsidP="006A3F59">
                      <w:pPr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</w:pPr>
                      <w:r w:rsidRPr="003A2493"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  <w:t xml:space="preserve">Föreningen bildades 2014 och två år senare hölls det första Svenska Mästerskapen i äppelmust, </w:t>
                      </w:r>
                      <w:hyperlink r:id="rId14" w:history="1">
                        <w:r w:rsidRPr="003A2493">
                          <w:rPr>
                            <w:rStyle w:val="Hyperlnk"/>
                            <w:rFonts w:ascii="Minion Pro" w:hAnsi="Minion Pro"/>
                            <w:i/>
                            <w:sz w:val="20"/>
                            <w:szCs w:val="20"/>
                          </w:rPr>
                          <w:t>www.must-sm.se</w:t>
                        </w:r>
                      </w:hyperlink>
                      <w:r w:rsidRPr="003A2493"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  <w:t xml:space="preserve">. </w:t>
                      </w:r>
                      <w:r w:rsidR="00D73203"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  <w:t xml:space="preserve">I maj, då </w:t>
                      </w:r>
                      <w:r w:rsidRPr="00504E13"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  <w:t>äppelträden</w:t>
                      </w:r>
                      <w:r w:rsidR="00D73203"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504E13"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  <w:t>står i full blom,</w:t>
                      </w:r>
                      <w:r w:rsidR="00E2255C" w:rsidRPr="00504E13"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504E13"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  <w:t>är det dags för Must-SM 2018: lördagen 2</w:t>
                      </w:r>
                      <w:r w:rsidR="004D4B74"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  <w:t>6</w:t>
                      </w:r>
                      <w:r w:rsidRPr="00504E13"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  <w:t>/</w:t>
                      </w:r>
                      <w:r w:rsidR="00D73203"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  <w:t>5</w:t>
                      </w:r>
                      <w:r w:rsidRPr="00504E13">
                        <w:rPr>
                          <w:rFonts w:ascii="Minion Pro" w:hAnsi="Minion Pro"/>
                          <w:i/>
                          <w:sz w:val="20"/>
                          <w:szCs w:val="20"/>
                        </w:rPr>
                        <w:t xml:space="preserve"> i Kivik på Österlen. </w:t>
                      </w:r>
                    </w:p>
                    <w:p w14:paraId="25EF57E1" w14:textId="336C8BDE" w:rsidR="006A3F59" w:rsidRDefault="006517B5" w:rsidP="003751A9">
                      <w:pPr>
                        <w:ind w:left="1304" w:firstLine="1304"/>
                      </w:pPr>
                      <w:r>
                        <w:rPr>
                          <w:rFonts w:ascii="Minion Pro" w:hAnsi="Minion Pro"/>
                          <w:i/>
                          <w:noProof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770B1E2E" wp14:editId="0091B869">
                            <wp:extent cx="1000125" cy="304823"/>
                            <wp:effectExtent l="0" t="0" r="0" b="0"/>
                            <wp:docPr id="2" name="Bildobjekt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2197" cy="30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51A9">
                        <w:tab/>
                      </w:r>
                      <w:r w:rsidR="003751A9" w:rsidRPr="003751A9"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10F7F69D" wp14:editId="5D4B2177">
                            <wp:extent cx="1262063" cy="360589"/>
                            <wp:effectExtent l="0" t="0" r="0" b="1905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081" cy="3637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51A9"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7C192B" w14:textId="77777777" w:rsidR="003751A9" w:rsidRPr="003751A9" w:rsidRDefault="003751A9">
      <w:pPr>
        <w:rPr>
          <w:rFonts w:ascii="Minion Pro" w:hAnsi="Minion Pro"/>
          <w:i/>
          <w:sz w:val="22"/>
          <w:szCs w:val="22"/>
        </w:rPr>
      </w:pPr>
    </w:p>
    <w:p w14:paraId="76882F7F" w14:textId="77777777" w:rsidR="003751A9" w:rsidRDefault="003751A9">
      <w:pPr>
        <w:rPr>
          <w:rFonts w:ascii="Minion Pro" w:hAnsi="Minion Pro"/>
          <w:i/>
        </w:rPr>
      </w:pPr>
    </w:p>
    <w:p w14:paraId="0DC220F6" w14:textId="77777777" w:rsidR="003751A9" w:rsidRPr="003751A9" w:rsidRDefault="003751A9">
      <w:pPr>
        <w:rPr>
          <w:rFonts w:ascii="Minion Pro" w:hAnsi="Minion Pro"/>
          <w:i/>
        </w:rPr>
      </w:pPr>
      <w:bookmarkStart w:id="0" w:name="_GoBack"/>
      <w:bookmarkEnd w:id="0"/>
    </w:p>
    <w:p w14:paraId="17D8FF4B" w14:textId="77777777" w:rsidR="006517B5" w:rsidRDefault="006517B5">
      <w:pPr>
        <w:rPr>
          <w:rFonts w:ascii="Minion Pro" w:hAnsi="Minion Pro"/>
          <w:b/>
        </w:rPr>
      </w:pPr>
    </w:p>
    <w:p w14:paraId="1C904274" w14:textId="77777777" w:rsidR="009C533B" w:rsidRPr="003D04E3" w:rsidRDefault="009C533B">
      <w:pPr>
        <w:rPr>
          <w:rFonts w:ascii="Minion Pro" w:hAnsi="Minion Pro"/>
          <w:b/>
        </w:rPr>
      </w:pPr>
    </w:p>
    <w:p w14:paraId="6CFE1436" w14:textId="67FEABD9" w:rsidR="00F1665A" w:rsidRPr="006A3F59" w:rsidRDefault="006A3F59">
      <w:pPr>
        <w:rPr>
          <w:rFonts w:ascii="Minion Pro" w:hAnsi="Minion Pro"/>
          <w:i/>
          <w:sz w:val="20"/>
          <w:szCs w:val="20"/>
        </w:rPr>
      </w:pPr>
      <w:r>
        <w:rPr>
          <w:rFonts w:ascii="Minion Pro" w:hAnsi="Minion Pro"/>
          <w:i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AC307" wp14:editId="6160D9C6">
                <wp:simplePos x="0" y="0"/>
                <wp:positionH relativeFrom="column">
                  <wp:posOffset>914400</wp:posOffset>
                </wp:positionH>
                <wp:positionV relativeFrom="paragraph">
                  <wp:posOffset>1396365</wp:posOffset>
                </wp:positionV>
                <wp:extent cx="1600200" cy="457200"/>
                <wp:effectExtent l="0" t="0" r="0" b="0"/>
                <wp:wrapSquare wrapText="bothSides"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E7D0B" w14:textId="42D62F5E" w:rsidR="006A3F59" w:rsidRDefault="006A3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0" o:spid="_x0000_s1027" type="#_x0000_t202" style="position:absolute;margin-left:1in;margin-top:109.95pt;width:126pt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" filled="f" stroked="f">
                <v:textbox>
                  <w:txbxContent>
                    <w:p w14:paraId="6B4E7D0B" w14:textId="42D62F5E" w:rsidR="006A3F59" w:rsidRDefault="006A3F5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inion Pro" w:hAnsi="Minion Pro"/>
          <w:i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40FA9" wp14:editId="61484060">
                <wp:simplePos x="0" y="0"/>
                <wp:positionH relativeFrom="column">
                  <wp:posOffset>3086100</wp:posOffset>
                </wp:positionH>
                <wp:positionV relativeFrom="paragraph">
                  <wp:posOffset>1282065</wp:posOffset>
                </wp:positionV>
                <wp:extent cx="1600200" cy="571500"/>
                <wp:effectExtent l="0" t="0" r="0" b="12700"/>
                <wp:wrapSquare wrapText="bothSides"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A7681" w14:textId="5C4C16FD" w:rsidR="006A3F59" w:rsidRDefault="006A3F59" w:rsidP="006A3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1" o:spid="_x0000_s1028" type="#_x0000_t202" style="position:absolute;margin-left:243pt;margin-top:100.95pt;width:126pt;height: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" filled="f" stroked="f">
                <v:textbox>
                  <w:txbxContent>
                    <w:p w14:paraId="7FEA7681" w14:textId="5C4C16FD" w:rsidR="006A3F59" w:rsidRDefault="006A3F59" w:rsidP="006A3F59"/>
                  </w:txbxContent>
                </v:textbox>
                <w10:wrap type="square"/>
              </v:shape>
            </w:pict>
          </mc:Fallback>
        </mc:AlternateContent>
      </w:r>
    </w:p>
    <w:sectPr w:rsidR="00F1665A" w:rsidRPr="006A3F59" w:rsidSect="002078FF">
      <w:pgSz w:w="11900" w:h="16840"/>
      <w:pgMar w:top="64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 Math"/>
    <w:charset w:val="00"/>
    <w:family w:val="auto"/>
    <w:pitch w:val="variable"/>
    <w:sig w:usb0="00000001" w:usb1="5000E07B" w:usb2="00000000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06E4"/>
    <w:multiLevelType w:val="hybridMultilevel"/>
    <w:tmpl w:val="B6B60800"/>
    <w:lvl w:ilvl="0" w:tplc="256CF8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C2"/>
    <w:rsid w:val="000471FB"/>
    <w:rsid w:val="00061309"/>
    <w:rsid w:val="0008352A"/>
    <w:rsid w:val="0009676C"/>
    <w:rsid w:val="000A03A9"/>
    <w:rsid w:val="000A5995"/>
    <w:rsid w:val="000B6699"/>
    <w:rsid w:val="00153652"/>
    <w:rsid w:val="001D3B8C"/>
    <w:rsid w:val="001D78CC"/>
    <w:rsid w:val="001F26C7"/>
    <w:rsid w:val="002078FF"/>
    <w:rsid w:val="0021482B"/>
    <w:rsid w:val="0025128A"/>
    <w:rsid w:val="00252DBA"/>
    <w:rsid w:val="00266110"/>
    <w:rsid w:val="002F533A"/>
    <w:rsid w:val="0033237C"/>
    <w:rsid w:val="003629BD"/>
    <w:rsid w:val="003751A9"/>
    <w:rsid w:val="003A2493"/>
    <w:rsid w:val="003D04E3"/>
    <w:rsid w:val="00403F47"/>
    <w:rsid w:val="004439E7"/>
    <w:rsid w:val="004553E6"/>
    <w:rsid w:val="00460E22"/>
    <w:rsid w:val="004A11F4"/>
    <w:rsid w:val="004C76FF"/>
    <w:rsid w:val="004D4B74"/>
    <w:rsid w:val="004F46DD"/>
    <w:rsid w:val="00504E13"/>
    <w:rsid w:val="00587C48"/>
    <w:rsid w:val="005B6ABB"/>
    <w:rsid w:val="005C1151"/>
    <w:rsid w:val="005C6F84"/>
    <w:rsid w:val="005D0F87"/>
    <w:rsid w:val="005F5461"/>
    <w:rsid w:val="0062430D"/>
    <w:rsid w:val="006517B5"/>
    <w:rsid w:val="00675229"/>
    <w:rsid w:val="00684D85"/>
    <w:rsid w:val="006A3F59"/>
    <w:rsid w:val="006D6B0A"/>
    <w:rsid w:val="006E5595"/>
    <w:rsid w:val="00700C1A"/>
    <w:rsid w:val="00717F48"/>
    <w:rsid w:val="007216D5"/>
    <w:rsid w:val="00770714"/>
    <w:rsid w:val="007A0DC8"/>
    <w:rsid w:val="007B487F"/>
    <w:rsid w:val="007F73F7"/>
    <w:rsid w:val="0082368C"/>
    <w:rsid w:val="00845D69"/>
    <w:rsid w:val="00875403"/>
    <w:rsid w:val="0088650A"/>
    <w:rsid w:val="00886BC7"/>
    <w:rsid w:val="00926BC2"/>
    <w:rsid w:val="00934B9F"/>
    <w:rsid w:val="009964FB"/>
    <w:rsid w:val="009A174C"/>
    <w:rsid w:val="009C533B"/>
    <w:rsid w:val="00A02AF9"/>
    <w:rsid w:val="00A42C21"/>
    <w:rsid w:val="00A6264F"/>
    <w:rsid w:val="00A649A3"/>
    <w:rsid w:val="00A76B76"/>
    <w:rsid w:val="00AE72EC"/>
    <w:rsid w:val="00B0637C"/>
    <w:rsid w:val="00B110B0"/>
    <w:rsid w:val="00B66BB0"/>
    <w:rsid w:val="00BC339E"/>
    <w:rsid w:val="00BF273D"/>
    <w:rsid w:val="00BF318C"/>
    <w:rsid w:val="00C51624"/>
    <w:rsid w:val="00C726D6"/>
    <w:rsid w:val="00D40A29"/>
    <w:rsid w:val="00D444C2"/>
    <w:rsid w:val="00D73203"/>
    <w:rsid w:val="00D965AD"/>
    <w:rsid w:val="00DB540C"/>
    <w:rsid w:val="00DE52F8"/>
    <w:rsid w:val="00E1148B"/>
    <w:rsid w:val="00E16583"/>
    <w:rsid w:val="00E2255C"/>
    <w:rsid w:val="00E33FD0"/>
    <w:rsid w:val="00EC0FEE"/>
    <w:rsid w:val="00EC170E"/>
    <w:rsid w:val="00F1665A"/>
    <w:rsid w:val="00F53063"/>
    <w:rsid w:val="00F8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C3B8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110B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60E2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0E22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A649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110B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60E2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0E22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A64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sa@bergabruk.se" TargetMode="External"/><Relationship Id="rId13" Type="http://schemas.openxmlformats.org/officeDocument/2006/relationships/hyperlink" Target="http://www.svenskamusterier.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ust-sm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nskamusterier.se" TargetMode="External"/><Relationship Id="rId14" Type="http://schemas.openxmlformats.org/officeDocument/2006/relationships/hyperlink" Target="http://www.must-s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Kiviks Musteri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Bolgar</dc:creator>
  <cp:lastModifiedBy>Malena Borgström</cp:lastModifiedBy>
  <cp:revision>9</cp:revision>
  <cp:lastPrinted>2017-10-05T12:40:00Z</cp:lastPrinted>
  <dcterms:created xsi:type="dcterms:W3CDTF">2017-10-09T11:33:00Z</dcterms:created>
  <dcterms:modified xsi:type="dcterms:W3CDTF">2017-10-10T06:43:00Z</dcterms:modified>
</cp:coreProperties>
</file>