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91" w:rsidRDefault="009A5991" w:rsidP="009A7866">
      <w:pPr>
        <w:rPr>
          <w:rFonts w:eastAsiaTheme="majorEastAsia" w:cstheme="majorBidi"/>
          <w:color w:val="262626" w:themeColor="text1" w:themeTint="D9"/>
          <w:sz w:val="32"/>
          <w:szCs w:val="32"/>
          <w:lang w:val="nb-NO"/>
        </w:rPr>
      </w:pPr>
      <w:r w:rsidRPr="009A5991">
        <w:rPr>
          <w:rFonts w:eastAsiaTheme="majorEastAsia" w:cstheme="majorBidi"/>
          <w:color w:val="262626" w:themeColor="text1" w:themeTint="D9"/>
          <w:sz w:val="32"/>
          <w:szCs w:val="32"/>
          <w:lang w:val="nb-NO"/>
        </w:rPr>
        <w:t>Nordmenn er alene i Norden om å bekymre seg for palmeolje</w:t>
      </w:r>
    </w:p>
    <w:p w:rsidR="009A7866" w:rsidRPr="001F0B79" w:rsidRDefault="000E1B6B" w:rsidP="009A7866">
      <w:pPr>
        <w:rPr>
          <w:b/>
          <w:lang w:val="nb-NO"/>
        </w:rPr>
      </w:pPr>
      <w:r>
        <w:rPr>
          <w:rFonts w:eastAsiaTheme="majorEastAsia" w:cstheme="majorBidi"/>
          <w:noProof/>
          <w:color w:val="262626" w:themeColor="text1" w:themeTint="D9"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 wp14:anchorId="3A74434D" wp14:editId="1946B5A5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571500" cy="7588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lmeol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866" w:rsidRPr="007F45B9">
        <w:rPr>
          <w:b/>
          <w:lang w:val="nb-NO"/>
        </w:rPr>
        <w:t>Halvparten av de norske forbrukerne er bekymret for hva matvarene deres inneholder, og de er særlig bekymret for palmeolje.</w:t>
      </w:r>
      <w:r w:rsidR="009A7866" w:rsidRPr="001F0B79">
        <w:rPr>
          <w:b/>
          <w:lang w:val="nb-NO"/>
        </w:rPr>
        <w:t xml:space="preserve"> </w:t>
      </w:r>
      <w:r w:rsidR="009A7866" w:rsidRPr="007F45B9">
        <w:rPr>
          <w:b/>
          <w:lang w:val="nb-NO"/>
        </w:rPr>
        <w:t xml:space="preserve">Denne bekymringen er nordmenn alene om i Norden, viser den nylig offentliggjorte </w:t>
      </w:r>
      <w:proofErr w:type="spellStart"/>
      <w:r w:rsidR="009A7866" w:rsidRPr="007F45B9">
        <w:rPr>
          <w:b/>
          <w:lang w:val="nb-NO"/>
        </w:rPr>
        <w:t>Food&amp;Health</w:t>
      </w:r>
      <w:proofErr w:type="spellEnd"/>
      <w:r w:rsidR="009A7866" w:rsidRPr="007F45B9">
        <w:rPr>
          <w:b/>
          <w:lang w:val="nb-NO"/>
        </w:rPr>
        <w:t xml:space="preserve"> Report 2015 fra </w:t>
      </w:r>
      <w:proofErr w:type="spellStart"/>
      <w:r w:rsidR="009A7866" w:rsidRPr="007F45B9">
        <w:rPr>
          <w:b/>
          <w:lang w:val="nb-NO"/>
        </w:rPr>
        <w:t>YouGov</w:t>
      </w:r>
      <w:proofErr w:type="spellEnd"/>
      <w:r w:rsidR="009A7866">
        <w:rPr>
          <w:b/>
          <w:lang w:val="nb-NO"/>
        </w:rPr>
        <w:t>,</w:t>
      </w:r>
      <w:r w:rsidR="009A7866" w:rsidRPr="007F45B9">
        <w:rPr>
          <w:b/>
          <w:lang w:val="nb-NO"/>
        </w:rPr>
        <w:t xml:space="preserve"> som er en oversikt over nordiske forbrukeres holdning til mat og helse siden 2006.</w:t>
      </w:r>
      <w:r w:rsidR="009A7866" w:rsidRPr="001F0B79">
        <w:rPr>
          <w:b/>
          <w:lang w:val="nb-NO"/>
        </w:rPr>
        <w:t xml:space="preserve"> </w:t>
      </w:r>
    </w:p>
    <w:p w:rsidR="009A7866" w:rsidRDefault="009A7866" w:rsidP="009A7866">
      <w:pPr>
        <w:rPr>
          <w:lang w:val="nb-NO"/>
        </w:rPr>
      </w:pPr>
      <w:r w:rsidRPr="007F45B9">
        <w:rPr>
          <w:lang w:val="nb-NO"/>
        </w:rPr>
        <w:t xml:space="preserve">I de ti siste årene har nordiske forbrukere vært opptatt av og bekymret for </w:t>
      </w:r>
      <w:r>
        <w:rPr>
          <w:lang w:val="nb-NO"/>
        </w:rPr>
        <w:t xml:space="preserve">innholdet i </w:t>
      </w:r>
      <w:r w:rsidRPr="007F45B9">
        <w:rPr>
          <w:lang w:val="nb-NO"/>
        </w:rPr>
        <w:t>matvarene de kjøper</w:t>
      </w:r>
      <w:r>
        <w:rPr>
          <w:lang w:val="nb-NO"/>
        </w:rPr>
        <w:t>.</w:t>
      </w:r>
      <w:r w:rsidRPr="001F0B79">
        <w:rPr>
          <w:lang w:val="nb-NO"/>
        </w:rPr>
        <w:t xml:space="preserve"> </w:t>
      </w:r>
    </w:p>
    <w:p w:rsidR="009A7866" w:rsidRPr="001F0B79" w:rsidRDefault="00DC2485" w:rsidP="009A7866">
      <w:pPr>
        <w:rPr>
          <w:lang w:val="nb-NO"/>
        </w:rPr>
      </w:pPr>
      <w:r>
        <w:rPr>
          <w:noProof/>
          <w:lang w:eastAsia="da-DK"/>
        </w:rPr>
        <w:drawing>
          <wp:inline distT="0" distB="0" distL="0" distR="0">
            <wp:extent cx="5829990" cy="2596896"/>
            <wp:effectExtent l="19050" t="19050" r="18415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kymringovertid N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3481" cy="259845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A7866" w:rsidRPr="001F0B79" w:rsidRDefault="009A7866" w:rsidP="009A7866">
      <w:pPr>
        <w:rPr>
          <w:lang w:val="nb-NO"/>
        </w:rPr>
      </w:pPr>
      <w:r w:rsidRPr="007F45B9">
        <w:rPr>
          <w:lang w:val="nb-NO"/>
        </w:rPr>
        <w:t>Andelen av bekymrede svensker og finner har falt det siste året, mens den har vært mer stabil i Danmark og Norge.</w:t>
      </w:r>
      <w:r w:rsidRPr="001F0B79">
        <w:rPr>
          <w:lang w:val="nb-NO"/>
        </w:rPr>
        <w:t xml:space="preserve"> </w:t>
      </w:r>
    </w:p>
    <w:p w:rsidR="009A7866" w:rsidRPr="001F0B79" w:rsidRDefault="009A7866" w:rsidP="009A7866">
      <w:pPr>
        <w:rPr>
          <w:b/>
          <w:lang w:val="nb-NO"/>
        </w:rPr>
      </w:pPr>
      <w:r>
        <w:rPr>
          <w:b/>
          <w:lang w:val="nb-NO"/>
        </w:rPr>
        <w:t>Topp tre</w:t>
      </w:r>
      <w:r w:rsidRPr="007F45B9">
        <w:rPr>
          <w:b/>
          <w:lang w:val="nb-NO"/>
        </w:rPr>
        <w:t xml:space="preserve"> over tilsetningsstoffer og ingredienser som vi er mest bekymret for</w:t>
      </w:r>
    </w:p>
    <w:p w:rsidR="00BA4671" w:rsidRDefault="009A7866" w:rsidP="009A7866">
      <w:pPr>
        <w:rPr>
          <w:lang w:val="nb-NO"/>
        </w:rPr>
      </w:pPr>
      <w:r w:rsidRPr="00245AE1">
        <w:rPr>
          <w:b/>
          <w:noProof/>
          <w:lang w:eastAsia="da-DK"/>
        </w:rPr>
        <mc:AlternateContent>
          <mc:Choice Requires="wpg">
            <w:drawing>
              <wp:inline distT="0" distB="0" distL="0" distR="0">
                <wp:extent cx="5849620" cy="1095375"/>
                <wp:effectExtent l="0" t="0" r="0" b="9525"/>
                <wp:docPr id="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620" cy="1095375"/>
                          <a:chOff x="0" y="0"/>
                          <a:chExt cx="4629665" cy="86679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665" cy="8667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327" y="187231"/>
                            <a:ext cx="440111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41741" y="187231"/>
                            <a:ext cx="440111" cy="25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3614" y="187231"/>
                            <a:ext cx="440111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9507" y="187231"/>
                            <a:ext cx="440111" cy="25241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CC9015" id="Group 1" o:spid="_x0000_s1026" style="width:460.6pt;height:86.25pt;mso-position-horizontal-relative:char;mso-position-vertical-relative:line" coordsize="46296,866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6296;height:8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5X9bFAAAA2gAAAA8AAABkcnMvZG93bnJldi54bWxEj0FrAjEUhO8F/0N4gjfNKtS2W6OoUFgL&#10;hVa7B2+Pzevu1s1LSKJu/31TEHocZuYbZrHqTScu5ENrWcF0koEgrqxuuVbweXgZP4IIEVljZ5kU&#10;/FCA1XJwt8Bc2yt/0GUfa5EgHHJU0MTocilD1ZDBMLGOOHlf1huMSfpaao/XBDednGXZXBpsOS00&#10;6GjbUHXan42C3VvpNq70T0V5Kt5fj7P7A34flRoN+/UziEh9/A/f2oVW8AB/V9IN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uV/WxQAAANoAAAAPAAAAAAAAAAAAAAAA&#10;AJ8CAABkcnMvZG93bnJldi54bWxQSwUGAAAAAAQABAD3AAAAkQMAAAAA&#10;">
                  <v:imagedata r:id="rId15" o:title=""/>
                  <v:path arrowok="t"/>
                </v:shape>
                <v:shape id="Picture 8" o:spid="_x0000_s1028" type="#_x0000_t75" style="position:absolute;left:4463;top:1872;width:4401;height:2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2YuXCAAAA2gAAAA8AAABkcnMvZG93bnJldi54bWxEj09rwkAQxe8Fv8Mygpeim3oIJbqKCtae&#10;iv8+wJAdN8HsbMhuNH77zqHQy8Awb957v+V68I16UBfrwAY+Zhko4jLYmp2B62U//QQVE7LFJjAZ&#10;eFGE9Wr0tsTChief6HFOTokJxwINVCm1hdaxrMhjnIWWWG630HlMsnZO2w6fYu4bPc+yXHusWRIq&#10;bGlXUXk/997Aoe9tfmu3pfv6kXHJ3fs2HY2ZjIfNAlSiIf2L/76/rQHpKiiCAXr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dmLlwgAAANoAAAAPAAAAAAAAAAAAAAAAAJ8C&#10;AABkcnMvZG93bnJldi54bWxQSwUGAAAAAAQABAD3AAAAjgMAAAAA&#10;">
                  <v:imagedata r:id="rId16" o:title=""/>
                  <v:shadow on="t" color="black" opacity="26214f" origin="-.5,.5" offset=".74836mm,-.74836mm"/>
                  <v:path arrowok="t"/>
                </v:shape>
                <v:shape id="Picture 9" o:spid="_x0000_s1029" type="#_x0000_t75" style="position:absolute;left:16417;top:1872;width:4401;height:2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o+9HCAAAA2gAAAA8AAABkcnMvZG93bnJldi54bWxEj0FrwkAUhO8F/8PyBG+6USFo6ioiCApe&#10;tIJ6e2Rfk7TZt2F3jdFf3y0Uehxm5htmsepMLVpyvrKsYDxKQBDnVldcKDh/bIczED4ga6wtk4In&#10;eVgte28LzLR98JHaUyhEhLDPUEEZQpNJ6fOSDPqRbYij92mdwRClK6R2+IhwU8tJkqTSYMVxocSG&#10;NiXl36e7UWDcYX9JJ0V6e31dEaeJPrZurtSg363fQQTqwn/4r73TCubweyXe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qPvRwgAAANoAAAAPAAAAAAAAAAAAAAAAAJ8C&#10;AABkcnMvZG93bnJldi54bWxQSwUGAAAAAAQABAD3AAAAjgMAAAAA&#10;">
                  <v:imagedata r:id="rId17" o:title=""/>
                  <v:shadow on="t" color="black" opacity="26214f" origin="-.5,.5" offset=".74836mm,-.74836mm"/>
                  <v:path arrowok="t"/>
                  <o:lock v:ext="edit" aspectratio="f"/>
                </v:shape>
                <v:shape id="Picture 10" o:spid="_x0000_s1030" type="#_x0000_t75" style="position:absolute;left:27236;top:1872;width:4401;height:2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/opnEAAAA2wAAAA8AAABkcnMvZG93bnJldi54bWxEj0FrwkAQhe+F/odlCt7qRrFSo6tIQRDs&#10;QZOKeBuyYxKanQ3ZVeO/dw6F3mZ4b977ZrHqXaNu1IXas4HRMAFFXHhbc2ngJ9+8f4IKEdli45kM&#10;PCjAavn6ssDU+jsf6JbFUkkIhxQNVDG2qdahqMhhGPqWWLSL7xxGWbtS2w7vEu4aPU6SqXZYszRU&#10;2NJXRcVvdnUGdvn+nE+mh6Zf56fv46i23n/MjBm89es5qEh9/Df/XW+t4Au9/CID6OUT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/opnEAAAA2wAAAA8AAAAAAAAAAAAAAAAA&#10;nwIAAGRycy9kb3ducmV2LnhtbFBLBQYAAAAABAAEAPcAAACQAwAAAAA=&#10;">
                  <v:imagedata r:id="rId18" o:title=""/>
                  <v:shadow on="t" color="black" opacity="26214f" origin="-.5,.5" offset=".74836mm,-.74836mm"/>
                  <v:path arrowok="t"/>
                  <o:lock v:ext="edit" aspectratio="f"/>
                </v:shape>
                <v:shape id="Picture 11" o:spid="_x0000_s1031" type="#_x0000_t75" style="position:absolute;left:38195;top:1872;width:4401;height:2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qqM7DAAAA2wAAAA8AAABkcnMvZG93bnJldi54bWxET9tqAjEQfRf8hzCCL1KzSimyGkXUluJD&#10;wcsHTDfjZtvNZJukuvr1TUHwbQ7nOrNFa2txJh8qxwpGwwwEceF0xaWC4+H1aQIiRGSNtWNScKUA&#10;i3m3M8Ncuwvv6LyPpUghHHJUYGJscilDYchiGLqGOHEn5y3GBH0ptcdLCre1HGfZi7RYcWow2NDK&#10;UPG9/7UK5Odm+2U+3m4/y/XE79zzcXArN0r1e+1yCiJSGx/iu/tdp/kj+P8lHS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qozsMAAADbAAAADwAAAAAAAAAAAAAAAACf&#10;AgAAZHJzL2Rvd25yZXYueG1sUEsFBgAAAAAEAAQA9wAAAI8DAAAAAA==&#10;" strokeweight=".25pt">
                  <v:imagedata r:id="rId19" o:title=""/>
                  <v:shadow on="t" color="black" opacity="26214f" origin="-.5,.5" offset=".74836mm,-.74836mm"/>
                  <v:path arrowok="t"/>
                </v:shape>
                <w10:anchorlock/>
              </v:group>
            </w:pict>
          </mc:Fallback>
        </mc:AlternateContent>
      </w:r>
    </w:p>
    <w:p w:rsidR="009A7866" w:rsidRPr="001F0B79" w:rsidRDefault="009A7866" w:rsidP="009A7866">
      <w:pPr>
        <w:rPr>
          <w:lang w:val="nb-NO"/>
        </w:rPr>
      </w:pPr>
      <w:r w:rsidRPr="009E3C7E">
        <w:rPr>
          <w:lang w:val="nb-NO"/>
        </w:rPr>
        <w:t xml:space="preserve">Når det </w:t>
      </w:r>
      <w:r>
        <w:rPr>
          <w:lang w:val="nb-NO"/>
        </w:rPr>
        <w:t>gjelder</w:t>
      </w:r>
      <w:r w:rsidRPr="009E3C7E">
        <w:rPr>
          <w:lang w:val="nb-NO"/>
        </w:rPr>
        <w:t xml:space="preserve"> hvilke tilsetningsstoffer og ingredienser vi er bekymret for i Norden, skiller de norske forbrukerne seg ut.</w:t>
      </w:r>
      <w:r w:rsidRPr="001F0B79">
        <w:rPr>
          <w:lang w:val="nb-NO"/>
        </w:rPr>
        <w:t xml:space="preserve"> </w:t>
      </w:r>
      <w:r w:rsidRPr="009E3C7E">
        <w:rPr>
          <w:lang w:val="nb-NO"/>
        </w:rPr>
        <w:t xml:space="preserve">Her er 23 % </w:t>
      </w:r>
      <w:r w:rsidR="009A5991">
        <w:rPr>
          <w:lang w:val="nb-NO"/>
        </w:rPr>
        <w:t xml:space="preserve">av bekymrede forbrukere </w:t>
      </w:r>
      <w:r w:rsidRPr="009E3C7E">
        <w:rPr>
          <w:lang w:val="nb-NO"/>
        </w:rPr>
        <w:t>bekymret for palmeolje – en bekymring som under 5 % deler i de øvrige nordiske landene.</w:t>
      </w:r>
      <w:r w:rsidRPr="001F0B79">
        <w:rPr>
          <w:lang w:val="nb-NO"/>
        </w:rPr>
        <w:t xml:space="preserve"> </w:t>
      </w:r>
      <w:r w:rsidRPr="009E3C7E">
        <w:rPr>
          <w:lang w:val="nb-NO"/>
        </w:rPr>
        <w:t xml:space="preserve">Norske forbrukere er også bekymret for sukker og </w:t>
      </w:r>
      <w:r w:rsidRPr="009E3C7E">
        <w:rPr>
          <w:lang w:val="nb-NO"/>
        </w:rPr>
        <w:lastRenderedPageBreak/>
        <w:t>bakterier.</w:t>
      </w:r>
      <w:r w:rsidRPr="001F0B79">
        <w:rPr>
          <w:lang w:val="nb-NO"/>
        </w:rPr>
        <w:t xml:space="preserve"> </w:t>
      </w:r>
      <w:r w:rsidRPr="009E3C7E">
        <w:rPr>
          <w:lang w:val="nb-NO"/>
        </w:rPr>
        <w:t>I de øvrige nordiske landene er forbrukerne langt mer bekymret for tilsetningsstoffer generelt, og i Sverige ligger også giftige stoffer høyt på listen.</w:t>
      </w:r>
      <w:r w:rsidRPr="001F0B79">
        <w:rPr>
          <w:lang w:val="nb-NO"/>
        </w:rPr>
        <w:t xml:space="preserve"> </w:t>
      </w:r>
    </w:p>
    <w:p w:rsidR="009A7866" w:rsidRPr="001F0B79" w:rsidRDefault="009A7866" w:rsidP="009A7866">
      <w:pPr>
        <w:rPr>
          <w:b/>
          <w:lang w:val="nb-NO"/>
        </w:rPr>
      </w:pPr>
      <w:r w:rsidRPr="001F0B79">
        <w:rPr>
          <w:b/>
          <w:lang w:val="nb-NO"/>
        </w:rPr>
        <w:t xml:space="preserve"> </w:t>
      </w:r>
      <w:r w:rsidRPr="009E3C7E">
        <w:rPr>
          <w:b/>
          <w:lang w:val="nb-NO"/>
        </w:rPr>
        <w:t>Jo færre tilsetningsstoffer, desto bedre matvarer</w:t>
      </w:r>
    </w:p>
    <w:p w:rsidR="009A7866" w:rsidRPr="00122076" w:rsidRDefault="00DC2485" w:rsidP="009A7866">
      <w:pPr>
        <w:spacing w:after="0"/>
        <w:rPr>
          <w:color w:val="FFFFFF"/>
          <w:sz w:val="2"/>
        </w:rPr>
      </w:pPr>
      <w:r>
        <w:rPr>
          <w:noProof/>
          <w:color w:val="FFFFFF"/>
          <w:sz w:val="2"/>
          <w:lang w:eastAsia="da-DK"/>
        </w:rPr>
        <w:drawing>
          <wp:inline distT="0" distB="0" distL="0" distR="0">
            <wp:extent cx="4873752" cy="2392746"/>
            <wp:effectExtent l="19050" t="19050" r="22225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lsaetning NO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02" cy="239890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A7866" w:rsidRPr="008A1F7B" w:rsidRDefault="009A7866" w:rsidP="009A7866">
      <w:pPr>
        <w:spacing w:after="0"/>
        <w:rPr>
          <w:szCs w:val="20"/>
        </w:rPr>
      </w:pPr>
      <w:proofErr w:type="spellStart"/>
      <w:r w:rsidRPr="000F5FBF">
        <w:rPr>
          <w:lang w:val="nb-NO"/>
        </w:rPr>
        <w:t>Food&amp;Health</w:t>
      </w:r>
      <w:proofErr w:type="spellEnd"/>
      <w:r w:rsidRPr="000F5FBF">
        <w:rPr>
          <w:lang w:val="nb-NO"/>
        </w:rPr>
        <w:t xml:space="preserve"> Report 2015 viser at nordiske forbrukere stadig er bekymret for tilsetningsstoffer i matvarer, men at de mangler nødvendig kunnskap.</w:t>
      </w:r>
      <w:r>
        <w:rPr>
          <w:color w:val="FFFFFF"/>
          <w:sz w:val="2"/>
          <w:lang w:val="nb-NO"/>
        </w:rPr>
        <w:t xml:space="preserve">  </w:t>
      </w:r>
      <w:r w:rsidRPr="000F5FBF">
        <w:rPr>
          <w:lang w:val="nb-NO"/>
        </w:rPr>
        <w:t>Mindre enn hver femte forbruker i Norden mener å ha god kunnskap om tilsetningss</w:t>
      </w:r>
      <w:r w:rsidRPr="008A1F7B">
        <w:rPr>
          <w:szCs w:val="20"/>
          <w:lang w:val="nb-NO"/>
        </w:rPr>
        <w:t>toffer i matvarer, og rundt halvparten ønsker å lære mer om tilsetningsstoffer i matvarer i Norge, Sverige og Finland.</w:t>
      </w:r>
      <w:r w:rsidRPr="008A1F7B">
        <w:rPr>
          <w:szCs w:val="20"/>
        </w:rPr>
        <w:t xml:space="preserve"> </w:t>
      </w:r>
      <w:r w:rsidRPr="008A1F7B">
        <w:rPr>
          <w:szCs w:val="20"/>
          <w:lang w:val="nb-NO"/>
        </w:rPr>
        <w:t>Kun hver tredje danske deler dette ønsket.</w:t>
      </w:r>
      <w:r w:rsidRPr="008A1F7B">
        <w:rPr>
          <w:szCs w:val="20"/>
        </w:rPr>
        <w:t xml:space="preserve"> </w:t>
      </w:r>
    </w:p>
    <w:p w:rsidR="009A7866" w:rsidRDefault="009A7866" w:rsidP="009A7866">
      <w:pPr>
        <w:spacing w:after="0"/>
        <w:rPr>
          <w:color w:val="FFFFFF"/>
          <w:sz w:val="2"/>
          <w:lang w:val="nb-NO"/>
        </w:rPr>
      </w:pPr>
      <w:r w:rsidRPr="008A1F7B">
        <w:rPr>
          <w:szCs w:val="20"/>
          <w:lang w:val="nb-NO"/>
        </w:rPr>
        <w:t>Over halvp</w:t>
      </w:r>
      <w:r w:rsidRPr="000F5FBF">
        <w:rPr>
          <w:lang w:val="nb-NO"/>
        </w:rPr>
        <w:t>arten av de nordiske forbrukerne mener at færre tilsetningsstoffer betyr bedre matvarer.</w:t>
      </w:r>
      <w:r>
        <w:t xml:space="preserve"> </w:t>
      </w:r>
      <w:r w:rsidRPr="006E0958">
        <w:rPr>
          <w:lang w:val="nb-NO"/>
        </w:rPr>
        <w:t>Særlig i Sverige (68 %) er denne oppfat</w:t>
      </w:r>
      <w:r>
        <w:rPr>
          <w:lang w:val="nb-NO"/>
        </w:rPr>
        <w:t>ningen</w:t>
      </w:r>
      <w:r w:rsidRPr="006E0958">
        <w:rPr>
          <w:lang w:val="nb-NO"/>
        </w:rPr>
        <w:t xml:space="preserve"> utbredt, der en økende andel av forbrukerne (45 %) også mener at tilsetningsstoffer innebærer at forbrukerne blir snytt a</w:t>
      </w:r>
      <w:r>
        <w:rPr>
          <w:lang w:val="nb-NO"/>
        </w:rPr>
        <w:t>v</w:t>
      </w:r>
      <w:r w:rsidRPr="006E0958">
        <w:rPr>
          <w:lang w:val="nb-NO"/>
        </w:rPr>
        <w:t xml:space="preserve"> matvareprodusenten.</w:t>
      </w:r>
    </w:p>
    <w:p w:rsidR="00CF222B" w:rsidRPr="00CF222B" w:rsidRDefault="00CF222B" w:rsidP="00CF222B">
      <w:pPr>
        <w:pStyle w:val="Heading2"/>
        <w:rPr>
          <w:rFonts w:eastAsiaTheme="minorHAnsi"/>
          <w:lang w:val="sv-SE"/>
        </w:rPr>
      </w:pPr>
      <w:r w:rsidRPr="00CF222B">
        <w:rPr>
          <w:rFonts w:eastAsiaTheme="minorHAnsi"/>
          <w:lang w:val="sv-SE"/>
        </w:rPr>
        <w:t xml:space="preserve">For mer </w:t>
      </w:r>
      <w:proofErr w:type="spellStart"/>
      <w:r w:rsidRPr="00CF222B">
        <w:rPr>
          <w:rFonts w:eastAsiaTheme="minorHAnsi"/>
          <w:lang w:val="sv-SE"/>
        </w:rPr>
        <w:t>informasjon</w:t>
      </w:r>
      <w:proofErr w:type="spellEnd"/>
    </w:p>
    <w:p w:rsidR="00CF222B" w:rsidRDefault="00CF222B" w:rsidP="00CF222B">
      <w:pPr>
        <w:rPr>
          <w:lang w:val="sv-SE"/>
        </w:rPr>
      </w:pPr>
      <w:r w:rsidRPr="00CF222B">
        <w:rPr>
          <w:lang w:val="nb-NO"/>
        </w:rPr>
        <w:t xml:space="preserve">Per Ståle Ekrol, </w:t>
      </w:r>
      <w:proofErr w:type="spellStart"/>
      <w:r w:rsidRPr="00CF222B">
        <w:rPr>
          <w:lang w:val="nb-NO"/>
        </w:rPr>
        <w:t>YouGov</w:t>
      </w:r>
      <w:proofErr w:type="spellEnd"/>
      <w:r w:rsidRPr="00CF222B">
        <w:rPr>
          <w:lang w:val="nb-NO"/>
        </w:rPr>
        <w:t xml:space="preserve"> </w:t>
      </w:r>
      <w:proofErr w:type="spellStart"/>
      <w:r w:rsidRPr="00CF222B">
        <w:rPr>
          <w:lang w:val="nb-NO"/>
        </w:rPr>
        <w:t>BrandIndex</w:t>
      </w:r>
      <w:proofErr w:type="spellEnd"/>
      <w:r w:rsidRPr="00CF222B">
        <w:rPr>
          <w:lang w:val="nb-NO"/>
        </w:rPr>
        <w:t xml:space="preserve"> Norge, </w:t>
      </w:r>
      <w:r w:rsidRPr="00CF222B">
        <w:rPr>
          <w:b/>
          <w:lang w:val="nb-NO"/>
        </w:rPr>
        <w:t>M</w:t>
      </w:r>
      <w:r w:rsidRPr="00CF222B">
        <w:rPr>
          <w:lang w:val="nb-NO"/>
        </w:rPr>
        <w:t xml:space="preserve">: + 47 934 23 516, </w:t>
      </w:r>
      <w:r w:rsidRPr="00CF222B">
        <w:rPr>
          <w:b/>
          <w:lang w:val="nb-NO"/>
        </w:rPr>
        <w:t>E</w:t>
      </w:r>
      <w:r w:rsidRPr="00CF222B">
        <w:rPr>
          <w:lang w:val="nb-NO"/>
        </w:rPr>
        <w:t xml:space="preserve">: </w:t>
      </w:r>
      <w:hyperlink r:id="rId21" w:history="1">
        <w:r w:rsidRPr="00366076">
          <w:rPr>
            <w:rStyle w:val="Hyperlink"/>
            <w:lang w:val="nb-NO"/>
          </w:rPr>
          <w:t>per.ekrol@yougov.com</w:t>
        </w:r>
      </w:hyperlink>
      <w:r>
        <w:rPr>
          <w:lang w:val="nb-NO"/>
        </w:rPr>
        <w:t xml:space="preserve"> </w:t>
      </w:r>
      <w:r w:rsidRPr="00CF222B">
        <w:rPr>
          <w:lang w:val="sv-SE"/>
        </w:rPr>
        <w:t xml:space="preserve"> </w:t>
      </w:r>
    </w:p>
    <w:p w:rsidR="00BA4671" w:rsidRDefault="00BA4671">
      <w:pPr>
        <w:spacing w:after="160" w:afterAutospacing="0" w:line="259" w:lineRule="auto"/>
        <w:rPr>
          <w:rFonts w:cstheme="majorBidi"/>
          <w:color w:val="262626" w:themeColor="text1" w:themeTint="D9"/>
          <w:sz w:val="24"/>
          <w:szCs w:val="26"/>
          <w:lang w:val="sv-SE"/>
        </w:rPr>
      </w:pPr>
      <w:r>
        <w:rPr>
          <w:lang w:val="sv-SE"/>
        </w:rPr>
        <w:br w:type="page"/>
      </w:r>
    </w:p>
    <w:p w:rsidR="009A66FE" w:rsidRPr="00CF222B" w:rsidRDefault="009A66FE" w:rsidP="00CF222B">
      <w:pPr>
        <w:pStyle w:val="Heading2"/>
        <w:rPr>
          <w:rFonts w:eastAsiaTheme="minorHAnsi"/>
          <w:lang w:val="sv-SE"/>
        </w:rPr>
      </w:pPr>
      <w:r w:rsidRPr="00CF222B">
        <w:rPr>
          <w:rFonts w:eastAsiaTheme="minorHAnsi"/>
          <w:lang w:val="sv-SE"/>
        </w:rPr>
        <w:lastRenderedPageBreak/>
        <w:t xml:space="preserve">Om </w:t>
      </w:r>
      <w:proofErr w:type="spellStart"/>
      <w:r w:rsidRPr="00CF222B">
        <w:rPr>
          <w:rFonts w:eastAsiaTheme="minorHAnsi"/>
          <w:lang w:val="sv-SE"/>
        </w:rPr>
        <w:t>Food&amp;Health</w:t>
      </w:r>
      <w:proofErr w:type="spellEnd"/>
      <w:r w:rsidRPr="00CF222B">
        <w:rPr>
          <w:rFonts w:eastAsiaTheme="minorHAnsi"/>
          <w:lang w:val="sv-SE"/>
        </w:rPr>
        <w:t xml:space="preserve"> 2015</w:t>
      </w:r>
    </w:p>
    <w:p w:rsidR="00CF222B" w:rsidRPr="001F0B79" w:rsidRDefault="00CF222B" w:rsidP="00CF222B">
      <w:pPr>
        <w:rPr>
          <w:lang w:val="nb-NO"/>
        </w:rPr>
      </w:pPr>
      <w:proofErr w:type="spellStart"/>
      <w:r w:rsidRPr="000B0497">
        <w:rPr>
          <w:lang w:val="nb-NO"/>
        </w:rPr>
        <w:t>YouGov</w:t>
      </w:r>
      <w:proofErr w:type="spellEnd"/>
      <w:r w:rsidRPr="000B0497">
        <w:rPr>
          <w:lang w:val="nb-NO"/>
        </w:rPr>
        <w:t xml:space="preserve"> har siden 2006 registrert forbrukernes syn på helse og mat i Sverige og siden 2007 i Danmark, Norge og Finland.</w:t>
      </w:r>
      <w:r w:rsidRPr="001F0B79">
        <w:rPr>
          <w:lang w:val="nb-NO"/>
        </w:rPr>
        <w:t xml:space="preserve"> </w:t>
      </w:r>
      <w:r w:rsidRPr="000B0497">
        <w:rPr>
          <w:lang w:val="nb-NO"/>
        </w:rPr>
        <w:t xml:space="preserve">Målet med </w:t>
      </w:r>
      <w:proofErr w:type="spellStart"/>
      <w:r w:rsidRPr="000B0497">
        <w:rPr>
          <w:lang w:val="nb-NO"/>
        </w:rPr>
        <w:t>Food&amp;Health</w:t>
      </w:r>
      <w:proofErr w:type="spellEnd"/>
      <w:r w:rsidRPr="000B0497">
        <w:rPr>
          <w:lang w:val="nb-NO"/>
        </w:rPr>
        <w:t xml:space="preserve"> er å oppnå en bedre forståelse av forbrukernes</w:t>
      </w:r>
      <w:r>
        <w:rPr>
          <w:lang w:val="nb-NO"/>
        </w:rPr>
        <w:t xml:space="preserve"> kunnskap og holdninger, samt å kartlegge</w:t>
      </w:r>
      <w:r w:rsidRPr="000B0497">
        <w:rPr>
          <w:lang w:val="nb-NO"/>
        </w:rPr>
        <w:t xml:space="preserve"> endringer over tid på en rekke sentrale områder:</w:t>
      </w:r>
      <w:r w:rsidRPr="001F0B79">
        <w:rPr>
          <w:lang w:val="nb-NO"/>
        </w:rPr>
        <w:t xml:space="preserve"> </w:t>
      </w:r>
    </w:p>
    <w:p w:rsidR="00CF222B" w:rsidRPr="001F0B79" w:rsidRDefault="00CF222B" w:rsidP="00CF222B">
      <w:pPr>
        <w:pStyle w:val="ListParagraph"/>
        <w:numPr>
          <w:ilvl w:val="0"/>
          <w:numId w:val="1"/>
        </w:numPr>
        <w:rPr>
          <w:lang w:val="nb-NO"/>
        </w:rPr>
      </w:pPr>
      <w:r w:rsidRPr="00165A56">
        <w:rPr>
          <w:lang w:val="nb-NO"/>
        </w:rPr>
        <w:t>Hvor mange er bekymret for matvareingredienser, og hvilken type ingredienser er de bekymret for?</w:t>
      </w:r>
    </w:p>
    <w:p w:rsidR="00CF222B" w:rsidRPr="001F0B79" w:rsidRDefault="00CF222B" w:rsidP="00CF222B">
      <w:pPr>
        <w:pStyle w:val="ListParagraph"/>
        <w:numPr>
          <w:ilvl w:val="0"/>
          <w:numId w:val="1"/>
        </w:numPr>
        <w:rPr>
          <w:lang w:val="nb-NO"/>
        </w:rPr>
      </w:pPr>
      <w:r w:rsidRPr="00165A56">
        <w:rPr>
          <w:lang w:val="nb-NO"/>
        </w:rPr>
        <w:t>Hva mener forbrukerne om mat og den negative påvirkningen på klimaet og miljøet?</w:t>
      </w:r>
    </w:p>
    <w:p w:rsidR="00CF222B" w:rsidRPr="001F0B79" w:rsidRDefault="00CF222B" w:rsidP="00CF222B">
      <w:pPr>
        <w:pStyle w:val="ListParagraph"/>
        <w:numPr>
          <w:ilvl w:val="0"/>
          <w:numId w:val="1"/>
        </w:numPr>
        <w:rPr>
          <w:lang w:val="nb-NO"/>
        </w:rPr>
      </w:pPr>
      <w:r w:rsidRPr="007F45B9">
        <w:rPr>
          <w:lang w:val="nb-NO"/>
        </w:rPr>
        <w:t>Hva er forbrukernes holdning til mat og helse?</w:t>
      </w:r>
    </w:p>
    <w:p w:rsidR="00CF222B" w:rsidRDefault="00CF222B" w:rsidP="00CF222B">
      <w:pPr>
        <w:rPr>
          <w:b/>
          <w:lang w:val="nb-NO"/>
        </w:rPr>
      </w:pPr>
      <w:r w:rsidRPr="007F45B9">
        <w:rPr>
          <w:lang w:val="nb-NO"/>
        </w:rPr>
        <w:t xml:space="preserve">Rapporten </w:t>
      </w:r>
      <w:proofErr w:type="spellStart"/>
      <w:r w:rsidRPr="007F45B9">
        <w:rPr>
          <w:lang w:val="nb-NO"/>
        </w:rPr>
        <w:t>Food&amp;Health</w:t>
      </w:r>
      <w:proofErr w:type="spellEnd"/>
      <w:r w:rsidRPr="007F45B9">
        <w:rPr>
          <w:lang w:val="nb-NO"/>
        </w:rPr>
        <w:t xml:space="preserve"> 2015 er basert på intervjuer med 2</w:t>
      </w:r>
      <w:r>
        <w:rPr>
          <w:lang w:val="nb-NO"/>
        </w:rPr>
        <w:t xml:space="preserve"> </w:t>
      </w:r>
      <w:r w:rsidRPr="007F45B9">
        <w:rPr>
          <w:lang w:val="nb-NO"/>
        </w:rPr>
        <w:t>038 menn og kvinner (rundt</w:t>
      </w:r>
      <w:r w:rsidRPr="001F0B79">
        <w:rPr>
          <w:lang w:val="nb-NO"/>
        </w:rPr>
        <w:t xml:space="preserve"> </w:t>
      </w:r>
      <w:r w:rsidRPr="007F45B9">
        <w:rPr>
          <w:lang w:val="nb-NO"/>
        </w:rPr>
        <w:t xml:space="preserve">500 i Sverige, Danmark, Norge og Finland) i alderen 16-64 år fra </w:t>
      </w:r>
      <w:proofErr w:type="spellStart"/>
      <w:r w:rsidRPr="007F45B9">
        <w:rPr>
          <w:lang w:val="nb-NO"/>
        </w:rPr>
        <w:t>YouGov</w:t>
      </w:r>
      <w:proofErr w:type="spellEnd"/>
      <w:r w:rsidRPr="007F45B9">
        <w:rPr>
          <w:lang w:val="nb-NO"/>
        </w:rPr>
        <w:t>-panelet.</w:t>
      </w:r>
      <w:r w:rsidRPr="001F0B79">
        <w:rPr>
          <w:lang w:val="nb-NO"/>
        </w:rPr>
        <w:t xml:space="preserve"> </w:t>
      </w:r>
      <w:r w:rsidRPr="007F45B9">
        <w:rPr>
          <w:lang w:val="nb-NO"/>
        </w:rPr>
        <w:t xml:space="preserve">Undersøkelsen fant sted i perioden 25. februar – 4. mars 2015. </w:t>
      </w:r>
      <w:r w:rsidRPr="007F45B9">
        <w:rPr>
          <w:b/>
          <w:lang w:val="nb-NO"/>
        </w:rPr>
        <w:t>Kilde:</w:t>
      </w:r>
      <w:r w:rsidRPr="001F0B79">
        <w:rPr>
          <w:b/>
          <w:lang w:val="nb-NO"/>
        </w:rPr>
        <w:t xml:space="preserve"> </w:t>
      </w:r>
      <w:proofErr w:type="spellStart"/>
      <w:r w:rsidRPr="007F45B9">
        <w:rPr>
          <w:b/>
          <w:lang w:val="nb-NO"/>
        </w:rPr>
        <w:t>YouGov</w:t>
      </w:r>
      <w:proofErr w:type="spellEnd"/>
      <w:r w:rsidRPr="007F45B9">
        <w:rPr>
          <w:b/>
          <w:lang w:val="nb-NO"/>
        </w:rPr>
        <w:t>.</w:t>
      </w:r>
    </w:p>
    <w:p w:rsidR="00CF222B" w:rsidRDefault="000E1B6B" w:rsidP="00CF222B">
      <w:pPr>
        <w:rPr>
          <w:b/>
          <w:lang w:val="nb-NO"/>
        </w:rPr>
      </w:pPr>
      <w:hyperlink r:id="rId22" w:history="1">
        <w:r w:rsidR="00CF222B" w:rsidRPr="00366076">
          <w:rPr>
            <w:rStyle w:val="Hyperlink"/>
            <w:b/>
            <w:lang w:val="nb-NO"/>
          </w:rPr>
          <w:t>www.yougov.no</w:t>
        </w:r>
      </w:hyperlink>
      <w:r w:rsidR="00CF222B">
        <w:rPr>
          <w:b/>
          <w:lang w:val="nb-NO"/>
        </w:rPr>
        <w:t xml:space="preserve"> </w:t>
      </w:r>
    </w:p>
    <w:tbl>
      <w:tblPr>
        <w:tblW w:w="9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222"/>
        <w:gridCol w:w="1238"/>
        <w:gridCol w:w="1238"/>
        <w:gridCol w:w="1238"/>
        <w:gridCol w:w="1238"/>
      </w:tblGrid>
      <w:tr w:rsidR="00DC2485" w:rsidRPr="00A12636" w:rsidTr="000E1B6B">
        <w:trPr>
          <w:trHeight w:val="7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8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proofErr w:type="spellStart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Forestill</w:t>
            </w:r>
            <w:proofErr w:type="spellEnd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deg</w:t>
            </w:r>
            <w:proofErr w:type="spellEnd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 at du er i en </w:t>
            </w:r>
            <w:proofErr w:type="spellStart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butikk</w:t>
            </w:r>
            <w:proofErr w:type="spellEnd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 for å </w:t>
            </w:r>
            <w:proofErr w:type="spellStart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kjøpe</w:t>
            </w:r>
            <w:proofErr w:type="spellEnd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 mat. Er det </w:t>
            </w:r>
            <w:proofErr w:type="spellStart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noe</w:t>
            </w:r>
            <w:proofErr w:type="spellEnd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spesielt</w:t>
            </w:r>
            <w:proofErr w:type="spellEnd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 du er bekymret for at </w:t>
            </w:r>
            <w:proofErr w:type="spellStart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matvarene</w:t>
            </w:r>
            <w:proofErr w:type="spellEnd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inneholder</w:t>
            </w:r>
            <w:proofErr w:type="spellEnd"/>
            <w:r w:rsidRPr="00DC248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?</w:t>
            </w:r>
          </w:p>
        </w:tc>
      </w:tr>
      <w:tr w:rsidR="00DC2485" w:rsidRPr="00A12636" w:rsidTr="000E1B6B">
        <w:trPr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2485" w:rsidRPr="00A12636" w:rsidRDefault="00DC2485" w:rsidP="009F4957">
            <w:pPr>
              <w:spacing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85" w:rsidRPr="00D40595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  <w:r w:rsidRPr="00D40595"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  <w:t>SE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85" w:rsidRPr="00D40595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  <w:r w:rsidRPr="00D40595"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  <w:t>DK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85" w:rsidRPr="00D40595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  <w:r w:rsidRPr="00D40595"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  <w:t>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485" w:rsidRPr="00D40595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</w:pPr>
            <w:r w:rsidRPr="00D40595">
              <w:rPr>
                <w:rFonts w:ascii="Arial" w:eastAsia="Times New Roman" w:hAnsi="Arial" w:cs="Arial"/>
                <w:b/>
                <w:sz w:val="16"/>
                <w:szCs w:val="16"/>
                <w:lang w:eastAsia="da-DK"/>
              </w:rPr>
              <w:t>FI</w:t>
            </w:r>
          </w:p>
        </w:tc>
      </w:tr>
      <w:tr w:rsidR="00DC2485" w:rsidRPr="00A12636" w:rsidTr="000E1B6B">
        <w:trPr>
          <w:trHeight w:val="27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  <w:t>Base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2038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511</w:t>
            </w:r>
          </w:p>
        </w:tc>
      </w:tr>
      <w:tr w:rsidR="00DC2485" w:rsidRPr="00A12636" w:rsidTr="000E1B6B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Yes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49%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45%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55%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51%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46%</w:t>
            </w:r>
          </w:p>
        </w:tc>
      </w:tr>
      <w:tr w:rsidR="00DC2485" w:rsidRPr="00A12636" w:rsidTr="000E1B6B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No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51%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55%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bCs/>
                <w:sz w:val="16"/>
                <w:szCs w:val="16"/>
                <w:lang w:eastAsia="da-DK"/>
              </w:rPr>
              <w:t>45%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49%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54%</w:t>
            </w:r>
          </w:p>
        </w:tc>
      </w:tr>
      <w:tr w:rsidR="00DC2485" w:rsidRPr="00A12636" w:rsidTr="000E1B6B">
        <w:trPr>
          <w:trHeight w:val="26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right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Total Sum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100%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100%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100%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100%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85" w:rsidRPr="00A12636" w:rsidRDefault="00DC2485" w:rsidP="009F4957">
            <w:pPr>
              <w:spacing w:after="0" w:afterAutospacing="0"/>
              <w:jc w:val="center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  <w:r w:rsidRPr="00A12636">
              <w:rPr>
                <w:rFonts w:ascii="Arial" w:eastAsia="Times New Roman" w:hAnsi="Arial" w:cs="Arial"/>
                <w:sz w:val="16"/>
                <w:szCs w:val="16"/>
                <w:lang w:eastAsia="da-DK"/>
              </w:rPr>
              <w:t>100%</w:t>
            </w:r>
          </w:p>
        </w:tc>
      </w:tr>
    </w:tbl>
    <w:p w:rsidR="000E1B6B" w:rsidRPr="001F0B79" w:rsidRDefault="000E1B6B" w:rsidP="00CF222B">
      <w:pPr>
        <w:rPr>
          <w:lang w:val="nb-NO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DB0714B" wp14:editId="64F719AB">
            <wp:simplePos x="0" y="0"/>
            <wp:positionH relativeFrom="column">
              <wp:posOffset>236220</wp:posOffset>
            </wp:positionH>
            <wp:positionV relativeFrom="paragraph">
              <wp:posOffset>530733</wp:posOffset>
            </wp:positionV>
            <wp:extent cx="5400040" cy="2031365"/>
            <wp:effectExtent l="19050" t="19050" r="10160" b="260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oppalmeolje_large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313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1B6B" w:rsidRPr="001F0B79" w:rsidSect="001F64A5">
      <w:headerReference w:type="default" r:id="rId24"/>
      <w:pgSz w:w="11906" w:h="16838"/>
      <w:pgMar w:top="3686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B9" w:rsidRDefault="00E707B9" w:rsidP="00B74E76">
      <w:pPr>
        <w:spacing w:after="0"/>
      </w:pPr>
      <w:r>
        <w:separator/>
      </w:r>
    </w:p>
  </w:endnote>
  <w:endnote w:type="continuationSeparator" w:id="0">
    <w:p w:rsidR="00E707B9" w:rsidRDefault="00E707B9" w:rsidP="00B74E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B9" w:rsidRDefault="00E707B9" w:rsidP="00B74E76">
      <w:pPr>
        <w:spacing w:after="0"/>
      </w:pPr>
      <w:r>
        <w:separator/>
      </w:r>
    </w:p>
  </w:footnote>
  <w:footnote w:type="continuationSeparator" w:id="0">
    <w:p w:rsidR="00E707B9" w:rsidRDefault="00E707B9" w:rsidP="00B74E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E76" w:rsidRDefault="00B74E76" w:rsidP="00B74E76">
    <w:pPr>
      <w:rPr>
        <w:rFonts w:ascii="Arial" w:hAnsi="Arial" w:cs="Arial"/>
        <w:color w:val="939598"/>
        <w:sz w:val="14"/>
        <w:szCs w:val="14"/>
      </w:rPr>
    </w:pPr>
  </w:p>
  <w:p w:rsidR="002D7D2F" w:rsidRPr="00CF222B" w:rsidRDefault="002D7D2F" w:rsidP="002D7D2F">
    <w:pPr>
      <w:rPr>
        <w:rFonts w:ascii="Arial" w:hAnsi="Arial" w:cs="Arial"/>
        <w:color w:val="939598"/>
        <w:sz w:val="14"/>
        <w:szCs w:val="14"/>
        <w:lang w:val="sv-SE"/>
      </w:rPr>
    </w:pPr>
    <w:r w:rsidRPr="00CF222B">
      <w:rPr>
        <w:rFonts w:ascii="Arial" w:hAnsi="Arial" w:cs="Arial"/>
        <w:noProof/>
        <w:color w:val="939598"/>
        <w:sz w:val="14"/>
        <w:szCs w:val="14"/>
        <w:lang w:eastAsia="da-DK"/>
      </w:rPr>
      <w:drawing>
        <wp:anchor distT="0" distB="0" distL="114300" distR="114300" simplePos="0" relativeHeight="251659264" behindDoc="0" locked="0" layoutInCell="1" allowOverlap="1" wp14:anchorId="5C751B98" wp14:editId="13B07EBF">
          <wp:simplePos x="0" y="0"/>
          <wp:positionH relativeFrom="margin">
            <wp:align>right</wp:align>
          </wp:positionH>
          <wp:positionV relativeFrom="topMargin">
            <wp:posOffset>840105</wp:posOffset>
          </wp:positionV>
          <wp:extent cx="1095000" cy="36000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0 YouGov with Brand Line (Vertica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222B" w:rsidRPr="00CF222B">
      <w:rPr>
        <w:rFonts w:ascii="Arial" w:hAnsi="Arial" w:cs="Arial"/>
        <w:color w:val="939598"/>
        <w:sz w:val="14"/>
        <w:szCs w:val="14"/>
        <w:lang w:val="sv-SE"/>
      </w:rPr>
      <w:t>Møllergata 8</w:t>
    </w:r>
    <w:r w:rsidR="00CF222B">
      <w:rPr>
        <w:rFonts w:ascii="Arial" w:hAnsi="Arial" w:cs="Arial"/>
        <w:color w:val="939598"/>
        <w:sz w:val="14"/>
        <w:szCs w:val="14"/>
        <w:lang w:val="sv-SE"/>
      </w:rPr>
      <w:br/>
    </w:r>
    <w:r w:rsidR="00CF222B" w:rsidRPr="00CF222B">
      <w:rPr>
        <w:rFonts w:ascii="Arial" w:hAnsi="Arial" w:cs="Arial"/>
        <w:color w:val="939598"/>
        <w:sz w:val="14"/>
        <w:szCs w:val="14"/>
        <w:lang w:val="sv-SE"/>
      </w:rPr>
      <w:t>NO-0179 Oslo</w:t>
    </w:r>
    <w:r w:rsidRPr="00F72124">
      <w:rPr>
        <w:rFonts w:ascii="Arial" w:hAnsi="Arial" w:cs="Arial"/>
        <w:color w:val="939598"/>
        <w:sz w:val="14"/>
        <w:szCs w:val="14"/>
        <w:lang w:val="sv-SE"/>
      </w:rPr>
      <w:br/>
    </w:r>
    <w:r w:rsidR="00CF222B" w:rsidRPr="00CF222B">
      <w:rPr>
        <w:rFonts w:ascii="Arial" w:hAnsi="Arial" w:cs="Arial"/>
        <w:color w:val="939598"/>
        <w:sz w:val="14"/>
        <w:szCs w:val="14"/>
        <w:lang w:val="sv-SE"/>
      </w:rPr>
      <w:t>+47 224 232 00</w:t>
    </w:r>
    <w:r w:rsidRPr="00F72124">
      <w:rPr>
        <w:rFonts w:ascii="Arial" w:hAnsi="Arial" w:cs="Arial"/>
        <w:color w:val="939598"/>
        <w:sz w:val="14"/>
        <w:szCs w:val="14"/>
        <w:lang w:val="sv-SE"/>
      </w:rPr>
      <w:br/>
      <w:t>info@yougov.</w:t>
    </w:r>
    <w:r w:rsidR="00CF222B">
      <w:rPr>
        <w:rFonts w:ascii="Arial" w:hAnsi="Arial" w:cs="Arial"/>
        <w:color w:val="939598"/>
        <w:sz w:val="14"/>
        <w:szCs w:val="14"/>
        <w:lang w:val="sv-SE"/>
      </w:rPr>
      <w:t>no</w:t>
    </w:r>
    <w:r w:rsidRPr="00F72124">
      <w:rPr>
        <w:rFonts w:ascii="Arial" w:hAnsi="Arial" w:cs="Arial"/>
        <w:color w:val="939598"/>
        <w:sz w:val="14"/>
        <w:szCs w:val="14"/>
        <w:lang w:val="sv-SE"/>
      </w:rPr>
      <w:br/>
      <w:t>www.yougov.</w:t>
    </w:r>
    <w:r w:rsidR="00CF222B">
      <w:rPr>
        <w:rFonts w:ascii="Arial" w:hAnsi="Arial" w:cs="Arial"/>
        <w:color w:val="939598"/>
        <w:sz w:val="14"/>
        <w:szCs w:val="14"/>
        <w:lang w:val="sv-SE"/>
      </w:rPr>
      <w:t>no</w:t>
    </w:r>
  </w:p>
  <w:p w:rsidR="00B74E76" w:rsidRDefault="00B74E76" w:rsidP="002D7D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E0FD6"/>
    <w:multiLevelType w:val="hybridMultilevel"/>
    <w:tmpl w:val="7AE2B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F57A5"/>
    <w:multiLevelType w:val="hybridMultilevel"/>
    <w:tmpl w:val="1C462912"/>
    <w:lvl w:ilvl="0" w:tplc="E6C6D0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601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2CD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A6F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6236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8D4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043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2AA6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5AC4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CC"/>
    <w:rsid w:val="000378EE"/>
    <w:rsid w:val="00061A36"/>
    <w:rsid w:val="000E1B6B"/>
    <w:rsid w:val="000E41CE"/>
    <w:rsid w:val="00144150"/>
    <w:rsid w:val="001F5A1C"/>
    <w:rsid w:val="001F64A5"/>
    <w:rsid w:val="00221240"/>
    <w:rsid w:val="00221B49"/>
    <w:rsid w:val="00233A2B"/>
    <w:rsid w:val="002608C3"/>
    <w:rsid w:val="002631B3"/>
    <w:rsid w:val="002A6B92"/>
    <w:rsid w:val="002D7D2F"/>
    <w:rsid w:val="003E299C"/>
    <w:rsid w:val="004105F4"/>
    <w:rsid w:val="0042187E"/>
    <w:rsid w:val="004C1258"/>
    <w:rsid w:val="004F60B6"/>
    <w:rsid w:val="00525D77"/>
    <w:rsid w:val="005A2E23"/>
    <w:rsid w:val="005D64A1"/>
    <w:rsid w:val="005F3121"/>
    <w:rsid w:val="0060041E"/>
    <w:rsid w:val="00604DF1"/>
    <w:rsid w:val="00672C82"/>
    <w:rsid w:val="00683291"/>
    <w:rsid w:val="006D430D"/>
    <w:rsid w:val="006F4CBD"/>
    <w:rsid w:val="00736802"/>
    <w:rsid w:val="007A0C4D"/>
    <w:rsid w:val="007C7458"/>
    <w:rsid w:val="007C7EFA"/>
    <w:rsid w:val="00823633"/>
    <w:rsid w:val="008528CC"/>
    <w:rsid w:val="00880C5A"/>
    <w:rsid w:val="008A1FB9"/>
    <w:rsid w:val="008D015E"/>
    <w:rsid w:val="008F61C1"/>
    <w:rsid w:val="00936E51"/>
    <w:rsid w:val="00960B5C"/>
    <w:rsid w:val="00966793"/>
    <w:rsid w:val="00996B4D"/>
    <w:rsid w:val="009A5991"/>
    <w:rsid w:val="009A66FE"/>
    <w:rsid w:val="009A7866"/>
    <w:rsid w:val="009A7F75"/>
    <w:rsid w:val="009C3D28"/>
    <w:rsid w:val="009D4C80"/>
    <w:rsid w:val="009F0AF4"/>
    <w:rsid w:val="00A0058D"/>
    <w:rsid w:val="00A07102"/>
    <w:rsid w:val="00A35442"/>
    <w:rsid w:val="00A42FBF"/>
    <w:rsid w:val="00A85139"/>
    <w:rsid w:val="00AA75E5"/>
    <w:rsid w:val="00AE12D5"/>
    <w:rsid w:val="00B05759"/>
    <w:rsid w:val="00B16206"/>
    <w:rsid w:val="00B24587"/>
    <w:rsid w:val="00B4597C"/>
    <w:rsid w:val="00B71ACD"/>
    <w:rsid w:val="00B74E76"/>
    <w:rsid w:val="00B957EC"/>
    <w:rsid w:val="00BA4671"/>
    <w:rsid w:val="00BD7DEE"/>
    <w:rsid w:val="00C71115"/>
    <w:rsid w:val="00CF222B"/>
    <w:rsid w:val="00D30215"/>
    <w:rsid w:val="00D624F3"/>
    <w:rsid w:val="00DB5326"/>
    <w:rsid w:val="00DC2485"/>
    <w:rsid w:val="00E05D4E"/>
    <w:rsid w:val="00E707B9"/>
    <w:rsid w:val="00F03C05"/>
    <w:rsid w:val="00F343A2"/>
    <w:rsid w:val="00F4713A"/>
    <w:rsid w:val="00F70F67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ADCE9BC-6F24-4346-A38D-C2D1EBEF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77"/>
    <w:pPr>
      <w:spacing w:after="100" w:afterAutospacing="1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D77"/>
    <w:pPr>
      <w:keepNext/>
      <w:keepLines/>
      <w:outlineLvl w:val="0"/>
    </w:pPr>
    <w:rPr>
      <w:rFonts w:eastAsiaTheme="majorEastAsia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E76"/>
    <w:pPr>
      <w:keepNext/>
      <w:keepLines/>
      <w:outlineLvl w:val="1"/>
    </w:pPr>
    <w:rPr>
      <w:rFonts w:eastAsiaTheme="majorEastAsia" w:cstheme="majorBidi"/>
      <w:color w:val="262626" w:themeColor="text1" w:themeTint="D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E76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4E76"/>
  </w:style>
  <w:style w:type="paragraph" w:styleId="Footer">
    <w:name w:val="footer"/>
    <w:basedOn w:val="Normal"/>
    <w:link w:val="FooterChar"/>
    <w:uiPriority w:val="99"/>
    <w:unhideWhenUsed/>
    <w:rsid w:val="00B74E76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4E76"/>
  </w:style>
  <w:style w:type="character" w:styleId="Hyperlink">
    <w:name w:val="Hyperlink"/>
    <w:basedOn w:val="DefaultParagraphFont"/>
    <w:uiPriority w:val="99"/>
    <w:unhideWhenUsed/>
    <w:rsid w:val="00B74E7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5D77"/>
    <w:rPr>
      <w:rFonts w:eastAsiaTheme="majorEastAsia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E76"/>
    <w:rPr>
      <w:rFonts w:eastAsiaTheme="majorEastAsia" w:cstheme="majorBidi"/>
      <w:color w:val="262626" w:themeColor="text1" w:themeTint="D9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363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C8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8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4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8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76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8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1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7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1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2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17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97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2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267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83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er.ekrol@yougov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9.png"/><Relationship Id="rId10" Type="http://schemas.openxmlformats.org/officeDocument/2006/relationships/image" Target="media/image3.emf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yougo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1EBC-0571-4DBF-8FE6-67921673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YouGov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Mortensen</dc:creator>
  <cp:keywords/>
  <dc:description/>
  <cp:lastModifiedBy>Tove Keldsen</cp:lastModifiedBy>
  <cp:revision>3</cp:revision>
  <cp:lastPrinted>2015-04-23T08:09:00Z</cp:lastPrinted>
  <dcterms:created xsi:type="dcterms:W3CDTF">2015-05-07T09:28:00Z</dcterms:created>
  <dcterms:modified xsi:type="dcterms:W3CDTF">2015-05-13T08:56:00Z</dcterms:modified>
</cp:coreProperties>
</file>