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4580" w14:textId="77777777" w:rsidR="00561022" w:rsidRPr="00A60E05" w:rsidRDefault="00561022" w:rsidP="00396ECF">
      <w:pPr>
        <w:pStyle w:val="Title"/>
        <w:tabs>
          <w:tab w:val="center" w:pos="4320"/>
        </w:tabs>
        <w:spacing w:line="276" w:lineRule="auto"/>
        <w:rPr>
          <w:rFonts w:ascii="Cambria" w:hAnsi="Cambria"/>
          <w:color w:val="000000" w:themeColor="text1"/>
          <w:sz w:val="32"/>
          <w:szCs w:val="32"/>
        </w:rPr>
      </w:pPr>
      <w:r w:rsidRPr="00A60E05">
        <w:rPr>
          <w:rFonts w:ascii="Cambria" w:hAnsi="Cambria"/>
          <w:noProof/>
          <w:color w:val="000000" w:themeColor="text1"/>
          <w:lang w:val="en-GB" w:eastAsia="en-GB"/>
        </w:rPr>
        <w:drawing>
          <wp:anchor distT="0" distB="0" distL="114300" distR="114300" simplePos="0" relativeHeight="251661312" behindDoc="0" locked="0" layoutInCell="1" allowOverlap="1" wp14:anchorId="389C387E" wp14:editId="5C301C3A">
            <wp:simplePos x="0" y="0"/>
            <wp:positionH relativeFrom="column">
              <wp:posOffset>-829310</wp:posOffset>
            </wp:positionH>
            <wp:positionV relativeFrom="paragraph">
              <wp:posOffset>-563880</wp:posOffset>
            </wp:positionV>
            <wp:extent cx="7752080" cy="1315792"/>
            <wp:effectExtent l="0" t="0" r="0" b="5080"/>
            <wp:wrapNone/>
            <wp:docPr id="1" name="Billede 1"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F17B" w14:textId="77777777" w:rsidR="00561022" w:rsidRPr="00A60E05" w:rsidRDefault="00561022" w:rsidP="00396ECF">
      <w:pPr>
        <w:pStyle w:val="Title"/>
        <w:tabs>
          <w:tab w:val="center" w:pos="4320"/>
        </w:tabs>
        <w:spacing w:line="276" w:lineRule="auto"/>
        <w:rPr>
          <w:rFonts w:ascii="Cambria" w:hAnsi="Cambria"/>
          <w:color w:val="000000" w:themeColor="text1"/>
          <w:sz w:val="32"/>
          <w:szCs w:val="32"/>
        </w:rPr>
      </w:pPr>
    </w:p>
    <w:p w14:paraId="6287B514" w14:textId="77777777" w:rsidR="00561022" w:rsidRPr="00A60E05" w:rsidRDefault="00561022" w:rsidP="00396ECF">
      <w:pPr>
        <w:spacing w:after="160" w:line="276" w:lineRule="auto"/>
        <w:contextualSpacing/>
        <w:jc w:val="both"/>
        <w:rPr>
          <w:rFonts w:ascii="Cambria" w:hAnsi="Cambria" w:cs="Calibri"/>
          <w:color w:val="000000" w:themeColor="text1"/>
          <w:sz w:val="28"/>
          <w:szCs w:val="28"/>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9"/>
      </w:tblGrid>
      <w:tr w:rsidR="00561022" w:rsidRPr="00A60E05" w14:paraId="6300066D" w14:textId="77777777" w:rsidTr="00396ECF">
        <w:trPr>
          <w:trHeight w:val="144"/>
        </w:trPr>
        <w:tc>
          <w:tcPr>
            <w:tcW w:w="9792" w:type="dxa"/>
          </w:tcPr>
          <w:p w14:paraId="0B3A9F5A" w14:textId="77777777" w:rsidR="00561022" w:rsidRPr="00A60E05" w:rsidRDefault="00561022" w:rsidP="00396ECF">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13036F6C" w14:textId="0BDA52D6" w:rsidR="00561022" w:rsidRDefault="0091309F" w:rsidP="001A4749">
      <w:pPr>
        <w:spacing w:after="160" w:line="276" w:lineRule="auto"/>
        <w:contextualSpacing/>
        <w:jc w:val="both"/>
        <w:rPr>
          <w:sz w:val="20"/>
          <w:szCs w:val="20"/>
        </w:rPr>
      </w:pPr>
      <w:r>
        <w:rPr>
          <w:sz w:val="20"/>
          <w:szCs w:val="20"/>
        </w:rPr>
        <w:t>Tirsdag</w:t>
      </w:r>
      <w:r w:rsidR="00C07E17">
        <w:rPr>
          <w:sz w:val="20"/>
          <w:szCs w:val="20"/>
        </w:rPr>
        <w:t xml:space="preserve"> den </w:t>
      </w:r>
      <w:r w:rsidR="005A2ED7">
        <w:rPr>
          <w:sz w:val="20"/>
          <w:szCs w:val="20"/>
        </w:rPr>
        <w:t>2</w:t>
      </w:r>
      <w:r w:rsidR="00BE1FC4">
        <w:rPr>
          <w:sz w:val="20"/>
          <w:szCs w:val="20"/>
        </w:rPr>
        <w:t>8</w:t>
      </w:r>
      <w:bookmarkStart w:id="0" w:name="_GoBack"/>
      <w:bookmarkEnd w:id="0"/>
      <w:r w:rsidR="00561022" w:rsidRPr="00561022">
        <w:rPr>
          <w:sz w:val="20"/>
          <w:szCs w:val="20"/>
        </w:rPr>
        <w:t xml:space="preserve">. </w:t>
      </w:r>
      <w:r w:rsidR="00CF40E1">
        <w:rPr>
          <w:sz w:val="20"/>
          <w:szCs w:val="20"/>
        </w:rPr>
        <w:t>maj</w:t>
      </w:r>
      <w:r>
        <w:rPr>
          <w:sz w:val="20"/>
          <w:szCs w:val="20"/>
        </w:rPr>
        <w:t xml:space="preserve"> 201</w:t>
      </w:r>
      <w:r w:rsidR="00CF40E1">
        <w:rPr>
          <w:sz w:val="20"/>
          <w:szCs w:val="20"/>
        </w:rPr>
        <w:t>9</w:t>
      </w:r>
    </w:p>
    <w:p w14:paraId="05D64453" w14:textId="77777777" w:rsidR="00561022" w:rsidRPr="00561022" w:rsidRDefault="00561022" w:rsidP="00396ECF">
      <w:pPr>
        <w:spacing w:after="160" w:line="276" w:lineRule="auto"/>
        <w:contextualSpacing/>
        <w:rPr>
          <w:sz w:val="20"/>
          <w:szCs w:val="20"/>
        </w:rPr>
      </w:pPr>
    </w:p>
    <w:p w14:paraId="0807DF93" w14:textId="363D0201" w:rsidR="00561022" w:rsidRDefault="00CF40E1" w:rsidP="00396ECF">
      <w:pPr>
        <w:spacing w:after="160" w:line="276" w:lineRule="auto"/>
        <w:contextualSpacing/>
        <w:jc w:val="center"/>
      </w:pPr>
      <w:r>
        <w:rPr>
          <w:noProof/>
        </w:rPr>
        <w:drawing>
          <wp:inline distT="0" distB="0" distL="0" distR="0" wp14:anchorId="0E6F2386" wp14:editId="420ADFEB">
            <wp:extent cx="6116320" cy="321119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e_SOME_base_2019.png"/>
                    <pic:cNvPicPr/>
                  </pic:nvPicPr>
                  <pic:blipFill>
                    <a:blip r:embed="rId6"/>
                    <a:stretch>
                      <a:fillRect/>
                    </a:stretch>
                  </pic:blipFill>
                  <pic:spPr>
                    <a:xfrm>
                      <a:off x="0" y="0"/>
                      <a:ext cx="6116320" cy="3211195"/>
                    </a:xfrm>
                    <a:prstGeom prst="rect">
                      <a:avLst/>
                    </a:prstGeom>
                  </pic:spPr>
                </pic:pic>
              </a:graphicData>
            </a:graphic>
          </wp:inline>
        </w:drawing>
      </w:r>
    </w:p>
    <w:p w14:paraId="3118BF74" w14:textId="77777777" w:rsidR="00561022" w:rsidRDefault="00561022" w:rsidP="00396ECF">
      <w:pPr>
        <w:spacing w:after="160" w:line="276" w:lineRule="auto"/>
        <w:contextualSpacing/>
      </w:pPr>
    </w:p>
    <w:p w14:paraId="42166F3D" w14:textId="2EF81898" w:rsidR="00561022" w:rsidRPr="00363B0A" w:rsidRDefault="00B7142B" w:rsidP="007F49EA">
      <w:pPr>
        <w:spacing w:after="160" w:line="276" w:lineRule="auto"/>
        <w:contextualSpacing/>
        <w:jc w:val="both"/>
        <w:rPr>
          <w:b/>
          <w:sz w:val="32"/>
          <w:szCs w:val="32"/>
        </w:rPr>
      </w:pPr>
      <w:r>
        <w:rPr>
          <w:b/>
          <w:sz w:val="32"/>
          <w:szCs w:val="32"/>
        </w:rPr>
        <w:t xml:space="preserve">Fredericia Teater forlænger spilleperioden på </w:t>
      </w:r>
      <w:r w:rsidRPr="00B7142B">
        <w:rPr>
          <w:b/>
          <w:sz w:val="32"/>
          <w:szCs w:val="32"/>
        </w:rPr>
        <w:t>PRINSEN AF EGYPTEN</w:t>
      </w:r>
      <w:r>
        <w:rPr>
          <w:b/>
          <w:sz w:val="32"/>
          <w:szCs w:val="32"/>
        </w:rPr>
        <w:t xml:space="preserve"> i København</w:t>
      </w:r>
    </w:p>
    <w:p w14:paraId="043F2A74" w14:textId="77777777" w:rsidR="00D56A14" w:rsidRDefault="00D56A14" w:rsidP="003039BC">
      <w:pPr>
        <w:spacing w:after="160" w:line="360" w:lineRule="auto"/>
        <w:contextualSpacing/>
        <w:jc w:val="both"/>
        <w:rPr>
          <w:b/>
          <w:i/>
        </w:rPr>
      </w:pPr>
    </w:p>
    <w:p w14:paraId="3163FD67" w14:textId="6C4C9D0D" w:rsidR="00B7142B" w:rsidRDefault="00955382" w:rsidP="0054685C">
      <w:pPr>
        <w:spacing w:after="160" w:line="360" w:lineRule="auto"/>
        <w:contextualSpacing/>
        <w:jc w:val="both"/>
        <w:rPr>
          <w:b/>
          <w:i/>
        </w:rPr>
      </w:pPr>
      <w:r>
        <w:rPr>
          <w:b/>
          <w:i/>
        </w:rPr>
        <w:t>Billetsalget går forrygende</w:t>
      </w:r>
      <w:r w:rsidR="00BF01C5">
        <w:rPr>
          <w:b/>
          <w:i/>
        </w:rPr>
        <w:t xml:space="preserve"> og har rundet </w:t>
      </w:r>
      <w:r w:rsidR="00A90A9A">
        <w:rPr>
          <w:b/>
          <w:i/>
        </w:rPr>
        <w:t>60</w:t>
      </w:r>
      <w:r w:rsidR="00BF01C5">
        <w:rPr>
          <w:b/>
          <w:i/>
        </w:rPr>
        <w:t>.000 solgte billetter</w:t>
      </w:r>
      <w:r>
        <w:rPr>
          <w:b/>
          <w:i/>
        </w:rPr>
        <w:t xml:space="preserve"> forud for københavnerpremieren på Fredericia Teaters PRINSEN AF EGYPTEN den 21. juni på Det Kongelige Teater Gamle Scene. Derfor forlænges spilleperioden med </w:t>
      </w:r>
      <w:r w:rsidR="0054685C">
        <w:rPr>
          <w:b/>
          <w:i/>
        </w:rPr>
        <w:t xml:space="preserve">yderligere </w:t>
      </w:r>
      <w:r>
        <w:rPr>
          <w:b/>
          <w:i/>
        </w:rPr>
        <w:t xml:space="preserve">en uge frem til den 21. juli 2019. </w:t>
      </w:r>
      <w:r w:rsidR="0054685C">
        <w:rPr>
          <w:b/>
          <w:i/>
        </w:rPr>
        <w:t xml:space="preserve">Forestillingen kan i København opleves med en </w:t>
      </w:r>
      <w:r>
        <w:rPr>
          <w:b/>
          <w:i/>
        </w:rPr>
        <w:t>helt ny visuel identitet med ny scenografi og ny koreografi, som er særligt udviklet til Gamle Scene.</w:t>
      </w:r>
      <w:r w:rsidR="0054685C">
        <w:rPr>
          <w:b/>
          <w:i/>
        </w:rPr>
        <w:t xml:space="preserve"> Billetterne til de ekstra forestillinger er i salg nu.</w:t>
      </w:r>
    </w:p>
    <w:p w14:paraId="2B624062" w14:textId="77777777" w:rsidR="009E21D3" w:rsidRDefault="009E21D3" w:rsidP="00396ECF">
      <w:pPr>
        <w:spacing w:after="160" w:line="276" w:lineRule="auto"/>
        <w:contextualSpacing/>
      </w:pPr>
    </w:p>
    <w:p w14:paraId="2CADC7E1" w14:textId="135EFAC0" w:rsidR="004E72AC" w:rsidRPr="004714AB" w:rsidRDefault="004714AB" w:rsidP="00396ECF">
      <w:pPr>
        <w:spacing w:after="160" w:line="276" w:lineRule="auto"/>
        <w:contextualSpacing/>
      </w:pPr>
      <w:r>
        <w:t xml:space="preserve">Fredag den 21. juni kan Fredericia Teater præsentere en ny og opdateret udgave af musicalen </w:t>
      </w:r>
      <w:r>
        <w:rPr>
          <w:i/>
        </w:rPr>
        <w:t>PRINSEN AF EGYPTEN</w:t>
      </w:r>
      <w:r>
        <w:t xml:space="preserve">, som havde verdenspremiere i Fredericia </w:t>
      </w:r>
      <w:r w:rsidR="00D63A9A">
        <w:t>sidste år</w:t>
      </w:r>
      <w:r>
        <w:t xml:space="preserve">. </w:t>
      </w:r>
      <w:r w:rsidR="002507AD">
        <w:t>60</w:t>
      </w:r>
      <w:r>
        <w:t>.000 har allerede købt billet, og det får nu Fredericia Teater til åbne for endnu en uges forestillinger på Det Kongelige Teaters Gamle Scene.</w:t>
      </w:r>
    </w:p>
    <w:p w14:paraId="376A82FA" w14:textId="0C2F704A" w:rsidR="00AF6214" w:rsidRDefault="00AF6214" w:rsidP="00396ECF">
      <w:pPr>
        <w:spacing w:after="160" w:line="276" w:lineRule="auto"/>
        <w:contextualSpacing/>
      </w:pPr>
    </w:p>
    <w:p w14:paraId="12F37498" w14:textId="7270DB13" w:rsidR="00AF6214" w:rsidRDefault="00AF6214" w:rsidP="00396ECF">
      <w:pPr>
        <w:spacing w:after="160" w:line="276" w:lineRule="auto"/>
        <w:contextualSpacing/>
      </w:pPr>
      <w:r>
        <w:t>Teaterchef Søren Møller udtaler:</w:t>
      </w:r>
    </w:p>
    <w:p w14:paraId="218E246E" w14:textId="69266F8B" w:rsidR="00AF6214" w:rsidRDefault="00944D60" w:rsidP="00396ECF">
      <w:pPr>
        <w:spacing w:after="160" w:line="276" w:lineRule="auto"/>
        <w:contextualSpacing/>
        <w:rPr>
          <w:i/>
        </w:rPr>
      </w:pPr>
      <w:r>
        <w:rPr>
          <w:i/>
        </w:rPr>
        <w:t xml:space="preserve">”Hvor er det dejligt, at så mange allerede nu har valgt, at de skal se PRINSEN AF EGYPTEN på Det </w:t>
      </w:r>
      <w:r w:rsidR="003F0ADC">
        <w:rPr>
          <w:i/>
        </w:rPr>
        <w:t>Kongelige Teater til sommer! De kan også roligt glæde sig. Vi kommer med det helt store udtræk, og der kommer til at ske ting på Det Kongelige Teater, som aldrig er set før.”</w:t>
      </w:r>
    </w:p>
    <w:p w14:paraId="02921FD6" w14:textId="77777777" w:rsidR="003F0ADC" w:rsidRPr="003F0ADC" w:rsidRDefault="003F0ADC" w:rsidP="00396ECF">
      <w:pPr>
        <w:spacing w:after="160" w:line="276" w:lineRule="auto"/>
        <w:contextualSpacing/>
        <w:rPr>
          <w:i/>
        </w:rPr>
      </w:pPr>
    </w:p>
    <w:p w14:paraId="07BED1F7" w14:textId="444A8907" w:rsidR="00023072" w:rsidRDefault="00293F27" w:rsidP="00293F27">
      <w:pPr>
        <w:spacing w:after="160" w:line="276" w:lineRule="auto"/>
        <w:contextualSpacing/>
      </w:pPr>
      <w:r>
        <w:rPr>
          <w:i/>
        </w:rPr>
        <w:t>PRINSEN AF EGYPTEN</w:t>
      </w:r>
      <w:r>
        <w:t xml:space="preserve"> bliver produceret af Fredericia Teater i Universals musicalformat på baggrund af DreamWorks Animations tegnefilmssucces fra 1998</w:t>
      </w:r>
      <w:r w:rsidR="004E72AC">
        <w:t xml:space="preserve"> og kan indtil videre opleves frem til den 21. juli på Det Kongelige Teaters Gamle Scene</w:t>
      </w:r>
      <w:r>
        <w:t>.</w:t>
      </w:r>
    </w:p>
    <w:p w14:paraId="76F3EFF0" w14:textId="77777777" w:rsidR="009B4056" w:rsidRDefault="009B4056" w:rsidP="00396ECF">
      <w:pPr>
        <w:spacing w:after="160" w:line="276" w:lineRule="auto"/>
        <w:contextualSpacing/>
      </w:pPr>
    </w:p>
    <w:p w14:paraId="0748C8BF" w14:textId="195975C0" w:rsidR="009B4056" w:rsidRPr="00023072" w:rsidRDefault="00A07E81" w:rsidP="00396ECF">
      <w:pPr>
        <w:spacing w:after="160" w:line="276" w:lineRule="auto"/>
        <w:contextualSpacing/>
      </w:pPr>
      <w:r>
        <w:t xml:space="preserve">Billetter til </w:t>
      </w:r>
      <w:r>
        <w:rPr>
          <w:i/>
        </w:rPr>
        <w:t>PRINSEN AF EGYPTEN</w:t>
      </w:r>
      <w:r>
        <w:t xml:space="preserve"> kan købes på </w:t>
      </w:r>
      <w:hyperlink r:id="rId7" w:history="1">
        <w:r w:rsidR="009B4056" w:rsidRPr="00F55CDA">
          <w:rPr>
            <w:rStyle w:val="Hyperlink"/>
          </w:rPr>
          <w:t>www.prinsenafegypten.dk</w:t>
        </w:r>
      </w:hyperlink>
      <w:r w:rsidR="009B4056">
        <w:t xml:space="preserve"> eller </w:t>
      </w:r>
      <w:hyperlink r:id="rId8" w:history="1">
        <w:r w:rsidR="009B4056" w:rsidRPr="00F55CDA">
          <w:rPr>
            <w:rStyle w:val="Hyperlink"/>
          </w:rPr>
          <w:t>www.fredericiateater.dk</w:t>
        </w:r>
      </w:hyperlink>
      <w:r w:rsidR="009B4056">
        <w:t>.</w:t>
      </w:r>
    </w:p>
    <w:p w14:paraId="7D1F6481" w14:textId="77777777" w:rsidR="007616DD" w:rsidRDefault="007616DD" w:rsidP="00396ECF">
      <w:pPr>
        <w:spacing w:after="160" w:line="276" w:lineRule="auto"/>
        <w:contextualSpacing/>
      </w:pPr>
    </w:p>
    <w:p w14:paraId="50C292FE" w14:textId="77777777" w:rsidR="00F90922" w:rsidRDefault="00F90922" w:rsidP="00F90922">
      <w:pPr>
        <w:spacing w:after="160" w:line="276" w:lineRule="auto"/>
        <w:contextualSpacing/>
        <w:rPr>
          <w:b/>
          <w:u w:val="single"/>
        </w:rPr>
      </w:pPr>
      <w:r>
        <w:rPr>
          <w:b/>
          <w:u w:val="single"/>
        </w:rPr>
        <w:t>Kontaktpersoner:</w:t>
      </w:r>
    </w:p>
    <w:p w14:paraId="509F59A9" w14:textId="0C3F79FF" w:rsidR="00F90922" w:rsidRDefault="00F90922" w:rsidP="00F90922">
      <w:pPr>
        <w:spacing w:after="160" w:line="276" w:lineRule="auto"/>
        <w:contextualSpacing/>
      </w:pPr>
      <w:r>
        <w:t xml:space="preserve">Peter Pishai Storgaard, mail: </w:t>
      </w:r>
      <w:hyperlink r:id="rId9" w:history="1">
        <w:r w:rsidRPr="00390135">
          <w:rPr>
            <w:rStyle w:val="Hyperlink"/>
          </w:rPr>
          <w:t>peter.storgaard@have.dk</w:t>
        </w:r>
      </w:hyperlink>
      <w:r>
        <w:t>, mobil: 28 49 33 86</w:t>
      </w:r>
    </w:p>
    <w:p w14:paraId="4659F8F6" w14:textId="5C611D33" w:rsidR="00C423DE" w:rsidRDefault="00C423DE" w:rsidP="00396ECF">
      <w:pPr>
        <w:spacing w:after="160" w:line="276" w:lineRule="auto"/>
        <w:contextualSpacing/>
      </w:pPr>
    </w:p>
    <w:p w14:paraId="0D544994" w14:textId="77777777" w:rsidR="00CF40E1" w:rsidRDefault="00CF40E1" w:rsidP="00396ECF">
      <w:pPr>
        <w:spacing w:after="160" w:line="276" w:lineRule="auto"/>
        <w:contextualSpacing/>
      </w:pPr>
    </w:p>
    <w:p w14:paraId="55871E8D" w14:textId="77777777" w:rsidR="00CF40E1" w:rsidRDefault="00CF40E1" w:rsidP="00CF40E1">
      <w:pPr>
        <w:spacing w:after="160" w:line="276" w:lineRule="auto"/>
        <w:contextualSpacing/>
        <w:rPr>
          <w:b/>
          <w:sz w:val="40"/>
          <w:szCs w:val="40"/>
          <w:u w:val="single"/>
        </w:rPr>
      </w:pPr>
      <w:r>
        <w:rPr>
          <w:b/>
          <w:sz w:val="40"/>
          <w:szCs w:val="40"/>
          <w:u w:val="single"/>
        </w:rPr>
        <w:t xml:space="preserve">Fakta om </w:t>
      </w:r>
      <w:r w:rsidRPr="00EB0C41">
        <w:rPr>
          <w:b/>
          <w:i/>
          <w:sz w:val="40"/>
          <w:szCs w:val="40"/>
          <w:u w:val="single"/>
        </w:rPr>
        <w:t>PRINSEN AF EGYPTEN</w:t>
      </w:r>
      <w:r>
        <w:rPr>
          <w:b/>
          <w:sz w:val="40"/>
          <w:szCs w:val="40"/>
          <w:u w:val="single"/>
        </w:rPr>
        <w:t>:</w:t>
      </w:r>
    </w:p>
    <w:p w14:paraId="3BABDCCB" w14:textId="77777777" w:rsidR="00CF40E1" w:rsidRPr="00E64EA8" w:rsidRDefault="00CF40E1" w:rsidP="00CF40E1">
      <w:pPr>
        <w:tabs>
          <w:tab w:val="left" w:pos="1701"/>
        </w:tabs>
        <w:spacing w:line="276" w:lineRule="auto"/>
        <w:rPr>
          <w:rFonts w:ascii="Cambria" w:hAnsi="Cambria"/>
          <w:color w:val="000000" w:themeColor="text1"/>
        </w:rPr>
      </w:pPr>
    </w:p>
    <w:p w14:paraId="4B421BDB" w14:textId="77777777" w:rsidR="00CF40E1" w:rsidRPr="00E64EA8" w:rsidRDefault="00CF40E1" w:rsidP="00CF40E1">
      <w:pPr>
        <w:tabs>
          <w:tab w:val="left" w:pos="1701"/>
        </w:tabs>
        <w:spacing w:line="276" w:lineRule="auto"/>
        <w:rPr>
          <w:rFonts w:ascii="Cambria" w:hAnsi="Cambria"/>
          <w:b/>
          <w:color w:val="000000" w:themeColor="text1"/>
          <w:u w:val="single"/>
        </w:rPr>
      </w:pPr>
      <w:r>
        <w:rPr>
          <w:rFonts w:ascii="Cambria" w:hAnsi="Cambria"/>
          <w:b/>
          <w:color w:val="000000" w:themeColor="text1"/>
          <w:u w:val="single"/>
        </w:rPr>
        <w:t>Det Kgl.</w:t>
      </w:r>
      <w:r w:rsidRPr="00E64EA8">
        <w:rPr>
          <w:rFonts w:ascii="Cambria" w:hAnsi="Cambria"/>
          <w:b/>
          <w:color w:val="000000" w:themeColor="text1"/>
          <w:u w:val="single"/>
        </w:rPr>
        <w:t xml:space="preserve"> Teater</w:t>
      </w:r>
      <w:r>
        <w:rPr>
          <w:rFonts w:ascii="Cambria" w:hAnsi="Cambria"/>
          <w:b/>
          <w:color w:val="000000" w:themeColor="text1"/>
          <w:u w:val="single"/>
        </w:rPr>
        <w:t>s</w:t>
      </w:r>
      <w:r w:rsidRPr="00E64EA8">
        <w:rPr>
          <w:rFonts w:ascii="Cambria" w:hAnsi="Cambria"/>
          <w:b/>
          <w:color w:val="000000" w:themeColor="text1"/>
          <w:u w:val="single"/>
        </w:rPr>
        <w:t xml:space="preserve"> Gamle Scene:</w:t>
      </w:r>
    </w:p>
    <w:p w14:paraId="42337EAB" w14:textId="77777777" w:rsidR="00CF40E1" w:rsidRPr="00E64EA8" w:rsidRDefault="00CF40E1" w:rsidP="00CF40E1">
      <w:pPr>
        <w:tabs>
          <w:tab w:val="left" w:pos="1701"/>
        </w:tabs>
        <w:spacing w:line="276" w:lineRule="auto"/>
        <w:ind w:left="1664" w:hanging="1664"/>
        <w:rPr>
          <w:rFonts w:ascii="Cambria" w:hAnsi="Cambria"/>
          <w:color w:val="000000" w:themeColor="text1"/>
        </w:rPr>
      </w:pPr>
      <w:r w:rsidRPr="00E64EA8">
        <w:rPr>
          <w:rFonts w:ascii="Cambria" w:hAnsi="Cambria"/>
          <w:color w:val="000000" w:themeColor="text1"/>
        </w:rPr>
        <w:t>Spilleperiode</w:t>
      </w:r>
    </w:p>
    <w:p w14:paraId="4C8F455B" w14:textId="6D533DE9" w:rsidR="00CF40E1" w:rsidRPr="00E64EA8" w:rsidRDefault="00CF40E1" w:rsidP="00CF40E1">
      <w:pPr>
        <w:tabs>
          <w:tab w:val="left" w:pos="1701"/>
        </w:tabs>
        <w:spacing w:line="276" w:lineRule="auto"/>
        <w:ind w:left="1664" w:hanging="1664"/>
        <w:rPr>
          <w:rFonts w:ascii="Cambria" w:hAnsi="Cambria"/>
          <w:color w:val="000000" w:themeColor="text1"/>
        </w:rPr>
      </w:pPr>
      <w:r>
        <w:rPr>
          <w:rFonts w:ascii="Cambria" w:hAnsi="Cambria"/>
          <w:color w:val="000000" w:themeColor="text1"/>
        </w:rPr>
        <w:t>(dansk):</w:t>
      </w:r>
      <w:r>
        <w:rPr>
          <w:rFonts w:ascii="Cambria" w:hAnsi="Cambria"/>
          <w:color w:val="000000" w:themeColor="text1"/>
        </w:rPr>
        <w:tab/>
        <w:t>21</w:t>
      </w:r>
      <w:r w:rsidRPr="00E64EA8">
        <w:rPr>
          <w:rFonts w:ascii="Cambria" w:hAnsi="Cambria"/>
          <w:color w:val="000000" w:themeColor="text1"/>
        </w:rPr>
        <w:t xml:space="preserve">. juni 2019 – </w:t>
      </w:r>
      <w:r w:rsidR="00E8116A">
        <w:rPr>
          <w:rFonts w:ascii="Cambria" w:hAnsi="Cambria"/>
          <w:color w:val="000000" w:themeColor="text1"/>
        </w:rPr>
        <w:t>21</w:t>
      </w:r>
      <w:r w:rsidRPr="00E64EA8">
        <w:rPr>
          <w:rFonts w:ascii="Cambria" w:hAnsi="Cambria"/>
          <w:color w:val="000000" w:themeColor="text1"/>
        </w:rPr>
        <w:t>. juli 2019</w:t>
      </w:r>
    </w:p>
    <w:p w14:paraId="2F6488BB" w14:textId="77777777" w:rsidR="00CF40E1" w:rsidRPr="00E64EA8" w:rsidRDefault="00CF40E1" w:rsidP="00CF40E1">
      <w:pPr>
        <w:numPr>
          <w:ilvl w:val="0"/>
          <w:numId w:val="1"/>
        </w:numPr>
        <w:tabs>
          <w:tab w:val="left" w:pos="1701"/>
        </w:tabs>
        <w:spacing w:after="160" w:line="276" w:lineRule="auto"/>
        <w:ind w:left="2024"/>
        <w:rPr>
          <w:rFonts w:ascii="Cambria" w:hAnsi="Cambria"/>
          <w:color w:val="000000" w:themeColor="text1"/>
        </w:rPr>
      </w:pPr>
      <w:r w:rsidRPr="00E64EA8">
        <w:rPr>
          <w:rFonts w:ascii="Cambria" w:hAnsi="Cambria"/>
          <w:color w:val="000000" w:themeColor="text1"/>
        </w:rPr>
        <w:t>Tirsdag-torsdag kl. 19.30</w:t>
      </w:r>
    </w:p>
    <w:p w14:paraId="3EDE2B27" w14:textId="77777777" w:rsidR="00CF40E1" w:rsidRPr="00E64EA8" w:rsidRDefault="00CF40E1" w:rsidP="00CF40E1">
      <w:pPr>
        <w:numPr>
          <w:ilvl w:val="0"/>
          <w:numId w:val="1"/>
        </w:numPr>
        <w:tabs>
          <w:tab w:val="left" w:pos="1701"/>
        </w:tabs>
        <w:spacing w:after="160" w:line="276" w:lineRule="auto"/>
        <w:ind w:left="2024"/>
        <w:rPr>
          <w:rFonts w:ascii="Cambria" w:hAnsi="Cambria"/>
          <w:color w:val="000000" w:themeColor="text1"/>
        </w:rPr>
      </w:pPr>
      <w:r w:rsidRPr="00E64EA8">
        <w:rPr>
          <w:rFonts w:ascii="Cambria" w:hAnsi="Cambria"/>
          <w:color w:val="000000" w:themeColor="text1"/>
        </w:rPr>
        <w:t>Lørdag-søndag kl. 15.00 og kl. 19.30</w:t>
      </w:r>
    </w:p>
    <w:p w14:paraId="6C2A3A00" w14:textId="77777777" w:rsidR="00CF40E1" w:rsidRPr="00E64EA8" w:rsidRDefault="00CF40E1" w:rsidP="00CF40E1">
      <w:pPr>
        <w:tabs>
          <w:tab w:val="left" w:pos="1701"/>
        </w:tabs>
        <w:spacing w:line="276" w:lineRule="auto"/>
        <w:rPr>
          <w:rFonts w:ascii="Cambria" w:hAnsi="Cambria"/>
          <w:color w:val="000000" w:themeColor="text1"/>
        </w:rPr>
      </w:pPr>
      <w:r>
        <w:rPr>
          <w:rFonts w:ascii="Cambria" w:hAnsi="Cambria"/>
          <w:color w:val="000000" w:themeColor="text1"/>
        </w:rPr>
        <w:t xml:space="preserve">Billetpriser: </w:t>
      </w:r>
      <w:r>
        <w:rPr>
          <w:rFonts w:ascii="Cambria" w:hAnsi="Cambria"/>
          <w:color w:val="000000" w:themeColor="text1"/>
        </w:rPr>
        <w:tab/>
        <w:t>kr. 198 – 598</w:t>
      </w:r>
      <w:r w:rsidRPr="00E64EA8">
        <w:rPr>
          <w:rFonts w:ascii="Cambria" w:hAnsi="Cambria"/>
          <w:color w:val="000000" w:themeColor="text1"/>
        </w:rPr>
        <w:t xml:space="preserve"> + gebyr. Weekender </w:t>
      </w:r>
      <w:r>
        <w:rPr>
          <w:rFonts w:ascii="Cambria" w:hAnsi="Cambria"/>
          <w:color w:val="000000" w:themeColor="text1"/>
        </w:rPr>
        <w:t>+ 50 kr.</w:t>
      </w:r>
    </w:p>
    <w:p w14:paraId="2B00131A" w14:textId="77777777" w:rsidR="00CF40E1" w:rsidRPr="00E64EA8" w:rsidRDefault="00CF40E1" w:rsidP="00CF40E1">
      <w:pPr>
        <w:tabs>
          <w:tab w:val="left" w:pos="1701"/>
        </w:tabs>
        <w:spacing w:line="276" w:lineRule="auto"/>
        <w:ind w:left="1700" w:hanging="1700"/>
        <w:rPr>
          <w:rFonts w:ascii="Cambria" w:hAnsi="Cambria"/>
          <w:color w:val="000000" w:themeColor="text1"/>
        </w:rPr>
      </w:pPr>
      <w:r w:rsidRPr="00E64EA8">
        <w:rPr>
          <w:rFonts w:ascii="Cambria" w:hAnsi="Cambria"/>
          <w:color w:val="000000" w:themeColor="text1"/>
        </w:rPr>
        <w:t xml:space="preserve">Billetbestilling: </w:t>
      </w:r>
      <w:r w:rsidRPr="00E64EA8">
        <w:rPr>
          <w:rFonts w:ascii="Cambria" w:hAnsi="Cambria"/>
          <w:color w:val="000000" w:themeColor="text1"/>
        </w:rPr>
        <w:tab/>
      </w:r>
      <w:hyperlink r:id="rId10" w:history="1">
        <w:r>
          <w:rPr>
            <w:rStyle w:val="Hyperlink"/>
            <w:rFonts w:ascii="Cambria" w:hAnsi="Cambria"/>
          </w:rPr>
          <w:t>www.prinsenafegypten.dk</w:t>
        </w:r>
      </w:hyperlink>
      <w:r>
        <w:rPr>
          <w:rFonts w:ascii="Cambria" w:hAnsi="Cambria"/>
          <w:color w:val="000000" w:themeColor="text1"/>
        </w:rPr>
        <w:t xml:space="preserve"> e</w:t>
      </w:r>
      <w:r w:rsidRPr="00E64EA8">
        <w:rPr>
          <w:rFonts w:ascii="Cambria" w:hAnsi="Cambria"/>
          <w:color w:val="000000" w:themeColor="text1"/>
        </w:rPr>
        <w:t xml:space="preserve">ller </w:t>
      </w:r>
      <w:hyperlink r:id="rId11" w:history="1">
        <w:r w:rsidRPr="00E64EA8">
          <w:rPr>
            <w:rStyle w:val="Hyperlink"/>
            <w:rFonts w:ascii="Cambria" w:hAnsi="Cambria"/>
          </w:rPr>
          <w:t>www.fredericiateater.dk</w:t>
        </w:r>
      </w:hyperlink>
      <w:r w:rsidRPr="00E64EA8">
        <w:rPr>
          <w:rFonts w:ascii="Cambria" w:hAnsi="Cambria"/>
          <w:color w:val="000000" w:themeColor="text1"/>
        </w:rPr>
        <w:t xml:space="preserve">  / tlf. 75 92 25 00 (75 92 25 60)</w:t>
      </w:r>
    </w:p>
    <w:p w14:paraId="3CE9A516" w14:textId="77777777" w:rsidR="00CF40E1" w:rsidRDefault="00CF40E1" w:rsidP="00CF40E1">
      <w:pPr>
        <w:tabs>
          <w:tab w:val="left" w:pos="1701"/>
        </w:tabs>
        <w:spacing w:line="276" w:lineRule="auto"/>
        <w:ind w:left="1700" w:hanging="1700"/>
        <w:rPr>
          <w:rFonts w:ascii="Cambria" w:hAnsi="Cambria"/>
          <w:color w:val="000000" w:themeColor="text1"/>
        </w:rPr>
      </w:pPr>
    </w:p>
    <w:p w14:paraId="6A6F1242" w14:textId="77777777" w:rsidR="00CF40E1" w:rsidRDefault="00CF40E1" w:rsidP="00CF40E1">
      <w:pPr>
        <w:tabs>
          <w:tab w:val="left" w:pos="1701"/>
        </w:tabs>
        <w:spacing w:line="276" w:lineRule="auto"/>
        <w:ind w:left="1700" w:hanging="1700"/>
        <w:rPr>
          <w:rFonts w:ascii="Cambria" w:hAnsi="Cambria"/>
          <w:b/>
          <w:color w:val="000000" w:themeColor="text1"/>
          <w:sz w:val="32"/>
          <w:szCs w:val="32"/>
          <w:u w:val="single"/>
        </w:rPr>
      </w:pPr>
      <w:r>
        <w:rPr>
          <w:rFonts w:ascii="Cambria" w:hAnsi="Cambria"/>
          <w:b/>
          <w:color w:val="000000" w:themeColor="text1"/>
          <w:sz w:val="32"/>
          <w:szCs w:val="32"/>
          <w:u w:val="single"/>
        </w:rPr>
        <w:t>Rolleliste:</w:t>
      </w:r>
    </w:p>
    <w:p w14:paraId="421C62F1" w14:textId="77777777" w:rsidR="00CF40E1" w:rsidRDefault="00CF40E1" w:rsidP="00CF40E1">
      <w:pPr>
        <w:tabs>
          <w:tab w:val="left" w:pos="1701"/>
        </w:tabs>
        <w:spacing w:line="276" w:lineRule="auto"/>
        <w:ind w:left="1700" w:hanging="1700"/>
        <w:rPr>
          <w:rFonts w:ascii="Cambria" w:hAnsi="Cambria"/>
          <w:color w:val="000000" w:themeColor="text1"/>
        </w:rPr>
      </w:pPr>
    </w:p>
    <w:p w14:paraId="560C7FC8"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Moses: </w:t>
      </w:r>
      <w:proofErr w:type="spellStart"/>
      <w:r>
        <w:rPr>
          <w:rFonts w:ascii="Cambria" w:hAnsi="Cambria"/>
          <w:color w:val="000000" w:themeColor="text1"/>
        </w:rPr>
        <w:t>Diluckshan</w:t>
      </w:r>
      <w:proofErr w:type="spellEnd"/>
      <w:r>
        <w:rPr>
          <w:rFonts w:ascii="Cambria" w:hAnsi="Cambria"/>
          <w:color w:val="000000" w:themeColor="text1"/>
        </w:rPr>
        <w:t xml:space="preserve"> </w:t>
      </w:r>
      <w:proofErr w:type="spellStart"/>
      <w:r>
        <w:rPr>
          <w:rFonts w:ascii="Cambria" w:hAnsi="Cambria"/>
          <w:color w:val="000000" w:themeColor="text1"/>
        </w:rPr>
        <w:t>Jeyaratnam</w:t>
      </w:r>
      <w:proofErr w:type="spellEnd"/>
    </w:p>
    <w:p w14:paraId="388EF964"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Ramses: Lars Mølsted/Oliver Lundqvist</w:t>
      </w:r>
    </w:p>
    <w:p w14:paraId="60025415"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proofErr w:type="spellStart"/>
      <w:r>
        <w:rPr>
          <w:rFonts w:ascii="Cambria" w:hAnsi="Cambria"/>
          <w:color w:val="000000" w:themeColor="text1"/>
        </w:rPr>
        <w:t>Tzipporah</w:t>
      </w:r>
      <w:proofErr w:type="spellEnd"/>
      <w:r>
        <w:rPr>
          <w:rFonts w:ascii="Cambria" w:hAnsi="Cambria"/>
          <w:color w:val="000000" w:themeColor="text1"/>
        </w:rPr>
        <w:t>: Nadia Abraham</w:t>
      </w:r>
    </w:p>
    <w:p w14:paraId="546092E7"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Nefertari: Kristine Yde</w:t>
      </w:r>
    </w:p>
    <w:p w14:paraId="17F089A1"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Miriam: Silke </w:t>
      </w:r>
      <w:proofErr w:type="spellStart"/>
      <w:r>
        <w:rPr>
          <w:rFonts w:ascii="Cambria" w:hAnsi="Cambria"/>
          <w:color w:val="000000" w:themeColor="text1"/>
        </w:rPr>
        <w:t>Biranell</w:t>
      </w:r>
      <w:proofErr w:type="spellEnd"/>
      <w:r>
        <w:rPr>
          <w:rFonts w:ascii="Cambria" w:hAnsi="Cambria"/>
          <w:color w:val="000000" w:themeColor="text1"/>
        </w:rPr>
        <w:t xml:space="preserve">/Maria </w:t>
      </w:r>
      <w:proofErr w:type="spellStart"/>
      <w:r>
        <w:rPr>
          <w:rFonts w:ascii="Cambria" w:hAnsi="Cambria"/>
          <w:color w:val="000000" w:themeColor="text1"/>
        </w:rPr>
        <w:t>Skuladottir</w:t>
      </w:r>
      <w:proofErr w:type="spellEnd"/>
    </w:p>
    <w:p w14:paraId="01DC9393"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proofErr w:type="spellStart"/>
      <w:r>
        <w:rPr>
          <w:rFonts w:ascii="Cambria" w:hAnsi="Cambria"/>
          <w:color w:val="000000" w:themeColor="text1"/>
        </w:rPr>
        <w:t>Jocheved</w:t>
      </w:r>
      <w:proofErr w:type="spellEnd"/>
      <w:r>
        <w:rPr>
          <w:rFonts w:ascii="Cambria" w:hAnsi="Cambria"/>
          <w:color w:val="000000" w:themeColor="text1"/>
        </w:rPr>
        <w:t>: Samira Alm</w:t>
      </w:r>
    </w:p>
    <w:p w14:paraId="061616B8"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Dronning </w:t>
      </w:r>
      <w:proofErr w:type="spellStart"/>
      <w:r>
        <w:rPr>
          <w:rFonts w:ascii="Cambria" w:hAnsi="Cambria"/>
          <w:color w:val="000000" w:themeColor="text1"/>
        </w:rPr>
        <w:t>Tuya</w:t>
      </w:r>
      <w:proofErr w:type="spellEnd"/>
      <w:r>
        <w:rPr>
          <w:rFonts w:ascii="Cambria" w:hAnsi="Cambria"/>
          <w:color w:val="000000" w:themeColor="text1"/>
        </w:rPr>
        <w:t>: Anne Fuglsig</w:t>
      </w:r>
    </w:p>
    <w:p w14:paraId="187239AF"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Aaron: Christoffer Lund Skov</w:t>
      </w:r>
    </w:p>
    <w:p w14:paraId="711BB8D1"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proofErr w:type="spellStart"/>
      <w:r>
        <w:rPr>
          <w:rFonts w:ascii="Cambria" w:hAnsi="Cambria"/>
          <w:color w:val="000000" w:themeColor="text1"/>
        </w:rPr>
        <w:t>Hotep</w:t>
      </w:r>
      <w:proofErr w:type="spellEnd"/>
      <w:r>
        <w:rPr>
          <w:rFonts w:ascii="Cambria" w:hAnsi="Cambria"/>
          <w:color w:val="000000" w:themeColor="text1"/>
        </w:rPr>
        <w:t>: Søren Bech-Madsen</w:t>
      </w:r>
    </w:p>
    <w:p w14:paraId="4F8E1B1B"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Farao </w:t>
      </w:r>
      <w:proofErr w:type="spellStart"/>
      <w:r>
        <w:rPr>
          <w:rFonts w:ascii="Cambria" w:hAnsi="Cambria"/>
          <w:color w:val="000000" w:themeColor="text1"/>
        </w:rPr>
        <w:t>Seti</w:t>
      </w:r>
      <w:proofErr w:type="spellEnd"/>
      <w:r>
        <w:rPr>
          <w:rFonts w:ascii="Cambria" w:hAnsi="Cambria"/>
          <w:color w:val="000000" w:themeColor="text1"/>
        </w:rPr>
        <w:t>: Mads M. Nielsen</w:t>
      </w:r>
    </w:p>
    <w:p w14:paraId="19B2AFB4"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Jethro: Runi </w:t>
      </w:r>
      <w:proofErr w:type="spellStart"/>
      <w:r>
        <w:rPr>
          <w:rFonts w:ascii="Cambria" w:hAnsi="Cambria"/>
          <w:color w:val="000000" w:themeColor="text1"/>
        </w:rPr>
        <w:t>Lewerissa</w:t>
      </w:r>
      <w:proofErr w:type="spellEnd"/>
    </w:p>
    <w:p w14:paraId="770B5E82" w14:textId="77777777" w:rsidR="00CF40E1" w:rsidRPr="00A966E8" w:rsidRDefault="00CF40E1" w:rsidP="00CF40E1">
      <w:pPr>
        <w:pStyle w:val="ListParagraph"/>
        <w:numPr>
          <w:ilvl w:val="0"/>
          <w:numId w:val="2"/>
        </w:numPr>
        <w:tabs>
          <w:tab w:val="left" w:pos="1701"/>
        </w:tabs>
        <w:spacing w:line="276" w:lineRule="auto"/>
        <w:rPr>
          <w:rFonts w:ascii="Cambria" w:hAnsi="Cambria"/>
          <w:color w:val="000000" w:themeColor="text1"/>
          <w:lang w:val="en-GB"/>
        </w:rPr>
      </w:pPr>
      <w:proofErr w:type="spellStart"/>
      <w:r w:rsidRPr="00A966E8">
        <w:rPr>
          <w:rFonts w:ascii="Cambria" w:hAnsi="Cambria"/>
          <w:color w:val="000000" w:themeColor="text1"/>
          <w:lang w:val="en-GB"/>
        </w:rPr>
        <w:t>Unge</w:t>
      </w:r>
      <w:proofErr w:type="spellEnd"/>
      <w:r w:rsidRPr="00A966E8">
        <w:rPr>
          <w:rFonts w:ascii="Cambria" w:hAnsi="Cambria"/>
          <w:color w:val="000000" w:themeColor="text1"/>
          <w:lang w:val="en-GB"/>
        </w:rPr>
        <w:t xml:space="preserve"> Miriam: Abigail </w:t>
      </w:r>
      <w:proofErr w:type="spellStart"/>
      <w:r w:rsidRPr="00A966E8">
        <w:rPr>
          <w:rFonts w:ascii="Cambria" w:hAnsi="Cambria"/>
          <w:color w:val="000000" w:themeColor="text1"/>
          <w:lang w:val="en-GB"/>
        </w:rPr>
        <w:t>Baunbæk</w:t>
      </w:r>
      <w:proofErr w:type="spellEnd"/>
      <w:r w:rsidRPr="00A966E8">
        <w:rPr>
          <w:rFonts w:ascii="Cambria" w:hAnsi="Cambria"/>
          <w:color w:val="000000" w:themeColor="text1"/>
          <w:lang w:val="en-GB"/>
        </w:rPr>
        <w:t xml:space="preserve"> Wallington/Naomi Victoria </w:t>
      </w:r>
      <w:proofErr w:type="spellStart"/>
      <w:r w:rsidRPr="00A966E8">
        <w:rPr>
          <w:rFonts w:ascii="Cambria" w:hAnsi="Cambria"/>
          <w:color w:val="000000" w:themeColor="text1"/>
          <w:lang w:val="en-GB"/>
        </w:rPr>
        <w:t>Sacara</w:t>
      </w:r>
      <w:proofErr w:type="spellEnd"/>
      <w:r w:rsidRPr="00A966E8">
        <w:rPr>
          <w:rFonts w:ascii="Cambria" w:hAnsi="Cambria"/>
          <w:color w:val="000000" w:themeColor="text1"/>
          <w:lang w:val="en-GB"/>
        </w:rPr>
        <w:t xml:space="preserve"> </w:t>
      </w:r>
      <w:proofErr w:type="spellStart"/>
      <w:r w:rsidRPr="00A966E8">
        <w:rPr>
          <w:rFonts w:ascii="Cambria" w:hAnsi="Cambria"/>
          <w:color w:val="000000" w:themeColor="text1"/>
          <w:lang w:val="en-GB"/>
        </w:rPr>
        <w:t>Gulløv</w:t>
      </w:r>
      <w:proofErr w:type="spellEnd"/>
    </w:p>
    <w:p w14:paraId="0A35A46E" w14:textId="77777777" w:rsidR="00CF40E1" w:rsidRPr="00CD4145"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Unge Aaron: Theo Brandt/Albert </w:t>
      </w:r>
      <w:proofErr w:type="spellStart"/>
      <w:r>
        <w:rPr>
          <w:rFonts w:ascii="Cambria" w:hAnsi="Cambria"/>
          <w:color w:val="000000" w:themeColor="text1"/>
        </w:rPr>
        <w:t>Mahesh</w:t>
      </w:r>
      <w:proofErr w:type="spellEnd"/>
      <w:r>
        <w:rPr>
          <w:rFonts w:ascii="Cambria" w:hAnsi="Cambria"/>
          <w:color w:val="000000" w:themeColor="text1"/>
        </w:rPr>
        <w:t xml:space="preserve"> </w:t>
      </w:r>
      <w:proofErr w:type="spellStart"/>
      <w:r>
        <w:rPr>
          <w:rFonts w:ascii="Cambria" w:hAnsi="Cambria"/>
          <w:color w:val="000000" w:themeColor="text1"/>
        </w:rPr>
        <w:t>Witthoff</w:t>
      </w:r>
      <w:proofErr w:type="spellEnd"/>
      <w:r>
        <w:rPr>
          <w:rFonts w:ascii="Cambria" w:hAnsi="Cambria"/>
          <w:color w:val="000000" w:themeColor="text1"/>
        </w:rPr>
        <w:t xml:space="preserve"> Groth</w:t>
      </w:r>
    </w:p>
    <w:p w14:paraId="46F1C589" w14:textId="77777777" w:rsidR="00CF40E1" w:rsidRPr="00DE043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Ensemble: </w:t>
      </w:r>
      <w:proofErr w:type="spellStart"/>
      <w:r>
        <w:rPr>
          <w:rFonts w:ascii="Cambria" w:hAnsi="Cambria"/>
          <w:color w:val="000000" w:themeColor="text1"/>
        </w:rPr>
        <w:t>Romain</w:t>
      </w:r>
      <w:proofErr w:type="spellEnd"/>
      <w:r>
        <w:rPr>
          <w:rFonts w:ascii="Cambria" w:hAnsi="Cambria"/>
          <w:color w:val="000000" w:themeColor="text1"/>
        </w:rPr>
        <w:t xml:space="preserve"> </w:t>
      </w:r>
      <w:proofErr w:type="spellStart"/>
      <w:r>
        <w:rPr>
          <w:rFonts w:ascii="Cambria" w:hAnsi="Cambria"/>
          <w:color w:val="000000" w:themeColor="text1"/>
        </w:rPr>
        <w:t>Fructuoso</w:t>
      </w:r>
      <w:proofErr w:type="spellEnd"/>
      <w:r>
        <w:rPr>
          <w:rFonts w:ascii="Cambria" w:hAnsi="Cambria"/>
          <w:color w:val="000000" w:themeColor="text1"/>
        </w:rPr>
        <w:t xml:space="preserve">, Daniel </w:t>
      </w:r>
      <w:proofErr w:type="spellStart"/>
      <w:r>
        <w:rPr>
          <w:rFonts w:ascii="Cambria" w:hAnsi="Cambria"/>
          <w:color w:val="000000" w:themeColor="text1"/>
        </w:rPr>
        <w:t>Trelborg</w:t>
      </w:r>
      <w:proofErr w:type="spellEnd"/>
      <w:r>
        <w:rPr>
          <w:rFonts w:ascii="Cambria" w:hAnsi="Cambria"/>
          <w:color w:val="000000" w:themeColor="text1"/>
        </w:rPr>
        <w:t xml:space="preserve"> Hansen, Astrid Højgaard, Katrine </w:t>
      </w:r>
      <w:proofErr w:type="spellStart"/>
      <w:r>
        <w:rPr>
          <w:rFonts w:ascii="Cambria" w:hAnsi="Cambria"/>
          <w:color w:val="000000" w:themeColor="text1"/>
        </w:rPr>
        <w:t>Jenne</w:t>
      </w:r>
      <w:proofErr w:type="spellEnd"/>
      <w:r>
        <w:rPr>
          <w:rFonts w:ascii="Cambria" w:hAnsi="Cambria"/>
          <w:color w:val="000000" w:themeColor="text1"/>
        </w:rPr>
        <w:t xml:space="preserve">, Julian </w:t>
      </w:r>
      <w:proofErr w:type="spellStart"/>
      <w:r>
        <w:rPr>
          <w:rFonts w:ascii="Cambria" w:hAnsi="Cambria"/>
          <w:color w:val="000000" w:themeColor="text1"/>
        </w:rPr>
        <w:t>Thiesgaard</w:t>
      </w:r>
      <w:proofErr w:type="spellEnd"/>
      <w:r>
        <w:rPr>
          <w:rFonts w:ascii="Cambria" w:hAnsi="Cambria"/>
          <w:color w:val="000000" w:themeColor="text1"/>
        </w:rPr>
        <w:t xml:space="preserve"> Kellerman, Linda </w:t>
      </w:r>
      <w:proofErr w:type="spellStart"/>
      <w:r>
        <w:rPr>
          <w:rFonts w:ascii="Cambria" w:hAnsi="Cambria"/>
          <w:color w:val="000000" w:themeColor="text1"/>
        </w:rPr>
        <w:t>Arunee</w:t>
      </w:r>
      <w:proofErr w:type="spellEnd"/>
      <w:r>
        <w:rPr>
          <w:rFonts w:ascii="Cambria" w:hAnsi="Cambria"/>
          <w:color w:val="000000" w:themeColor="text1"/>
        </w:rPr>
        <w:t xml:space="preserve"> Charlotte </w:t>
      </w:r>
      <w:proofErr w:type="spellStart"/>
      <w:r>
        <w:rPr>
          <w:rFonts w:ascii="Cambria" w:hAnsi="Cambria"/>
          <w:color w:val="000000" w:themeColor="text1"/>
        </w:rPr>
        <w:t>Olufsson</w:t>
      </w:r>
      <w:proofErr w:type="spellEnd"/>
      <w:r>
        <w:rPr>
          <w:rFonts w:ascii="Cambria" w:hAnsi="Cambria"/>
          <w:color w:val="000000" w:themeColor="text1"/>
        </w:rPr>
        <w:t xml:space="preserve">, Jacob </w:t>
      </w:r>
      <w:proofErr w:type="spellStart"/>
      <w:r>
        <w:rPr>
          <w:rFonts w:ascii="Cambria" w:hAnsi="Cambria"/>
          <w:color w:val="000000" w:themeColor="text1"/>
        </w:rPr>
        <w:t>Prüser</w:t>
      </w:r>
      <w:proofErr w:type="spellEnd"/>
      <w:r>
        <w:rPr>
          <w:rFonts w:ascii="Cambria" w:hAnsi="Cambria"/>
          <w:color w:val="000000" w:themeColor="text1"/>
        </w:rPr>
        <w:t xml:space="preserve">, Nadin </w:t>
      </w:r>
      <w:proofErr w:type="spellStart"/>
      <w:r>
        <w:rPr>
          <w:rFonts w:ascii="Cambria" w:hAnsi="Cambria"/>
          <w:color w:val="000000" w:themeColor="text1"/>
        </w:rPr>
        <w:t>Reiness</w:t>
      </w:r>
      <w:proofErr w:type="spellEnd"/>
      <w:r>
        <w:rPr>
          <w:rFonts w:ascii="Cambria" w:hAnsi="Cambria"/>
          <w:color w:val="000000" w:themeColor="text1"/>
        </w:rPr>
        <w:t xml:space="preserve">, Kristoffer Sass, Maria </w:t>
      </w:r>
      <w:proofErr w:type="spellStart"/>
      <w:r>
        <w:rPr>
          <w:rFonts w:ascii="Cambria" w:hAnsi="Cambria"/>
          <w:color w:val="000000" w:themeColor="text1"/>
        </w:rPr>
        <w:t>Skuladottir</w:t>
      </w:r>
      <w:proofErr w:type="spellEnd"/>
      <w:r>
        <w:rPr>
          <w:rFonts w:ascii="Cambria" w:hAnsi="Cambria"/>
          <w:color w:val="000000" w:themeColor="text1"/>
        </w:rPr>
        <w:t xml:space="preserve">, Rie Sørensen, </w:t>
      </w:r>
      <w:proofErr w:type="spellStart"/>
      <w:r>
        <w:rPr>
          <w:rFonts w:ascii="Cambria" w:hAnsi="Cambria"/>
          <w:color w:val="000000" w:themeColor="text1"/>
        </w:rPr>
        <w:t>Ka</w:t>
      </w:r>
      <w:proofErr w:type="spellEnd"/>
      <w:r>
        <w:rPr>
          <w:rFonts w:ascii="Cambria" w:hAnsi="Cambria"/>
          <w:color w:val="000000" w:themeColor="text1"/>
        </w:rPr>
        <w:t xml:space="preserve"> </w:t>
      </w:r>
      <w:proofErr w:type="spellStart"/>
      <w:r>
        <w:rPr>
          <w:rFonts w:ascii="Cambria" w:hAnsi="Cambria"/>
          <w:color w:val="000000" w:themeColor="text1"/>
        </w:rPr>
        <w:t>Kui</w:t>
      </w:r>
      <w:proofErr w:type="spellEnd"/>
      <w:r>
        <w:rPr>
          <w:rFonts w:ascii="Cambria" w:hAnsi="Cambria"/>
          <w:color w:val="000000" w:themeColor="text1"/>
        </w:rPr>
        <w:t xml:space="preserve"> Louis Wong</w:t>
      </w:r>
    </w:p>
    <w:p w14:paraId="4433EDBD"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lastRenderedPageBreak/>
        <w:t xml:space="preserve">Dansere: Matthew Bailey, Morten Daugaard, Rasmus Grant, Rina Nathalie Esther </w:t>
      </w:r>
      <w:proofErr w:type="spellStart"/>
      <w:r>
        <w:rPr>
          <w:rFonts w:ascii="Cambria" w:hAnsi="Cambria"/>
          <w:color w:val="000000" w:themeColor="text1"/>
        </w:rPr>
        <w:t>Hirschorn</w:t>
      </w:r>
      <w:proofErr w:type="spellEnd"/>
      <w:r>
        <w:rPr>
          <w:rFonts w:ascii="Cambria" w:hAnsi="Cambria"/>
          <w:color w:val="000000" w:themeColor="text1"/>
        </w:rPr>
        <w:t xml:space="preserve">, </w:t>
      </w:r>
      <w:proofErr w:type="spellStart"/>
      <w:r>
        <w:rPr>
          <w:rFonts w:ascii="Cambria" w:hAnsi="Cambria"/>
          <w:color w:val="000000" w:themeColor="text1"/>
        </w:rPr>
        <w:t>Giada</w:t>
      </w:r>
      <w:proofErr w:type="spellEnd"/>
      <w:r>
        <w:rPr>
          <w:rFonts w:ascii="Cambria" w:hAnsi="Cambria"/>
          <w:color w:val="000000" w:themeColor="text1"/>
        </w:rPr>
        <w:t xml:space="preserve"> </w:t>
      </w:r>
      <w:proofErr w:type="spellStart"/>
      <w:r>
        <w:rPr>
          <w:rFonts w:ascii="Cambria" w:hAnsi="Cambria"/>
          <w:color w:val="000000" w:themeColor="text1"/>
        </w:rPr>
        <w:t>Luciani</w:t>
      </w:r>
      <w:proofErr w:type="spellEnd"/>
      <w:r>
        <w:rPr>
          <w:rFonts w:ascii="Cambria" w:hAnsi="Cambria"/>
          <w:color w:val="000000" w:themeColor="text1"/>
        </w:rPr>
        <w:t xml:space="preserve">, Ernestine Ellen Marie </w:t>
      </w:r>
      <w:proofErr w:type="spellStart"/>
      <w:r>
        <w:rPr>
          <w:rFonts w:ascii="Cambria" w:hAnsi="Cambria"/>
          <w:color w:val="000000" w:themeColor="text1"/>
        </w:rPr>
        <w:t>Ruiz</w:t>
      </w:r>
      <w:proofErr w:type="spellEnd"/>
    </w:p>
    <w:p w14:paraId="173444C1" w14:textId="77777777" w:rsidR="00CF40E1" w:rsidRPr="004159B2"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 xml:space="preserve">Cover Farao </w:t>
      </w:r>
      <w:proofErr w:type="spellStart"/>
      <w:r>
        <w:rPr>
          <w:rFonts w:ascii="Cambria" w:hAnsi="Cambria"/>
          <w:color w:val="000000" w:themeColor="text1"/>
        </w:rPr>
        <w:t>Seti</w:t>
      </w:r>
      <w:proofErr w:type="spellEnd"/>
      <w:r>
        <w:rPr>
          <w:rFonts w:ascii="Cambria" w:hAnsi="Cambria"/>
          <w:color w:val="000000" w:themeColor="text1"/>
        </w:rPr>
        <w:t xml:space="preserve"> og Jethro: Kim </w:t>
      </w:r>
      <w:proofErr w:type="spellStart"/>
      <w:r>
        <w:rPr>
          <w:rFonts w:ascii="Cambria" w:hAnsi="Cambria"/>
          <w:color w:val="000000" w:themeColor="text1"/>
        </w:rPr>
        <w:t>Leprévost</w:t>
      </w:r>
      <w:proofErr w:type="spellEnd"/>
    </w:p>
    <w:p w14:paraId="4B3E5277" w14:textId="77777777" w:rsidR="00CF40E1" w:rsidRDefault="00CF40E1" w:rsidP="00CF40E1">
      <w:pPr>
        <w:pStyle w:val="ListParagraph"/>
        <w:numPr>
          <w:ilvl w:val="0"/>
          <w:numId w:val="2"/>
        </w:numPr>
        <w:tabs>
          <w:tab w:val="left" w:pos="1701"/>
        </w:tabs>
        <w:spacing w:line="276" w:lineRule="auto"/>
        <w:rPr>
          <w:rFonts w:ascii="Cambria" w:hAnsi="Cambria"/>
          <w:color w:val="000000" w:themeColor="text1"/>
        </w:rPr>
      </w:pPr>
      <w:r>
        <w:rPr>
          <w:rFonts w:ascii="Cambria" w:hAnsi="Cambria"/>
          <w:color w:val="000000" w:themeColor="text1"/>
        </w:rPr>
        <w:t>Swings: Katrine Skovbo, Max-Emil Nissen</w:t>
      </w:r>
    </w:p>
    <w:p w14:paraId="30EE7B78" w14:textId="77777777" w:rsidR="00CF40E1" w:rsidRDefault="00CF40E1" w:rsidP="00CF40E1">
      <w:pPr>
        <w:tabs>
          <w:tab w:val="left" w:pos="1701"/>
        </w:tabs>
        <w:spacing w:line="276" w:lineRule="auto"/>
        <w:rPr>
          <w:rFonts w:ascii="Cambria" w:hAnsi="Cambria"/>
          <w:color w:val="000000" w:themeColor="text1"/>
        </w:rPr>
      </w:pPr>
    </w:p>
    <w:p w14:paraId="48037513" w14:textId="77777777" w:rsidR="00CF40E1" w:rsidRDefault="00CF40E1" w:rsidP="00CF40E1">
      <w:pPr>
        <w:tabs>
          <w:tab w:val="left" w:pos="1701"/>
        </w:tabs>
        <w:spacing w:line="276" w:lineRule="auto"/>
        <w:rPr>
          <w:rFonts w:ascii="Cambria" w:hAnsi="Cambria"/>
          <w:b/>
          <w:color w:val="000000" w:themeColor="text1"/>
          <w:u w:val="single"/>
        </w:rPr>
      </w:pPr>
      <w:r w:rsidRPr="00E2650B">
        <w:rPr>
          <w:rFonts w:ascii="Cambria" w:hAnsi="Cambria"/>
          <w:b/>
          <w:color w:val="000000" w:themeColor="text1"/>
          <w:u w:val="single"/>
        </w:rPr>
        <w:t>Det kreative hold</w:t>
      </w:r>
    </w:p>
    <w:p w14:paraId="47AF2282" w14:textId="77777777" w:rsidR="00CF40E1" w:rsidRDefault="00CF40E1" w:rsidP="00CF40E1">
      <w:pPr>
        <w:tabs>
          <w:tab w:val="left" w:pos="1701"/>
        </w:tabs>
        <w:spacing w:line="276" w:lineRule="auto"/>
        <w:rPr>
          <w:rFonts w:ascii="Cambria" w:hAnsi="Cambria"/>
          <w:color w:val="000000" w:themeColor="text1"/>
        </w:rPr>
      </w:pPr>
    </w:p>
    <w:p w14:paraId="24CBAF71"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Komponist og tekstforfatter: Stephen Schwartz</w:t>
      </w:r>
    </w:p>
    <w:p w14:paraId="35165034"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Manuskript: Philip </w:t>
      </w:r>
      <w:proofErr w:type="spellStart"/>
      <w:r>
        <w:rPr>
          <w:rFonts w:ascii="Cambria" w:hAnsi="Cambria"/>
          <w:color w:val="000000" w:themeColor="text1"/>
        </w:rPr>
        <w:t>LaZebnik</w:t>
      </w:r>
      <w:proofErr w:type="spellEnd"/>
    </w:p>
    <w:p w14:paraId="340F9FAD"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Koreograf: Lynne </w:t>
      </w:r>
      <w:proofErr w:type="spellStart"/>
      <w:r>
        <w:rPr>
          <w:rFonts w:ascii="Cambria" w:hAnsi="Cambria"/>
          <w:color w:val="000000" w:themeColor="text1"/>
        </w:rPr>
        <w:t>Kurdziel</w:t>
      </w:r>
      <w:proofErr w:type="spellEnd"/>
      <w:r>
        <w:rPr>
          <w:rFonts w:ascii="Cambria" w:hAnsi="Cambria"/>
          <w:color w:val="000000" w:themeColor="text1"/>
        </w:rPr>
        <w:t xml:space="preserve"> </w:t>
      </w:r>
      <w:proofErr w:type="spellStart"/>
      <w:r>
        <w:rPr>
          <w:rFonts w:ascii="Cambria" w:hAnsi="Cambria"/>
          <w:color w:val="000000" w:themeColor="text1"/>
        </w:rPr>
        <w:t>Formato</w:t>
      </w:r>
      <w:proofErr w:type="spellEnd"/>
    </w:p>
    <w:p w14:paraId="566D7FF2" w14:textId="77777777" w:rsidR="00CF40E1" w:rsidRPr="005E19B4"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Resident </w:t>
      </w:r>
      <w:proofErr w:type="spellStart"/>
      <w:r>
        <w:rPr>
          <w:rFonts w:ascii="Cambria" w:hAnsi="Cambria"/>
          <w:color w:val="000000" w:themeColor="text1"/>
        </w:rPr>
        <w:t>director</w:t>
      </w:r>
      <w:proofErr w:type="spellEnd"/>
      <w:r>
        <w:rPr>
          <w:rFonts w:ascii="Cambria" w:hAnsi="Cambria"/>
          <w:color w:val="000000" w:themeColor="text1"/>
        </w:rPr>
        <w:t>: Bjørg Gamst</w:t>
      </w:r>
    </w:p>
    <w:p w14:paraId="41D2476C"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Kapelmester: Thomas Bay</w:t>
      </w:r>
    </w:p>
    <w:p w14:paraId="3B0AD247"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Scenograf: Kevin </w:t>
      </w:r>
      <w:proofErr w:type="spellStart"/>
      <w:r>
        <w:rPr>
          <w:rFonts w:ascii="Cambria" w:hAnsi="Cambria"/>
          <w:color w:val="000000" w:themeColor="text1"/>
        </w:rPr>
        <w:t>Depinet</w:t>
      </w:r>
      <w:proofErr w:type="spellEnd"/>
    </w:p>
    <w:p w14:paraId="2931B1AE"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Lyddesign: Tim Høyer</w:t>
      </w:r>
    </w:p>
    <w:p w14:paraId="727A296A"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Lysdesign: Mike Holm</w:t>
      </w:r>
    </w:p>
    <w:p w14:paraId="5393B31B"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LED-programmør: Martin Jensen</w:t>
      </w:r>
    </w:p>
    <w:p w14:paraId="644AE65A"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LED-design: Ja Film</w:t>
      </w:r>
    </w:p>
    <w:p w14:paraId="2873F8D7"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Musical Supervisor: </w:t>
      </w:r>
      <w:proofErr w:type="spellStart"/>
      <w:r>
        <w:rPr>
          <w:rFonts w:ascii="Cambria" w:hAnsi="Cambria"/>
          <w:color w:val="000000" w:themeColor="text1"/>
        </w:rPr>
        <w:t>Dominick</w:t>
      </w:r>
      <w:proofErr w:type="spellEnd"/>
      <w:r>
        <w:rPr>
          <w:rFonts w:ascii="Cambria" w:hAnsi="Cambria"/>
          <w:color w:val="000000" w:themeColor="text1"/>
        </w:rPr>
        <w:t xml:space="preserve"> </w:t>
      </w:r>
      <w:proofErr w:type="spellStart"/>
      <w:r>
        <w:rPr>
          <w:rFonts w:ascii="Cambria" w:hAnsi="Cambria"/>
          <w:color w:val="000000" w:themeColor="text1"/>
        </w:rPr>
        <w:t>Amendum</w:t>
      </w:r>
      <w:proofErr w:type="spellEnd"/>
    </w:p>
    <w:p w14:paraId="041E2A66"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Koreografassistent: Kim Ace Nielsen</w:t>
      </w:r>
    </w:p>
    <w:p w14:paraId="144D39D0" w14:textId="77777777" w:rsidR="00CF40E1" w:rsidRPr="00DA748A" w:rsidRDefault="00CF40E1" w:rsidP="00CF40E1">
      <w:pPr>
        <w:pStyle w:val="ListParagraph"/>
        <w:numPr>
          <w:ilvl w:val="0"/>
          <w:numId w:val="4"/>
        </w:numPr>
        <w:tabs>
          <w:tab w:val="left" w:pos="1701"/>
        </w:tabs>
        <w:spacing w:line="276" w:lineRule="auto"/>
        <w:rPr>
          <w:rFonts w:ascii="Cambria" w:hAnsi="Cambria"/>
          <w:color w:val="000000" w:themeColor="text1"/>
        </w:rPr>
      </w:pPr>
      <w:proofErr w:type="spellStart"/>
      <w:r>
        <w:rPr>
          <w:rFonts w:ascii="Cambria" w:hAnsi="Cambria"/>
          <w:color w:val="000000" w:themeColor="text1"/>
        </w:rPr>
        <w:t>Orchestrator</w:t>
      </w:r>
      <w:proofErr w:type="spellEnd"/>
      <w:r>
        <w:rPr>
          <w:rFonts w:ascii="Cambria" w:hAnsi="Cambria"/>
          <w:color w:val="000000" w:themeColor="text1"/>
        </w:rPr>
        <w:t xml:space="preserve">: August </w:t>
      </w:r>
      <w:proofErr w:type="spellStart"/>
      <w:r>
        <w:rPr>
          <w:rFonts w:ascii="Cambria" w:hAnsi="Cambria"/>
          <w:color w:val="000000" w:themeColor="text1"/>
        </w:rPr>
        <w:t>Eriksmoen</w:t>
      </w:r>
      <w:proofErr w:type="spellEnd"/>
    </w:p>
    <w:p w14:paraId="71AFA139"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 xml:space="preserve">Dansk oversættelse: Mads </w:t>
      </w:r>
      <w:proofErr w:type="spellStart"/>
      <w:r>
        <w:rPr>
          <w:rFonts w:ascii="Cambria" w:hAnsi="Cambria"/>
          <w:color w:val="000000" w:themeColor="text1"/>
        </w:rPr>
        <w:t>Æbeløe</w:t>
      </w:r>
      <w:proofErr w:type="spellEnd"/>
      <w:r>
        <w:rPr>
          <w:rFonts w:ascii="Cambria" w:hAnsi="Cambria"/>
          <w:color w:val="000000" w:themeColor="text1"/>
        </w:rPr>
        <w:t xml:space="preserve"> Nielsen og Bjørg Gamst</w:t>
      </w:r>
    </w:p>
    <w:p w14:paraId="79C8FE8A" w14:textId="77777777" w:rsidR="00CF40E1" w:rsidRDefault="00CF40E1" w:rsidP="00CF40E1">
      <w:pPr>
        <w:pStyle w:val="ListParagraph"/>
        <w:numPr>
          <w:ilvl w:val="0"/>
          <w:numId w:val="4"/>
        </w:numPr>
        <w:tabs>
          <w:tab w:val="left" w:pos="1701"/>
        </w:tabs>
        <w:spacing w:line="276" w:lineRule="auto"/>
        <w:rPr>
          <w:rFonts w:ascii="Cambria" w:hAnsi="Cambria"/>
          <w:color w:val="000000" w:themeColor="text1"/>
        </w:rPr>
      </w:pPr>
      <w:r>
        <w:rPr>
          <w:rFonts w:ascii="Cambria" w:hAnsi="Cambria"/>
          <w:color w:val="000000" w:themeColor="text1"/>
        </w:rPr>
        <w:t>Producent: Fredericia Teater</w:t>
      </w:r>
    </w:p>
    <w:p w14:paraId="2ED9F7A2" w14:textId="77777777" w:rsidR="00CF40E1" w:rsidRDefault="00CF40E1" w:rsidP="00CF40E1">
      <w:pPr>
        <w:tabs>
          <w:tab w:val="left" w:pos="1701"/>
        </w:tabs>
        <w:spacing w:line="276" w:lineRule="auto"/>
        <w:rPr>
          <w:rFonts w:ascii="Cambria" w:hAnsi="Cambria"/>
          <w:color w:val="000000" w:themeColor="text1"/>
        </w:rPr>
      </w:pPr>
    </w:p>
    <w:p w14:paraId="7AFDD34C" w14:textId="77777777" w:rsidR="00CF40E1" w:rsidRDefault="00CF40E1" w:rsidP="00CF40E1">
      <w:pPr>
        <w:tabs>
          <w:tab w:val="left" w:pos="1701"/>
        </w:tabs>
        <w:spacing w:line="276" w:lineRule="auto"/>
        <w:rPr>
          <w:rFonts w:ascii="Cambria" w:hAnsi="Cambria"/>
          <w:color w:val="000000" w:themeColor="text1"/>
        </w:rPr>
      </w:pPr>
    </w:p>
    <w:p w14:paraId="769FF574" w14:textId="77777777" w:rsidR="00CF40E1" w:rsidRPr="00205B26" w:rsidRDefault="00CF40E1" w:rsidP="00CF40E1">
      <w:pPr>
        <w:spacing w:line="276" w:lineRule="auto"/>
        <w:rPr>
          <w:b/>
          <w:sz w:val="36"/>
          <w:szCs w:val="36"/>
          <w:u w:val="single"/>
        </w:rPr>
      </w:pPr>
      <w:r w:rsidRPr="00205B26">
        <w:rPr>
          <w:b/>
          <w:sz w:val="36"/>
          <w:szCs w:val="36"/>
          <w:u w:val="single"/>
        </w:rPr>
        <w:t>Profiler:</w:t>
      </w:r>
    </w:p>
    <w:p w14:paraId="7198643D" w14:textId="77777777" w:rsidR="00CF40E1" w:rsidRDefault="00CF40E1" w:rsidP="00CF40E1">
      <w:pPr>
        <w:spacing w:line="276" w:lineRule="auto"/>
        <w:rPr>
          <w:u w:val="single"/>
        </w:rPr>
      </w:pPr>
    </w:p>
    <w:p w14:paraId="7E4A7729" w14:textId="77777777" w:rsidR="00CF40E1" w:rsidRPr="00205B26" w:rsidRDefault="00CF40E1" w:rsidP="00CF40E1">
      <w:pPr>
        <w:spacing w:line="276" w:lineRule="auto"/>
        <w:rPr>
          <w:u w:val="single"/>
        </w:rPr>
      </w:pPr>
      <w:r w:rsidRPr="00205B26">
        <w:rPr>
          <w:u w:val="single"/>
        </w:rPr>
        <w:t>Stephen Schwartz</w:t>
      </w:r>
      <w:r>
        <w:rPr>
          <w:u w:val="single"/>
        </w:rPr>
        <w:t xml:space="preserve"> (komponist og tekstforfatter)</w:t>
      </w:r>
    </w:p>
    <w:p w14:paraId="09CA5B9B" w14:textId="77777777" w:rsidR="00CF40E1" w:rsidRPr="00664B25" w:rsidRDefault="00CF40E1" w:rsidP="00CF40E1">
      <w:pPr>
        <w:shd w:val="clear" w:color="auto" w:fill="FFFFFF"/>
        <w:spacing w:line="276" w:lineRule="auto"/>
        <w:jc w:val="both"/>
        <w:rPr>
          <w:rFonts w:cs="Arial"/>
        </w:rPr>
      </w:pPr>
      <w:r w:rsidRPr="00664B25">
        <w:rPr>
          <w:rFonts w:cs="Arial"/>
        </w:rPr>
        <w:t xml:space="preserve">Udover </w:t>
      </w:r>
      <w:r w:rsidRPr="00664B25">
        <w:rPr>
          <w:rFonts w:cs="Arial"/>
          <w:i/>
        </w:rPr>
        <w:t>PRINSEN AF EGYPTEN</w:t>
      </w:r>
      <w:r w:rsidRPr="00664B25">
        <w:rPr>
          <w:rFonts w:cs="Arial"/>
        </w:rPr>
        <w:t xml:space="preserve"> har Stephen Schwartz skrevet tekst og musik til to andre forestillinger, som har haft premiere i Europa: SCHIKANEDER, som i øjeblikket spiller i Wien, og H.C. Andersen-musicalen MIT EVENTYR, som spillede på Gladsaxe Teater i 2005. Sceneudgaven af </w:t>
      </w:r>
      <w:proofErr w:type="spellStart"/>
      <w:r w:rsidRPr="00664B25">
        <w:rPr>
          <w:rFonts w:cs="Arial"/>
        </w:rPr>
        <w:t>Disney’s</w:t>
      </w:r>
      <w:proofErr w:type="spellEnd"/>
      <w:r w:rsidRPr="00664B25">
        <w:rPr>
          <w:rFonts w:cs="Arial"/>
        </w:rPr>
        <w:t xml:space="preserve"> </w:t>
      </w:r>
      <w:r w:rsidRPr="00664B25">
        <w:rPr>
          <w:rFonts w:cs="Arial"/>
          <w:i/>
        </w:rPr>
        <w:t>Klokkeren Fra Notre Dame</w:t>
      </w:r>
      <w:r w:rsidRPr="00664B25">
        <w:rPr>
          <w:rFonts w:cs="Arial"/>
        </w:rPr>
        <w:t xml:space="preserve">, til hvilken han har skrevet teksterne, havde oprindeligt premiere i Berlin i 1999 og vendte tilbage i 2017 i samme udgave, som har spillet i Fredericia og København. Stephen Schwartz har skrevet tekst og musik til WICKED, som har spillet uafbrudt på Broadway siden 2003, og som ligeledes spiller i London og flere andre steder i verden. Han har også skrevet tekst og musik til bl.a.  </w:t>
      </w:r>
      <w:proofErr w:type="spellStart"/>
      <w:r w:rsidRPr="00664B25">
        <w:rPr>
          <w:rFonts w:cs="Arial"/>
          <w:i/>
        </w:rPr>
        <w:t>Pippin</w:t>
      </w:r>
      <w:proofErr w:type="spellEnd"/>
      <w:r w:rsidRPr="00664B25">
        <w:rPr>
          <w:rFonts w:cs="Arial"/>
        </w:rPr>
        <w:t xml:space="preserve">, </w:t>
      </w:r>
      <w:proofErr w:type="spellStart"/>
      <w:r w:rsidRPr="00664B25">
        <w:rPr>
          <w:rFonts w:cs="Arial"/>
          <w:i/>
        </w:rPr>
        <w:t>Godspell</w:t>
      </w:r>
      <w:proofErr w:type="spellEnd"/>
      <w:r w:rsidRPr="00664B25">
        <w:rPr>
          <w:rFonts w:cs="Arial"/>
        </w:rPr>
        <w:t xml:space="preserve">, </w:t>
      </w:r>
      <w:proofErr w:type="spellStart"/>
      <w:r w:rsidRPr="00664B25">
        <w:rPr>
          <w:rFonts w:cs="Arial"/>
          <w:i/>
        </w:rPr>
        <w:t>Children</w:t>
      </w:r>
      <w:proofErr w:type="spellEnd"/>
      <w:r w:rsidRPr="00664B25">
        <w:rPr>
          <w:rFonts w:cs="Arial"/>
          <w:i/>
        </w:rPr>
        <w:t xml:space="preserve"> Of Eden</w:t>
      </w:r>
      <w:r w:rsidRPr="00664B25">
        <w:rPr>
          <w:rFonts w:cs="Arial"/>
        </w:rPr>
        <w:t xml:space="preserve"> og </w:t>
      </w:r>
      <w:r w:rsidRPr="00664B25">
        <w:rPr>
          <w:rFonts w:cs="Arial"/>
          <w:i/>
        </w:rPr>
        <w:t xml:space="preserve">The </w:t>
      </w:r>
      <w:proofErr w:type="spellStart"/>
      <w:r w:rsidRPr="00664B25">
        <w:rPr>
          <w:rFonts w:cs="Arial"/>
          <w:i/>
        </w:rPr>
        <w:t>Baker’s</w:t>
      </w:r>
      <w:proofErr w:type="spellEnd"/>
      <w:r w:rsidRPr="00664B25">
        <w:rPr>
          <w:rFonts w:cs="Arial"/>
          <w:i/>
        </w:rPr>
        <w:t xml:space="preserve"> </w:t>
      </w:r>
      <w:proofErr w:type="spellStart"/>
      <w:r w:rsidRPr="00664B25">
        <w:rPr>
          <w:rFonts w:cs="Arial"/>
          <w:i/>
        </w:rPr>
        <w:t>Wife</w:t>
      </w:r>
      <w:proofErr w:type="spellEnd"/>
      <w:r w:rsidRPr="00664B25">
        <w:rPr>
          <w:rFonts w:cs="Arial"/>
        </w:rPr>
        <w:t xml:space="preserve">, og han har skrevet tekster til bl.a. </w:t>
      </w:r>
      <w:proofErr w:type="spellStart"/>
      <w:r w:rsidRPr="00664B25">
        <w:rPr>
          <w:rFonts w:cs="Arial"/>
        </w:rPr>
        <w:t>Disney’s</w:t>
      </w:r>
      <w:proofErr w:type="spellEnd"/>
      <w:r w:rsidRPr="00664B25">
        <w:rPr>
          <w:rFonts w:cs="Arial"/>
        </w:rPr>
        <w:t xml:space="preserve"> </w:t>
      </w:r>
      <w:proofErr w:type="spellStart"/>
      <w:r w:rsidRPr="00664B25">
        <w:rPr>
          <w:rFonts w:cs="Arial"/>
          <w:i/>
        </w:rPr>
        <w:t>Pocahontas</w:t>
      </w:r>
      <w:proofErr w:type="spellEnd"/>
      <w:r w:rsidRPr="00664B25">
        <w:rPr>
          <w:rFonts w:cs="Arial"/>
        </w:rPr>
        <w:t xml:space="preserve"> og </w:t>
      </w:r>
      <w:proofErr w:type="spellStart"/>
      <w:r w:rsidRPr="00664B25">
        <w:rPr>
          <w:rFonts w:cs="Arial"/>
          <w:i/>
        </w:rPr>
        <w:t>Enchanted</w:t>
      </w:r>
      <w:proofErr w:type="spellEnd"/>
      <w:r w:rsidRPr="00664B25">
        <w:rPr>
          <w:rFonts w:cs="Arial"/>
        </w:rPr>
        <w:t xml:space="preserve">, begge med musik af Alan </w:t>
      </w:r>
      <w:proofErr w:type="spellStart"/>
      <w:r w:rsidRPr="00664B25">
        <w:rPr>
          <w:rFonts w:cs="Arial"/>
        </w:rPr>
        <w:t>Menken</w:t>
      </w:r>
      <w:proofErr w:type="spellEnd"/>
      <w:r w:rsidRPr="00664B25">
        <w:rPr>
          <w:rFonts w:cs="Arial"/>
        </w:rPr>
        <w:t>. Han har også skrevet tekster i samarbejde med Leonard Bernstein til Bernsteins MASS. Blandt hans mange priser kan nævnes 3 Oscars, 4 Grammyer og en Tony Award-hæderspris. Læs mere på </w:t>
      </w:r>
      <w:hyperlink r:id="rId12" w:tgtFrame="_blank" w:history="1">
        <w:r w:rsidRPr="00664B25">
          <w:rPr>
            <w:rFonts w:cs="Arial"/>
            <w:u w:val="single"/>
          </w:rPr>
          <w:t>www.stephenschwartz.com</w:t>
        </w:r>
      </w:hyperlink>
      <w:r w:rsidRPr="00664B25">
        <w:rPr>
          <w:rFonts w:cs="Arial"/>
        </w:rPr>
        <w:t>.</w:t>
      </w:r>
    </w:p>
    <w:p w14:paraId="3328F897" w14:textId="77777777" w:rsidR="00CF40E1" w:rsidRDefault="00CF40E1" w:rsidP="00CF40E1">
      <w:pPr>
        <w:spacing w:line="276" w:lineRule="auto"/>
        <w:rPr>
          <w:u w:val="single"/>
        </w:rPr>
      </w:pPr>
    </w:p>
    <w:p w14:paraId="45D583EF" w14:textId="77777777" w:rsidR="00CF40E1" w:rsidRPr="00664B25" w:rsidRDefault="00CF40E1" w:rsidP="00CF40E1">
      <w:pPr>
        <w:spacing w:line="276" w:lineRule="auto"/>
        <w:rPr>
          <w:rFonts w:cs="Arial"/>
          <w:u w:val="single"/>
        </w:rPr>
      </w:pPr>
      <w:r w:rsidRPr="00664B25">
        <w:rPr>
          <w:rFonts w:cs="Arial"/>
          <w:u w:val="single"/>
        </w:rPr>
        <w:t xml:space="preserve">Philip </w:t>
      </w:r>
      <w:proofErr w:type="spellStart"/>
      <w:r w:rsidRPr="00664B25">
        <w:rPr>
          <w:rFonts w:cs="Arial"/>
          <w:u w:val="single"/>
        </w:rPr>
        <w:t>LaZebnik</w:t>
      </w:r>
      <w:proofErr w:type="spellEnd"/>
      <w:r w:rsidRPr="00664B25">
        <w:rPr>
          <w:rFonts w:cs="Arial"/>
          <w:u w:val="single"/>
        </w:rPr>
        <w:t xml:space="preserve"> (manuskript)</w:t>
      </w:r>
    </w:p>
    <w:p w14:paraId="2B3341D1" w14:textId="77777777" w:rsidR="00CF40E1" w:rsidRPr="00664B25" w:rsidRDefault="00CF40E1" w:rsidP="00CF40E1">
      <w:pPr>
        <w:shd w:val="clear" w:color="auto" w:fill="FFFFFF"/>
        <w:spacing w:line="276" w:lineRule="auto"/>
        <w:jc w:val="both"/>
        <w:rPr>
          <w:rFonts w:cs="Arial"/>
        </w:rPr>
      </w:pPr>
      <w:r w:rsidRPr="00664B25">
        <w:rPr>
          <w:rFonts w:cs="Arial"/>
        </w:rPr>
        <w:t xml:space="preserve">Philip </w:t>
      </w:r>
      <w:proofErr w:type="spellStart"/>
      <w:r w:rsidRPr="00664B25">
        <w:rPr>
          <w:rFonts w:cs="Arial"/>
        </w:rPr>
        <w:t>LaZebnik</w:t>
      </w:r>
      <w:proofErr w:type="spellEnd"/>
      <w:r w:rsidRPr="00664B25">
        <w:rPr>
          <w:rFonts w:cs="Arial"/>
        </w:rPr>
        <w:t xml:space="preserve"> har skrevet manuskript til et utal af tv-serier og spillefilm i Los Angeles og Europa, men er mest kendt for sine manuskripter for Disney og DreamWorks, heriblandt </w:t>
      </w:r>
      <w:proofErr w:type="spellStart"/>
      <w:r w:rsidRPr="00664B25">
        <w:rPr>
          <w:rFonts w:cs="Arial"/>
        </w:rPr>
        <w:t>Disney’s</w:t>
      </w:r>
      <w:proofErr w:type="spellEnd"/>
      <w:r w:rsidRPr="00664B25">
        <w:rPr>
          <w:rFonts w:cs="Arial"/>
        </w:rPr>
        <w:t xml:space="preserve"> </w:t>
      </w:r>
      <w:proofErr w:type="spellStart"/>
      <w:r w:rsidRPr="00664B25">
        <w:rPr>
          <w:rFonts w:cs="Arial"/>
          <w:i/>
        </w:rPr>
        <w:t>Pocahontas</w:t>
      </w:r>
      <w:proofErr w:type="spellEnd"/>
      <w:r w:rsidRPr="00664B25">
        <w:rPr>
          <w:rFonts w:cs="Arial"/>
          <w:i/>
        </w:rPr>
        <w:t xml:space="preserve"> </w:t>
      </w:r>
      <w:r w:rsidRPr="00664B25">
        <w:rPr>
          <w:rFonts w:cs="Arial"/>
        </w:rPr>
        <w:t xml:space="preserve">og </w:t>
      </w:r>
      <w:proofErr w:type="spellStart"/>
      <w:r w:rsidRPr="00664B25">
        <w:rPr>
          <w:rFonts w:cs="Arial"/>
          <w:i/>
        </w:rPr>
        <w:t>Mulan</w:t>
      </w:r>
      <w:proofErr w:type="spellEnd"/>
      <w:r w:rsidRPr="00664B25">
        <w:rPr>
          <w:rFonts w:cs="Arial"/>
        </w:rPr>
        <w:t xml:space="preserve"> samt DreamWorks’ </w:t>
      </w:r>
      <w:r w:rsidRPr="00664B25">
        <w:rPr>
          <w:rFonts w:cs="Arial"/>
          <w:i/>
        </w:rPr>
        <w:t>Prinsen Af Egypten</w:t>
      </w:r>
      <w:r w:rsidRPr="00664B25">
        <w:rPr>
          <w:rFonts w:cs="Arial"/>
        </w:rPr>
        <w:t xml:space="preserve"> og </w:t>
      </w:r>
      <w:r w:rsidRPr="00664B25">
        <w:rPr>
          <w:rFonts w:cs="Arial"/>
          <w:i/>
        </w:rPr>
        <w:t xml:space="preserve">The </w:t>
      </w:r>
      <w:proofErr w:type="spellStart"/>
      <w:r w:rsidRPr="00664B25">
        <w:rPr>
          <w:rFonts w:cs="Arial"/>
          <w:i/>
        </w:rPr>
        <w:t>Legend</w:t>
      </w:r>
      <w:proofErr w:type="spellEnd"/>
      <w:r w:rsidRPr="00664B25">
        <w:rPr>
          <w:rFonts w:cs="Arial"/>
          <w:i/>
        </w:rPr>
        <w:t xml:space="preserve"> Of El </w:t>
      </w:r>
      <w:proofErr w:type="spellStart"/>
      <w:r w:rsidRPr="00664B25">
        <w:rPr>
          <w:rFonts w:cs="Arial"/>
          <w:i/>
        </w:rPr>
        <w:lastRenderedPageBreak/>
        <w:t>Dorado</w:t>
      </w:r>
      <w:proofErr w:type="spellEnd"/>
      <w:r w:rsidRPr="00664B25">
        <w:rPr>
          <w:rFonts w:cs="Arial"/>
        </w:rPr>
        <w:t xml:space="preserve">. Gennem den seneste årrække har Philip </w:t>
      </w:r>
      <w:proofErr w:type="spellStart"/>
      <w:r w:rsidRPr="00664B25">
        <w:rPr>
          <w:rFonts w:cs="Arial"/>
        </w:rPr>
        <w:t>LaZebnik</w:t>
      </w:r>
      <w:proofErr w:type="spellEnd"/>
      <w:r w:rsidRPr="00664B25">
        <w:rPr>
          <w:rFonts w:cs="Arial"/>
        </w:rPr>
        <w:t xml:space="preserve"> boet i Danmark, hvorfra han har skrevet manuskripter til spillefilm og TV over hele Europa og USA. Han har blandt andet skrevet manuskripter til de tre </w:t>
      </w:r>
      <w:r w:rsidRPr="00664B25">
        <w:rPr>
          <w:rFonts w:cs="Arial"/>
          <w:i/>
        </w:rPr>
        <w:t>Tempelriddernes Skat</w:t>
      </w:r>
      <w:r w:rsidRPr="00664B25">
        <w:rPr>
          <w:rFonts w:cs="Arial"/>
        </w:rPr>
        <w:t xml:space="preserve">-film i Danmark og det engelske manuskript til </w:t>
      </w:r>
      <w:r w:rsidRPr="00664B25">
        <w:rPr>
          <w:rFonts w:cs="Arial"/>
          <w:i/>
        </w:rPr>
        <w:t>Asterix And The Vikings</w:t>
      </w:r>
      <w:r w:rsidRPr="00664B25">
        <w:rPr>
          <w:rFonts w:cs="Arial"/>
        </w:rPr>
        <w:t xml:space="preserve"> og </w:t>
      </w:r>
      <w:r w:rsidRPr="00664B25">
        <w:rPr>
          <w:rFonts w:cs="Arial"/>
          <w:i/>
        </w:rPr>
        <w:t>Asterix And The Domain Of The Gods</w:t>
      </w:r>
      <w:r w:rsidRPr="00664B25">
        <w:rPr>
          <w:rFonts w:cs="Arial"/>
        </w:rPr>
        <w:t xml:space="preserve"> for de franske M6-studier. Han er også manden bag manuskriptet til bl.a. TV2’s julekalender </w:t>
      </w:r>
      <w:r w:rsidRPr="00664B25">
        <w:rPr>
          <w:rFonts w:cs="Arial"/>
          <w:i/>
        </w:rPr>
        <w:t>Ludvig Og Julemanden</w:t>
      </w:r>
      <w:r w:rsidRPr="00664B25">
        <w:rPr>
          <w:rFonts w:cs="Arial"/>
        </w:rPr>
        <w:t xml:space="preserve"> og spillefilmen </w:t>
      </w:r>
      <w:r w:rsidRPr="00664B25">
        <w:rPr>
          <w:rFonts w:cs="Arial"/>
          <w:i/>
        </w:rPr>
        <w:t>Emma Og Julemanden: Jagten På Elverdronningens Hjerte</w:t>
      </w:r>
      <w:r w:rsidRPr="00664B25">
        <w:rPr>
          <w:rFonts w:cs="Arial"/>
        </w:rPr>
        <w:t xml:space="preserve">. Han har desuden skrevet manuskript og tekster til Harold </w:t>
      </w:r>
      <w:proofErr w:type="spellStart"/>
      <w:r w:rsidRPr="00664B25">
        <w:rPr>
          <w:rFonts w:cs="Arial"/>
        </w:rPr>
        <w:t>Faltermeyers</w:t>
      </w:r>
      <w:proofErr w:type="spellEnd"/>
      <w:r w:rsidRPr="00664B25">
        <w:rPr>
          <w:rFonts w:cs="Arial"/>
        </w:rPr>
        <w:t xml:space="preserve"> </w:t>
      </w:r>
      <w:r w:rsidRPr="00664B25">
        <w:rPr>
          <w:rFonts w:cs="Arial"/>
          <w:i/>
        </w:rPr>
        <w:t>Oktoberfest – The Musical</w:t>
      </w:r>
      <w:r w:rsidRPr="00664B25">
        <w:rPr>
          <w:rFonts w:cs="Arial"/>
        </w:rPr>
        <w:t xml:space="preserve"> og manuskript til </w:t>
      </w:r>
      <w:r w:rsidRPr="00664B25">
        <w:rPr>
          <w:rFonts w:cs="Arial"/>
          <w:i/>
        </w:rPr>
        <w:t>Mit Eventyr</w:t>
      </w:r>
      <w:r w:rsidRPr="00664B25">
        <w:rPr>
          <w:rFonts w:cs="Arial"/>
        </w:rPr>
        <w:t>.</w:t>
      </w:r>
    </w:p>
    <w:p w14:paraId="6870A82B" w14:textId="77777777" w:rsidR="00CF40E1" w:rsidRPr="00205B26" w:rsidRDefault="00CF40E1" w:rsidP="00CF40E1">
      <w:pPr>
        <w:spacing w:line="276" w:lineRule="auto"/>
        <w:rPr>
          <w:u w:val="single"/>
        </w:rPr>
      </w:pPr>
    </w:p>
    <w:p w14:paraId="44F07122" w14:textId="77777777" w:rsidR="00CF40E1" w:rsidRPr="00205B26" w:rsidRDefault="00CF40E1" w:rsidP="00CF40E1">
      <w:pPr>
        <w:spacing w:line="276" w:lineRule="auto"/>
        <w:rPr>
          <w:u w:val="single"/>
        </w:rPr>
      </w:pPr>
      <w:r w:rsidRPr="00205B26">
        <w:rPr>
          <w:u w:val="single"/>
        </w:rPr>
        <w:t>Fredericia Teater</w:t>
      </w:r>
    </w:p>
    <w:p w14:paraId="11077410" w14:textId="7643D385" w:rsidR="0010079A" w:rsidRPr="00CF40E1" w:rsidRDefault="00CF40E1" w:rsidP="00CF40E1">
      <w:pPr>
        <w:spacing w:line="276" w:lineRule="auto"/>
        <w:jc w:val="both"/>
      </w:pPr>
      <w:r w:rsidRPr="00331006">
        <w:rPr>
          <w:rFonts w:eastAsia="Times New Roman" w:cs="Arial"/>
          <w:color w:val="000000" w:themeColor="text1"/>
          <w:shd w:val="clear" w:color="auto" w:fill="FFFFFF"/>
        </w:rPr>
        <w:t>Fredericia Teater er en af landets mest markante institutioner inden for musical- og </w:t>
      </w:r>
      <w:r w:rsidRPr="00331006">
        <w:rPr>
          <w:rFonts w:eastAsia="Times New Roman" w:cs="Arial"/>
          <w:color w:val="000000" w:themeColor="text1"/>
        </w:rPr>
        <w:br/>
      </w:r>
      <w:r w:rsidRPr="00331006">
        <w:rPr>
          <w:rFonts w:eastAsia="Times New Roman" w:cs="Arial"/>
          <w:color w:val="000000" w:themeColor="text1"/>
          <w:shd w:val="clear" w:color="auto" w:fill="FFFFFF"/>
        </w:rPr>
        <w:t xml:space="preserve">musikteater. Med mere end 150.000 publikummer på en sæson overgår de storbyerne Aarhus, Aalborg og Odense. Med sin innovative tilgang til at producere vedkommende og banebrydende musicals formår Fredericia Teater at tiltrække et stort publikum fra hele landet. Fredericia Teater er over 130 år gammelt, men teatrets nuværende succesbølge begyndte i 2011, hvor man begyndte udelukkende at opføre musicals, der aldrig før er spillet professionelt i Danmark. Det store nationale gennembrud kom i 2012 med </w:t>
      </w:r>
      <w:proofErr w:type="spellStart"/>
      <w:r>
        <w:rPr>
          <w:rFonts w:eastAsia="Times New Roman" w:cs="Arial"/>
          <w:i/>
          <w:color w:val="000000" w:themeColor="text1"/>
          <w:shd w:val="clear" w:color="auto" w:fill="FFFFFF"/>
        </w:rPr>
        <w:t>Disney’s</w:t>
      </w:r>
      <w:proofErr w:type="spellEnd"/>
      <w:r w:rsidRPr="00331006">
        <w:rPr>
          <w:rFonts w:eastAsia="Times New Roman" w:cs="Arial"/>
          <w:i/>
          <w:color w:val="000000" w:themeColor="text1"/>
          <w:shd w:val="clear" w:color="auto" w:fill="FFFFFF"/>
        </w:rPr>
        <w:t xml:space="preserve"> Aladdin – The Musical</w:t>
      </w:r>
      <w:r w:rsidRPr="00331006">
        <w:rPr>
          <w:rFonts w:eastAsia="Times New Roman" w:cs="Arial"/>
          <w:color w:val="000000" w:themeColor="text1"/>
          <w:shd w:val="clear" w:color="auto" w:fill="FFFFFF"/>
        </w:rPr>
        <w:t xml:space="preserve">, som ikke kun blev en kolossal succes i Fredericia men også i Operaen i København midt i sommerferien og solgte i alt 100.000 billetter. Siden har teatret vekslet mellem at opføre nye, originale værker som </w:t>
      </w:r>
      <w:r w:rsidRPr="00331006">
        <w:rPr>
          <w:rFonts w:eastAsia="Times New Roman" w:cs="Arial"/>
          <w:i/>
          <w:color w:val="000000" w:themeColor="text1"/>
          <w:shd w:val="clear" w:color="auto" w:fill="FFFFFF"/>
        </w:rPr>
        <w:t>Esaura</w:t>
      </w:r>
      <w:r w:rsidRPr="00331006">
        <w:rPr>
          <w:rFonts w:eastAsia="Times New Roman" w:cs="Arial"/>
          <w:color w:val="000000" w:themeColor="text1"/>
          <w:shd w:val="clear" w:color="auto" w:fill="FFFFFF"/>
        </w:rPr>
        <w:t xml:space="preserve"> (2013), </w:t>
      </w:r>
      <w:r w:rsidRPr="00331006">
        <w:rPr>
          <w:rFonts w:eastAsia="Times New Roman" w:cs="Arial"/>
          <w:i/>
          <w:color w:val="000000" w:themeColor="text1"/>
          <w:shd w:val="clear" w:color="auto" w:fill="FFFFFF"/>
        </w:rPr>
        <w:t>Lizzie (</w:t>
      </w:r>
      <w:r w:rsidRPr="00331006">
        <w:rPr>
          <w:rFonts w:eastAsia="Times New Roman" w:cs="Arial"/>
          <w:color w:val="000000" w:themeColor="text1"/>
          <w:shd w:val="clear" w:color="auto" w:fill="FFFFFF"/>
        </w:rPr>
        <w:t xml:space="preserve">2014), </w:t>
      </w:r>
      <w:r w:rsidRPr="00331006">
        <w:rPr>
          <w:rFonts w:eastAsia="Times New Roman" w:cs="Arial"/>
          <w:i/>
          <w:color w:val="000000" w:themeColor="text1"/>
          <w:shd w:val="clear" w:color="auto" w:fill="FFFFFF"/>
        </w:rPr>
        <w:t>Ole Lukøje</w:t>
      </w:r>
      <w:r w:rsidRPr="00331006">
        <w:rPr>
          <w:rFonts w:eastAsia="Times New Roman" w:cs="Arial"/>
          <w:color w:val="000000" w:themeColor="text1"/>
          <w:shd w:val="clear" w:color="auto" w:fill="FFFFFF"/>
        </w:rPr>
        <w:t xml:space="preserve"> (2015) og </w:t>
      </w:r>
      <w:proofErr w:type="spellStart"/>
      <w:r w:rsidRPr="00331006">
        <w:rPr>
          <w:rFonts w:eastAsia="Times New Roman" w:cs="Arial"/>
          <w:i/>
          <w:color w:val="000000" w:themeColor="text1"/>
          <w:shd w:val="clear" w:color="auto" w:fill="FFFFFF"/>
        </w:rPr>
        <w:t>Bleeding</w:t>
      </w:r>
      <w:proofErr w:type="spellEnd"/>
      <w:r w:rsidRPr="00331006">
        <w:rPr>
          <w:rFonts w:eastAsia="Times New Roman" w:cs="Arial"/>
          <w:i/>
          <w:color w:val="000000" w:themeColor="text1"/>
          <w:shd w:val="clear" w:color="auto" w:fill="FFFFFF"/>
        </w:rPr>
        <w:t xml:space="preserve"> Love</w:t>
      </w:r>
      <w:r w:rsidRPr="00331006">
        <w:rPr>
          <w:rFonts w:eastAsia="Times New Roman" w:cs="Arial"/>
          <w:color w:val="000000" w:themeColor="text1"/>
          <w:shd w:val="clear" w:color="auto" w:fill="FFFFFF"/>
        </w:rPr>
        <w:t xml:space="preserve"> (2015), danmarkspremierer på relativt ukendte amerikanske musicals som </w:t>
      </w:r>
      <w:r w:rsidRPr="00331006">
        <w:rPr>
          <w:rFonts w:eastAsia="Times New Roman" w:cs="Arial"/>
          <w:i/>
          <w:color w:val="000000" w:themeColor="text1"/>
          <w:shd w:val="clear" w:color="auto" w:fill="FFFFFF"/>
        </w:rPr>
        <w:t xml:space="preserve">The Last </w:t>
      </w:r>
      <w:proofErr w:type="spellStart"/>
      <w:r w:rsidRPr="00331006">
        <w:rPr>
          <w:rFonts w:eastAsia="Times New Roman" w:cs="Arial"/>
          <w:i/>
          <w:color w:val="000000" w:themeColor="text1"/>
          <w:shd w:val="clear" w:color="auto" w:fill="FFFFFF"/>
        </w:rPr>
        <w:t>Five</w:t>
      </w:r>
      <w:proofErr w:type="spellEnd"/>
      <w:r w:rsidRPr="00331006">
        <w:rPr>
          <w:rFonts w:eastAsia="Times New Roman" w:cs="Arial"/>
          <w:i/>
          <w:color w:val="000000" w:themeColor="text1"/>
          <w:shd w:val="clear" w:color="auto" w:fill="FFFFFF"/>
        </w:rPr>
        <w:t xml:space="preserve"> Years</w:t>
      </w:r>
      <w:r w:rsidRPr="00331006">
        <w:rPr>
          <w:rFonts w:eastAsia="Times New Roman" w:cs="Arial"/>
          <w:color w:val="000000" w:themeColor="text1"/>
          <w:shd w:val="clear" w:color="auto" w:fill="FFFFFF"/>
        </w:rPr>
        <w:t xml:space="preserve"> (2012), </w:t>
      </w:r>
      <w:r w:rsidRPr="00331006">
        <w:rPr>
          <w:rFonts w:eastAsia="Times New Roman" w:cs="Arial"/>
          <w:i/>
          <w:color w:val="000000" w:themeColor="text1"/>
          <w:shd w:val="clear" w:color="auto" w:fill="FFFFFF"/>
        </w:rPr>
        <w:t xml:space="preserve">The </w:t>
      </w:r>
      <w:proofErr w:type="spellStart"/>
      <w:r w:rsidRPr="00331006">
        <w:rPr>
          <w:rFonts w:eastAsia="Times New Roman" w:cs="Arial"/>
          <w:i/>
          <w:color w:val="000000" w:themeColor="text1"/>
          <w:shd w:val="clear" w:color="auto" w:fill="FFFFFF"/>
        </w:rPr>
        <w:t>Drowsy</w:t>
      </w:r>
      <w:proofErr w:type="spellEnd"/>
      <w:r w:rsidRPr="00331006">
        <w:rPr>
          <w:rFonts w:eastAsia="Times New Roman" w:cs="Arial"/>
          <w:i/>
          <w:color w:val="000000" w:themeColor="text1"/>
          <w:shd w:val="clear" w:color="auto" w:fill="FFFFFF"/>
        </w:rPr>
        <w:t xml:space="preserve"> Chaperone</w:t>
      </w:r>
      <w:r w:rsidRPr="00331006">
        <w:rPr>
          <w:rFonts w:eastAsia="Times New Roman" w:cs="Arial"/>
          <w:color w:val="000000" w:themeColor="text1"/>
          <w:shd w:val="clear" w:color="auto" w:fill="FFFFFF"/>
        </w:rPr>
        <w:t xml:space="preserve"> (2013), </w:t>
      </w:r>
      <w:r w:rsidRPr="00331006">
        <w:rPr>
          <w:rFonts w:eastAsia="Times New Roman" w:cs="Arial"/>
          <w:i/>
          <w:color w:val="000000" w:themeColor="text1"/>
          <w:shd w:val="clear" w:color="auto" w:fill="FFFFFF"/>
        </w:rPr>
        <w:t>Avenue Q</w:t>
      </w:r>
      <w:r w:rsidRPr="00331006">
        <w:rPr>
          <w:rFonts w:eastAsia="Times New Roman" w:cs="Arial"/>
          <w:color w:val="000000" w:themeColor="text1"/>
          <w:shd w:val="clear" w:color="auto" w:fill="FFFFFF"/>
        </w:rPr>
        <w:t xml:space="preserve"> (2013) og </w:t>
      </w:r>
      <w:r w:rsidRPr="00331006">
        <w:rPr>
          <w:rFonts w:eastAsia="Times New Roman" w:cs="Arial"/>
          <w:i/>
          <w:color w:val="000000" w:themeColor="text1"/>
          <w:shd w:val="clear" w:color="auto" w:fill="FFFFFF"/>
        </w:rPr>
        <w:t xml:space="preserve">Young Frankenstein </w:t>
      </w:r>
      <w:r w:rsidRPr="00331006">
        <w:rPr>
          <w:rFonts w:eastAsia="Times New Roman" w:cs="Arial"/>
          <w:color w:val="000000" w:themeColor="text1"/>
          <w:shd w:val="clear" w:color="auto" w:fill="FFFFFF"/>
        </w:rPr>
        <w:t>(2014) samt endelig de store nationale blockbuster</w:t>
      </w:r>
      <w:r>
        <w:rPr>
          <w:rFonts w:eastAsia="Times New Roman" w:cs="Arial"/>
          <w:color w:val="000000" w:themeColor="text1"/>
          <w:shd w:val="clear" w:color="auto" w:fill="FFFFFF"/>
        </w:rPr>
        <w:t>-</w:t>
      </w:r>
      <w:r w:rsidRPr="00331006">
        <w:rPr>
          <w:rFonts w:eastAsia="Times New Roman" w:cs="Arial"/>
          <w:color w:val="000000" w:themeColor="text1"/>
          <w:shd w:val="clear" w:color="auto" w:fill="FFFFFF"/>
        </w:rPr>
        <w:t xml:space="preserve">forestillinger som </w:t>
      </w:r>
      <w:proofErr w:type="spellStart"/>
      <w:r w:rsidRPr="00331006">
        <w:rPr>
          <w:rFonts w:eastAsia="Times New Roman" w:cs="Arial"/>
          <w:color w:val="000000" w:themeColor="text1"/>
          <w:shd w:val="clear" w:color="auto" w:fill="FFFFFF"/>
        </w:rPr>
        <w:t>Disney</w:t>
      </w:r>
      <w:r>
        <w:rPr>
          <w:rFonts w:eastAsia="Times New Roman" w:cs="Arial"/>
          <w:color w:val="000000" w:themeColor="text1"/>
          <w:shd w:val="clear" w:color="auto" w:fill="FFFFFF"/>
        </w:rPr>
        <w:t>’</w:t>
      </w:r>
      <w:r w:rsidRPr="00331006">
        <w:rPr>
          <w:rFonts w:eastAsia="Times New Roman" w:cs="Arial"/>
          <w:color w:val="000000" w:themeColor="text1"/>
          <w:shd w:val="clear" w:color="auto" w:fill="FFFFFF"/>
        </w:rPr>
        <w:t>s</w:t>
      </w:r>
      <w:proofErr w:type="spellEnd"/>
      <w:r w:rsidRPr="00331006">
        <w:rPr>
          <w:rFonts w:eastAsia="Times New Roman" w:cs="Arial"/>
          <w:color w:val="000000" w:themeColor="text1"/>
          <w:shd w:val="clear" w:color="auto" w:fill="FFFFFF"/>
        </w:rPr>
        <w:t xml:space="preserve"> </w:t>
      </w:r>
      <w:r w:rsidRPr="00331006">
        <w:rPr>
          <w:rFonts w:eastAsia="Times New Roman" w:cs="Arial"/>
          <w:i/>
          <w:color w:val="000000" w:themeColor="text1"/>
          <w:shd w:val="clear" w:color="auto" w:fill="FFFFFF"/>
        </w:rPr>
        <w:t>Den lille havfrue – The Musical </w:t>
      </w:r>
      <w:r w:rsidRPr="00331006">
        <w:rPr>
          <w:rFonts w:eastAsia="Times New Roman" w:cs="Arial"/>
          <w:color w:val="000000" w:themeColor="text1"/>
          <w:shd w:val="clear" w:color="auto" w:fill="FFFFFF"/>
        </w:rPr>
        <w:t xml:space="preserve">(2014 og 110.000 solgte billetter), </w:t>
      </w:r>
      <w:proofErr w:type="spellStart"/>
      <w:r w:rsidRPr="00331006">
        <w:rPr>
          <w:i/>
          <w:color w:val="000000" w:themeColor="text1"/>
        </w:rPr>
        <w:t>Shu</w:t>
      </w:r>
      <w:r w:rsidRPr="00331006">
        <w:rPr>
          <w:rFonts w:ascii="Wingdings" w:hAnsi="Wingdings"/>
          <w:i/>
          <w:color w:val="000000" w:themeColor="text1"/>
        </w:rPr>
        <w:t></w:t>
      </w:r>
      <w:r w:rsidRPr="00331006">
        <w:rPr>
          <w:i/>
          <w:color w:val="000000" w:themeColor="text1"/>
        </w:rPr>
        <w:t>bi</w:t>
      </w:r>
      <w:r w:rsidRPr="00331006">
        <w:rPr>
          <w:rFonts w:ascii="Wingdings" w:hAnsi="Wingdings"/>
          <w:i/>
          <w:color w:val="000000" w:themeColor="text1"/>
        </w:rPr>
        <w:t></w:t>
      </w:r>
      <w:r w:rsidRPr="00331006">
        <w:rPr>
          <w:i/>
          <w:color w:val="000000" w:themeColor="text1"/>
        </w:rPr>
        <w:t>dua</w:t>
      </w:r>
      <w:proofErr w:type="spellEnd"/>
      <w:r w:rsidRPr="00331006">
        <w:rPr>
          <w:i/>
          <w:color w:val="000000" w:themeColor="text1"/>
        </w:rPr>
        <w:t xml:space="preserve"> – The Musical</w:t>
      </w:r>
      <w:r w:rsidRPr="00331006">
        <w:rPr>
          <w:rFonts w:ascii="Cambria" w:eastAsia="Times New Roman" w:hAnsi="Cambria" w:cs="Times New Roman"/>
          <w:color w:val="000000" w:themeColor="text1"/>
        </w:rPr>
        <w:t xml:space="preserve"> </w:t>
      </w:r>
      <w:r w:rsidRPr="00331006">
        <w:rPr>
          <w:rFonts w:eastAsia="Times New Roman" w:cs="Arial"/>
          <w:color w:val="000000" w:themeColor="text1"/>
          <w:shd w:val="clear" w:color="auto" w:fill="FFFFFF"/>
        </w:rPr>
        <w:t xml:space="preserve">(2015/16 og 180.000 solgte billetter), </w:t>
      </w:r>
      <w:proofErr w:type="spellStart"/>
      <w:r>
        <w:rPr>
          <w:rFonts w:eastAsia="Times New Roman" w:cs="Arial"/>
          <w:i/>
          <w:color w:val="000000" w:themeColor="text1"/>
          <w:shd w:val="clear" w:color="auto" w:fill="FFFFFF"/>
        </w:rPr>
        <w:t>Disney’s</w:t>
      </w:r>
      <w:proofErr w:type="spellEnd"/>
      <w:r w:rsidRPr="00331006">
        <w:rPr>
          <w:rFonts w:eastAsia="Times New Roman" w:cs="Arial"/>
          <w:i/>
          <w:color w:val="000000" w:themeColor="text1"/>
          <w:shd w:val="clear" w:color="auto" w:fill="FFFFFF"/>
        </w:rPr>
        <w:t xml:space="preserve"> Klokkeren fra Notre Dame – The Musical</w:t>
      </w:r>
      <w:r w:rsidRPr="00331006">
        <w:rPr>
          <w:rFonts w:eastAsia="Times New Roman" w:cs="Arial"/>
          <w:color w:val="000000" w:themeColor="text1"/>
          <w:shd w:val="clear" w:color="auto" w:fill="FFFFFF"/>
        </w:rPr>
        <w:t xml:space="preserve"> (2016/17 og 160.000 solgte billetter), </w:t>
      </w:r>
      <w:r w:rsidRPr="00331006">
        <w:rPr>
          <w:rFonts w:eastAsia="Times New Roman" w:cs="Arial"/>
          <w:i/>
          <w:color w:val="000000" w:themeColor="text1"/>
          <w:shd w:val="clear" w:color="auto" w:fill="FFFFFF"/>
        </w:rPr>
        <w:t xml:space="preserve">Seebach </w:t>
      </w:r>
      <w:r w:rsidRPr="00331006">
        <w:rPr>
          <w:rFonts w:eastAsia="Times New Roman" w:cs="Arial"/>
          <w:color w:val="000000" w:themeColor="text1"/>
          <w:shd w:val="clear" w:color="auto" w:fill="FFFFFF"/>
        </w:rPr>
        <w:t xml:space="preserve">(2017/18 og 190.000 solgte billetter), </w:t>
      </w:r>
      <w:r w:rsidRPr="00331006">
        <w:rPr>
          <w:rFonts w:eastAsia="Times New Roman" w:cs="Arial"/>
          <w:i/>
          <w:color w:val="000000" w:themeColor="text1"/>
          <w:shd w:val="clear" w:color="auto" w:fill="FFFFFF"/>
        </w:rPr>
        <w:t>PRINSEN AF EGYPTEN</w:t>
      </w:r>
      <w:r w:rsidRPr="00331006">
        <w:rPr>
          <w:rFonts w:eastAsia="Times New Roman" w:cs="Arial"/>
          <w:color w:val="000000" w:themeColor="text1"/>
          <w:shd w:val="clear" w:color="auto" w:fill="FFFFFF"/>
        </w:rPr>
        <w:t xml:space="preserve"> (2018</w:t>
      </w:r>
      <w:r>
        <w:rPr>
          <w:rFonts w:eastAsia="Times New Roman" w:cs="Arial"/>
          <w:color w:val="000000" w:themeColor="text1"/>
          <w:shd w:val="clear" w:color="auto" w:fill="FFFFFF"/>
        </w:rPr>
        <w:t>/19</w:t>
      </w:r>
      <w:r w:rsidRPr="00331006">
        <w:rPr>
          <w:rFonts w:eastAsia="Times New Roman" w:cs="Arial"/>
          <w:color w:val="000000" w:themeColor="text1"/>
          <w:shd w:val="clear" w:color="auto" w:fill="FFFFFF"/>
        </w:rPr>
        <w:t xml:space="preserve"> og indtil videre </w:t>
      </w:r>
      <w:r w:rsidR="00C95A3F">
        <w:rPr>
          <w:rFonts w:eastAsia="Times New Roman" w:cs="Arial"/>
          <w:color w:val="000000" w:themeColor="text1"/>
          <w:shd w:val="clear" w:color="auto" w:fill="FFFFFF"/>
        </w:rPr>
        <w:t>60</w:t>
      </w:r>
      <w:r w:rsidRPr="00331006">
        <w:rPr>
          <w:rFonts w:eastAsia="Times New Roman" w:cs="Arial"/>
          <w:color w:val="000000" w:themeColor="text1"/>
          <w:shd w:val="clear" w:color="auto" w:fill="FFFFFF"/>
        </w:rPr>
        <w:t xml:space="preserve">.000 solgte billetter) og den aktuelle megasucces </w:t>
      </w:r>
      <w:proofErr w:type="spellStart"/>
      <w:r w:rsidRPr="00331006">
        <w:rPr>
          <w:rFonts w:eastAsia="Times New Roman" w:cs="Arial"/>
          <w:i/>
          <w:color w:val="000000" w:themeColor="text1"/>
          <w:shd w:val="clear" w:color="auto" w:fill="FFFFFF"/>
        </w:rPr>
        <w:t>Disney</w:t>
      </w:r>
      <w:r>
        <w:rPr>
          <w:rFonts w:eastAsia="Times New Roman" w:cs="Arial"/>
          <w:i/>
          <w:color w:val="000000" w:themeColor="text1"/>
          <w:shd w:val="clear" w:color="auto" w:fill="FFFFFF"/>
        </w:rPr>
        <w:t>’</w:t>
      </w:r>
      <w:r w:rsidRPr="00331006">
        <w:rPr>
          <w:rFonts w:eastAsia="Times New Roman" w:cs="Arial"/>
          <w:i/>
          <w:color w:val="000000" w:themeColor="text1"/>
          <w:shd w:val="clear" w:color="auto" w:fill="FFFFFF"/>
        </w:rPr>
        <w:t>s</w:t>
      </w:r>
      <w:proofErr w:type="spellEnd"/>
      <w:r w:rsidRPr="00331006">
        <w:rPr>
          <w:rFonts w:eastAsia="Times New Roman" w:cs="Arial"/>
          <w:i/>
          <w:color w:val="000000" w:themeColor="text1"/>
          <w:shd w:val="clear" w:color="auto" w:fill="FFFFFF"/>
        </w:rPr>
        <w:t xml:space="preserve"> Tarzan</w:t>
      </w:r>
      <w:r w:rsidRPr="00331006">
        <w:rPr>
          <w:rFonts w:eastAsia="Times New Roman" w:cs="Arial"/>
          <w:color w:val="000000" w:themeColor="text1"/>
          <w:shd w:val="clear" w:color="auto" w:fill="FFFFFF"/>
        </w:rPr>
        <w:t xml:space="preserve"> (</w:t>
      </w:r>
      <w:r>
        <w:rPr>
          <w:rFonts w:eastAsia="Times New Roman" w:cs="Arial"/>
          <w:color w:val="000000" w:themeColor="text1"/>
          <w:shd w:val="clear" w:color="auto" w:fill="FFFFFF"/>
        </w:rPr>
        <w:t xml:space="preserve">2018/19 og </w:t>
      </w:r>
      <w:r w:rsidRPr="00331006">
        <w:rPr>
          <w:rFonts w:eastAsia="Times New Roman" w:cs="Arial"/>
          <w:color w:val="000000" w:themeColor="text1"/>
          <w:shd w:val="clear" w:color="auto" w:fill="FFFFFF"/>
        </w:rPr>
        <w:t xml:space="preserve">indtil videre </w:t>
      </w:r>
      <w:r>
        <w:rPr>
          <w:rFonts w:eastAsia="Times New Roman" w:cs="Arial"/>
          <w:color w:val="000000" w:themeColor="text1"/>
          <w:shd w:val="clear" w:color="auto" w:fill="FFFFFF"/>
        </w:rPr>
        <w:t>100</w:t>
      </w:r>
      <w:r w:rsidRPr="00331006">
        <w:rPr>
          <w:rFonts w:eastAsia="Times New Roman" w:cs="Arial"/>
          <w:color w:val="000000" w:themeColor="text1"/>
          <w:shd w:val="clear" w:color="auto" w:fill="FFFFFF"/>
        </w:rPr>
        <w:t>.000 solgte billetter).</w:t>
      </w:r>
      <w:r>
        <w:rPr>
          <w:rFonts w:eastAsia="Times New Roman" w:cs="Arial"/>
          <w:color w:val="000000" w:themeColor="text1"/>
          <w:shd w:val="clear" w:color="auto" w:fill="FFFFFF"/>
        </w:rPr>
        <w:t xml:space="preserve"> I efteråret 2019 har teatret i samarbejde med Maestro </w:t>
      </w:r>
      <w:proofErr w:type="spellStart"/>
      <w:r>
        <w:rPr>
          <w:rFonts w:eastAsia="Times New Roman" w:cs="Arial"/>
          <w:color w:val="000000" w:themeColor="text1"/>
          <w:shd w:val="clear" w:color="auto" w:fill="FFFFFF"/>
        </w:rPr>
        <w:t>Productions</w:t>
      </w:r>
      <w:proofErr w:type="spellEnd"/>
      <w:r>
        <w:rPr>
          <w:rFonts w:eastAsia="Times New Roman" w:cs="Arial"/>
          <w:color w:val="000000" w:themeColor="text1"/>
          <w:shd w:val="clear" w:color="auto" w:fill="FFFFFF"/>
        </w:rPr>
        <w:t xml:space="preserve"> verdenspremiere på </w:t>
      </w:r>
      <w:proofErr w:type="spellStart"/>
      <w:r>
        <w:rPr>
          <w:rFonts w:eastAsia="Times New Roman" w:cs="Arial"/>
          <w:i/>
          <w:color w:val="000000" w:themeColor="text1"/>
          <w:shd w:val="clear" w:color="auto" w:fill="FFFFFF"/>
        </w:rPr>
        <w:t>She</w:t>
      </w:r>
      <w:proofErr w:type="spellEnd"/>
      <w:r>
        <w:rPr>
          <w:rFonts w:eastAsia="Times New Roman" w:cs="Arial"/>
          <w:i/>
          <w:color w:val="000000" w:themeColor="text1"/>
          <w:shd w:val="clear" w:color="auto" w:fill="FFFFFF"/>
        </w:rPr>
        <w:t xml:space="preserve"> Loves </w:t>
      </w:r>
      <w:proofErr w:type="spellStart"/>
      <w:r>
        <w:rPr>
          <w:rFonts w:eastAsia="Times New Roman" w:cs="Arial"/>
          <w:i/>
          <w:color w:val="000000" w:themeColor="text1"/>
          <w:shd w:val="clear" w:color="auto" w:fill="FFFFFF"/>
        </w:rPr>
        <w:t>You</w:t>
      </w:r>
      <w:proofErr w:type="spellEnd"/>
      <w:r>
        <w:rPr>
          <w:rFonts w:eastAsia="Times New Roman" w:cs="Arial"/>
          <w:color w:val="000000" w:themeColor="text1"/>
          <w:shd w:val="clear" w:color="auto" w:fill="FFFFFF"/>
        </w:rPr>
        <w:t xml:space="preserve"> (indtil videre 30.000 solgte billetter i forsalg).</w:t>
      </w:r>
    </w:p>
    <w:sectPr w:rsidR="0010079A" w:rsidRPr="00CF40E1" w:rsidSect="00237664">
      <w:pgSz w:w="11900" w:h="16840"/>
      <w:pgMar w:top="993" w:right="1134" w:bottom="121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768E"/>
    <w:multiLevelType w:val="hybridMultilevel"/>
    <w:tmpl w:val="F61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029"/>
    <w:multiLevelType w:val="hybridMultilevel"/>
    <w:tmpl w:val="0E9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CC6C17"/>
    <w:multiLevelType w:val="hybridMultilevel"/>
    <w:tmpl w:val="037C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22"/>
    <w:rsid w:val="000045F7"/>
    <w:rsid w:val="00023072"/>
    <w:rsid w:val="00034C5E"/>
    <w:rsid w:val="00064FBB"/>
    <w:rsid w:val="000777CF"/>
    <w:rsid w:val="000A022E"/>
    <w:rsid w:val="000A502C"/>
    <w:rsid w:val="000A7417"/>
    <w:rsid w:val="000C2443"/>
    <w:rsid w:val="000D398C"/>
    <w:rsid w:val="000E1484"/>
    <w:rsid w:val="000E3DEE"/>
    <w:rsid w:val="0010079A"/>
    <w:rsid w:val="00100A4F"/>
    <w:rsid w:val="00124188"/>
    <w:rsid w:val="001330E7"/>
    <w:rsid w:val="00151159"/>
    <w:rsid w:val="001A4749"/>
    <w:rsid w:val="001B37D4"/>
    <w:rsid w:val="001B3D20"/>
    <w:rsid w:val="001F0BDE"/>
    <w:rsid w:val="00237664"/>
    <w:rsid w:val="00240353"/>
    <w:rsid w:val="002419A5"/>
    <w:rsid w:val="00242E57"/>
    <w:rsid w:val="002507AD"/>
    <w:rsid w:val="00260951"/>
    <w:rsid w:val="00272329"/>
    <w:rsid w:val="00274D9F"/>
    <w:rsid w:val="00293F27"/>
    <w:rsid w:val="002A3598"/>
    <w:rsid w:val="002B7670"/>
    <w:rsid w:val="002D27D9"/>
    <w:rsid w:val="002F25FB"/>
    <w:rsid w:val="003039BC"/>
    <w:rsid w:val="003046B0"/>
    <w:rsid w:val="00334656"/>
    <w:rsid w:val="00363B0A"/>
    <w:rsid w:val="003948AC"/>
    <w:rsid w:val="00395637"/>
    <w:rsid w:val="00396ECF"/>
    <w:rsid w:val="003A0097"/>
    <w:rsid w:val="003B016C"/>
    <w:rsid w:val="003C1D81"/>
    <w:rsid w:val="003D63AA"/>
    <w:rsid w:val="003F0ADC"/>
    <w:rsid w:val="003F5A76"/>
    <w:rsid w:val="00440897"/>
    <w:rsid w:val="004714AB"/>
    <w:rsid w:val="00476AF9"/>
    <w:rsid w:val="00485857"/>
    <w:rsid w:val="00493F8F"/>
    <w:rsid w:val="004A64BA"/>
    <w:rsid w:val="004B594C"/>
    <w:rsid w:val="004B69ED"/>
    <w:rsid w:val="004D7F1C"/>
    <w:rsid w:val="004E72AC"/>
    <w:rsid w:val="005153ED"/>
    <w:rsid w:val="00525F4A"/>
    <w:rsid w:val="0052645B"/>
    <w:rsid w:val="0054685C"/>
    <w:rsid w:val="00561022"/>
    <w:rsid w:val="00570DEF"/>
    <w:rsid w:val="005802C3"/>
    <w:rsid w:val="00587A55"/>
    <w:rsid w:val="005A2ED7"/>
    <w:rsid w:val="005A59F4"/>
    <w:rsid w:val="005E5036"/>
    <w:rsid w:val="00603EFB"/>
    <w:rsid w:val="00620081"/>
    <w:rsid w:val="00623692"/>
    <w:rsid w:val="006A6F58"/>
    <w:rsid w:val="006A7479"/>
    <w:rsid w:val="006E09E6"/>
    <w:rsid w:val="006F22B1"/>
    <w:rsid w:val="007013EB"/>
    <w:rsid w:val="00716EAE"/>
    <w:rsid w:val="0073055A"/>
    <w:rsid w:val="007334CE"/>
    <w:rsid w:val="00740523"/>
    <w:rsid w:val="00740D42"/>
    <w:rsid w:val="007616DD"/>
    <w:rsid w:val="007B26C7"/>
    <w:rsid w:val="007F49EA"/>
    <w:rsid w:val="00856E5D"/>
    <w:rsid w:val="0086150F"/>
    <w:rsid w:val="00891DA9"/>
    <w:rsid w:val="008C746B"/>
    <w:rsid w:val="008D6D7C"/>
    <w:rsid w:val="008E0CA4"/>
    <w:rsid w:val="008F7ABE"/>
    <w:rsid w:val="0091309F"/>
    <w:rsid w:val="009138D7"/>
    <w:rsid w:val="00920892"/>
    <w:rsid w:val="00944D60"/>
    <w:rsid w:val="00955382"/>
    <w:rsid w:val="00963053"/>
    <w:rsid w:val="009B2760"/>
    <w:rsid w:val="009B4056"/>
    <w:rsid w:val="009C686A"/>
    <w:rsid w:val="009E21D3"/>
    <w:rsid w:val="00A07E81"/>
    <w:rsid w:val="00A16092"/>
    <w:rsid w:val="00A64F1B"/>
    <w:rsid w:val="00A8083B"/>
    <w:rsid w:val="00A90A9A"/>
    <w:rsid w:val="00A94B49"/>
    <w:rsid w:val="00AA4CB3"/>
    <w:rsid w:val="00AE79C9"/>
    <w:rsid w:val="00AF6214"/>
    <w:rsid w:val="00AF6F18"/>
    <w:rsid w:val="00B115B1"/>
    <w:rsid w:val="00B23AA0"/>
    <w:rsid w:val="00B42C61"/>
    <w:rsid w:val="00B54A7D"/>
    <w:rsid w:val="00B7142B"/>
    <w:rsid w:val="00B91395"/>
    <w:rsid w:val="00B93CD4"/>
    <w:rsid w:val="00BA5690"/>
    <w:rsid w:val="00BB02E6"/>
    <w:rsid w:val="00BB5D93"/>
    <w:rsid w:val="00BE1FC4"/>
    <w:rsid w:val="00BE6751"/>
    <w:rsid w:val="00BF01C5"/>
    <w:rsid w:val="00BF2A78"/>
    <w:rsid w:val="00C07E17"/>
    <w:rsid w:val="00C24FAC"/>
    <w:rsid w:val="00C301F5"/>
    <w:rsid w:val="00C33BA9"/>
    <w:rsid w:val="00C423DE"/>
    <w:rsid w:val="00C757E0"/>
    <w:rsid w:val="00C81B49"/>
    <w:rsid w:val="00C91A53"/>
    <w:rsid w:val="00C95A3F"/>
    <w:rsid w:val="00CA01D2"/>
    <w:rsid w:val="00CC58D7"/>
    <w:rsid w:val="00CF40E1"/>
    <w:rsid w:val="00D43E3C"/>
    <w:rsid w:val="00D46212"/>
    <w:rsid w:val="00D56A14"/>
    <w:rsid w:val="00D63A9A"/>
    <w:rsid w:val="00DA256C"/>
    <w:rsid w:val="00DD6F20"/>
    <w:rsid w:val="00DF4389"/>
    <w:rsid w:val="00E11AD8"/>
    <w:rsid w:val="00E24015"/>
    <w:rsid w:val="00E2650B"/>
    <w:rsid w:val="00E8116A"/>
    <w:rsid w:val="00E9697F"/>
    <w:rsid w:val="00EA3D50"/>
    <w:rsid w:val="00F223F4"/>
    <w:rsid w:val="00F82F6B"/>
    <w:rsid w:val="00F90922"/>
    <w:rsid w:val="00FA0ED3"/>
    <w:rsid w:val="00FB50C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93C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1022"/>
    <w:rPr>
      <w:rFonts w:ascii="Lucida Grande" w:hAnsi="Lucida Grande" w:cs="Lucida Grande"/>
      <w:sz w:val="18"/>
      <w:szCs w:val="18"/>
    </w:rPr>
  </w:style>
  <w:style w:type="table" w:styleId="TableGrid">
    <w:name w:val="Table Grid"/>
    <w:basedOn w:val="TableNormal"/>
    <w:uiPriority w:val="39"/>
    <w:rsid w:val="00561022"/>
    <w:pPr>
      <w:spacing w:after="160"/>
      <w:ind w:left="2160"/>
    </w:pPr>
    <w:rPr>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561022"/>
    <w:pPr>
      <w:spacing w:after="160"/>
      <w:contextualSpacing/>
    </w:pPr>
    <w:rPr>
      <w:rFonts w:asciiTheme="majorHAnsi" w:eastAsiaTheme="majorEastAsia" w:hAnsiTheme="majorHAnsi" w:cstheme="majorBidi"/>
      <w:smallCaps/>
      <w:color w:val="17365D" w:themeColor="text2" w:themeShade="BF"/>
      <w:spacing w:val="5"/>
      <w:sz w:val="72"/>
      <w:szCs w:val="72"/>
      <w:lang w:val="en-US" w:eastAsia="ja-JP"/>
    </w:rPr>
  </w:style>
  <w:style w:type="character" w:customStyle="1" w:styleId="TitleChar">
    <w:name w:val="Title Char"/>
    <w:basedOn w:val="DefaultParagraphFont"/>
    <w:link w:val="Title"/>
    <w:uiPriority w:val="10"/>
    <w:rsid w:val="00561022"/>
    <w:rPr>
      <w:rFonts w:asciiTheme="majorHAnsi" w:eastAsiaTheme="majorEastAsia" w:hAnsiTheme="majorHAnsi" w:cstheme="majorBidi"/>
      <w:smallCaps/>
      <w:color w:val="17365D" w:themeColor="text2" w:themeShade="BF"/>
      <w:spacing w:val="5"/>
      <w:sz w:val="72"/>
      <w:szCs w:val="72"/>
      <w:lang w:val="en-US" w:eastAsia="ja-JP"/>
    </w:rPr>
  </w:style>
  <w:style w:type="character" w:styleId="Hyperlink">
    <w:name w:val="Hyperlink"/>
    <w:basedOn w:val="DefaultParagraphFont"/>
    <w:uiPriority w:val="99"/>
    <w:unhideWhenUsed/>
    <w:rsid w:val="00F82F6B"/>
    <w:rPr>
      <w:color w:val="0000FF" w:themeColor="hyperlink"/>
      <w:u w:val="single"/>
    </w:rPr>
  </w:style>
  <w:style w:type="character" w:styleId="FollowedHyperlink">
    <w:name w:val="FollowedHyperlink"/>
    <w:basedOn w:val="DefaultParagraphFont"/>
    <w:uiPriority w:val="99"/>
    <w:semiHidden/>
    <w:unhideWhenUsed/>
    <w:rsid w:val="00F82F6B"/>
    <w:rPr>
      <w:color w:val="800080" w:themeColor="followedHyperlink"/>
      <w:u w:val="single"/>
    </w:rPr>
  </w:style>
  <w:style w:type="paragraph" w:styleId="ListParagraph">
    <w:name w:val="List Paragraph"/>
    <w:basedOn w:val="Normal"/>
    <w:uiPriority w:val="34"/>
    <w:qFormat/>
    <w:rsid w:val="0089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ericiateater.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nsenafegypten.dk" TargetMode="External"/><Relationship Id="rId12" Type="http://schemas.openxmlformats.org/officeDocument/2006/relationships/hyperlink" Target="http://www.stephenschwart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redericiateater.dk" TargetMode="External"/><Relationship Id="rId5" Type="http://schemas.openxmlformats.org/officeDocument/2006/relationships/image" Target="media/image1.png"/><Relationship Id="rId10" Type="http://schemas.openxmlformats.org/officeDocument/2006/relationships/hyperlink" Target="http://www.prinsenafegypten.dk/" TargetMode="External"/><Relationship Id="rId4" Type="http://schemas.openxmlformats.org/officeDocument/2006/relationships/webSettings" Target="webSettings.xml"/><Relationship Id="rId9" Type="http://schemas.openxmlformats.org/officeDocument/2006/relationships/hyperlink" Target="mailto:peter.storgaard@have.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Have Kommunikation</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Peter Pishai Storgaard</cp:lastModifiedBy>
  <cp:revision>25</cp:revision>
  <cp:lastPrinted>2019-05-27T14:04:00Z</cp:lastPrinted>
  <dcterms:created xsi:type="dcterms:W3CDTF">2019-05-27T12:27:00Z</dcterms:created>
  <dcterms:modified xsi:type="dcterms:W3CDTF">2019-05-27T14:40:00Z</dcterms:modified>
</cp:coreProperties>
</file>