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B0346" w:rsidRPr="00BE3DE1" w:rsidRDefault="006B0346">
      <w:pPr>
        <w:rPr>
          <w:rFonts w:ascii="Verdana" w:hAnsi="Verdana" w:cs="Verdana"/>
          <w:b/>
          <w:color w:val="000000" w:themeColor="text1"/>
          <w:sz w:val="22"/>
          <w:szCs w:val="22"/>
        </w:rPr>
      </w:pPr>
      <w:r w:rsidRPr="00BE3DE1">
        <w:rPr>
          <w:rFonts w:ascii="Verdana" w:hAnsi="Verdana" w:cs="Verdana"/>
          <w:color w:val="000000" w:themeColor="text1"/>
        </w:rPr>
        <w:t xml:space="preserve"> </w:t>
      </w:r>
    </w:p>
    <w:p w:rsidR="006B0346" w:rsidRPr="00BE3DE1" w:rsidRDefault="006B0346">
      <w:pPr>
        <w:rPr>
          <w:rFonts w:ascii="Verdana" w:hAnsi="Verdana" w:cs="Verdana"/>
          <w:b/>
          <w:color w:val="000000" w:themeColor="text1"/>
          <w:sz w:val="22"/>
          <w:szCs w:val="22"/>
        </w:rPr>
      </w:pPr>
    </w:p>
    <w:p w:rsidR="006B0346" w:rsidRPr="00BE3DE1" w:rsidRDefault="006B0346">
      <w:pPr>
        <w:rPr>
          <w:rFonts w:ascii="Arial" w:hAnsi="Arial" w:cs="Arial"/>
          <w:b/>
          <w:color w:val="000000" w:themeColor="text1"/>
          <w:sz w:val="21"/>
          <w:szCs w:val="21"/>
          <w:u w:val="single"/>
        </w:rPr>
      </w:pPr>
      <w:r w:rsidRPr="00BE3DE1">
        <w:rPr>
          <w:rFonts w:ascii="Arial" w:hAnsi="Arial" w:cs="Arial"/>
          <w:color w:val="000000" w:themeColor="text1"/>
          <w:sz w:val="21"/>
          <w:szCs w:val="21"/>
        </w:rPr>
        <w:t>P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r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e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s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BE3DE1">
        <w:rPr>
          <w:rFonts w:ascii="Arial" w:hAnsi="Arial" w:cs="Arial"/>
          <w:color w:val="000000" w:themeColor="text1"/>
          <w:sz w:val="21"/>
          <w:szCs w:val="21"/>
        </w:rPr>
        <w:t>s</w:t>
      </w:r>
      <w:proofErr w:type="spellEnd"/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e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m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e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l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d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u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n</w:t>
      </w:r>
      <w:r w:rsidR="002C471B" w:rsidRPr="00BE3DE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BE3DE1">
        <w:rPr>
          <w:rFonts w:ascii="Arial" w:hAnsi="Arial" w:cs="Arial"/>
          <w:color w:val="000000" w:themeColor="text1"/>
          <w:sz w:val="21"/>
          <w:szCs w:val="21"/>
        </w:rPr>
        <w:t>g</w:t>
      </w:r>
    </w:p>
    <w:p w:rsidR="0040584C" w:rsidRPr="00BE3DE1" w:rsidRDefault="0040584C">
      <w:pPr>
        <w:spacing w:line="288" w:lineRule="auto"/>
        <w:rPr>
          <w:rFonts w:ascii="Arial" w:hAnsi="Arial" w:cs="Arial"/>
          <w:b/>
          <w:color w:val="000000" w:themeColor="text1"/>
          <w:szCs w:val="28"/>
        </w:rPr>
      </w:pPr>
    </w:p>
    <w:p w:rsidR="00CE308F" w:rsidRPr="00BE3DE1" w:rsidRDefault="00E63085" w:rsidP="006B3CE1">
      <w:pPr>
        <w:pStyle w:val="berschrift2"/>
        <w:rPr>
          <w:rFonts w:ascii="Arial" w:hAnsi="Arial" w:cs="Arial"/>
          <w:i w:val="0"/>
          <w:color w:val="000000" w:themeColor="text1"/>
          <w:sz w:val="32"/>
          <w:szCs w:val="32"/>
        </w:rPr>
      </w:pPr>
      <w:r w:rsidRPr="00BE3DE1">
        <w:rPr>
          <w:rFonts w:ascii="Arial" w:hAnsi="Arial" w:cs="Arial"/>
          <w:i w:val="0"/>
          <w:color w:val="000000" w:themeColor="text1"/>
          <w:sz w:val="32"/>
          <w:szCs w:val="32"/>
        </w:rPr>
        <w:t>Prof. Meinhar</w:t>
      </w:r>
      <w:r w:rsidR="00CE308F" w:rsidRPr="00BE3DE1">
        <w:rPr>
          <w:rFonts w:ascii="Arial" w:hAnsi="Arial" w:cs="Arial"/>
          <w:i w:val="0"/>
          <w:color w:val="000000" w:themeColor="text1"/>
          <w:sz w:val="32"/>
          <w:szCs w:val="32"/>
        </w:rPr>
        <w:t>d</w:t>
      </w:r>
      <w:r w:rsidRPr="00BE3DE1">
        <w:rPr>
          <w:rFonts w:ascii="Arial" w:hAnsi="Arial" w:cs="Arial"/>
          <w:i w:val="0"/>
          <w:color w:val="000000" w:themeColor="text1"/>
          <w:sz w:val="32"/>
          <w:szCs w:val="32"/>
        </w:rPr>
        <w:t xml:space="preserve"> Classen</w:t>
      </w:r>
      <w:r w:rsidR="00CE308F" w:rsidRPr="00BE3DE1">
        <w:rPr>
          <w:rFonts w:ascii="Arial" w:hAnsi="Arial" w:cs="Arial"/>
          <w:i w:val="0"/>
          <w:color w:val="000000" w:themeColor="text1"/>
          <w:sz w:val="32"/>
          <w:szCs w:val="32"/>
        </w:rPr>
        <w:t xml:space="preserve"> ist tot</w:t>
      </w:r>
      <w:r w:rsidRPr="00BE3DE1">
        <w:rPr>
          <w:rFonts w:ascii="Arial" w:hAnsi="Arial" w:cs="Arial"/>
          <w:i w:val="0"/>
          <w:color w:val="000000" w:themeColor="text1"/>
          <w:sz w:val="32"/>
          <w:szCs w:val="32"/>
        </w:rPr>
        <w:t>.</w:t>
      </w:r>
      <w:r w:rsidR="005C0536" w:rsidRPr="00BE3DE1">
        <w:rPr>
          <w:rFonts w:ascii="Arial" w:hAnsi="Arial" w:cs="Arial"/>
          <w:i w:val="0"/>
          <w:color w:val="000000" w:themeColor="text1"/>
          <w:sz w:val="32"/>
          <w:szCs w:val="32"/>
        </w:rPr>
        <w:t xml:space="preserve"> </w:t>
      </w:r>
    </w:p>
    <w:p w:rsidR="00E03EF0" w:rsidRPr="00BE3DE1" w:rsidRDefault="00CE308F" w:rsidP="006B3CE1">
      <w:pPr>
        <w:pStyle w:val="berschrift2"/>
        <w:rPr>
          <w:rFonts w:ascii="Arial" w:hAnsi="Arial" w:cs="Arial"/>
          <w:color w:val="000000" w:themeColor="text1"/>
          <w:sz w:val="20"/>
          <w:szCs w:val="20"/>
        </w:rPr>
      </w:pPr>
      <w:r w:rsidRPr="00BE3DE1">
        <w:rPr>
          <w:rFonts w:ascii="Arial" w:hAnsi="Arial" w:cs="Arial"/>
          <w:i w:val="0"/>
          <w:color w:val="000000" w:themeColor="text1"/>
          <w:sz w:val="32"/>
          <w:szCs w:val="32"/>
        </w:rPr>
        <w:t xml:space="preserve">Das Gründungsmitglied der Felix Burda Stiftung, Kuratoriumsmitglied </w:t>
      </w:r>
      <w:r w:rsidRPr="00BE3DE1">
        <w:rPr>
          <w:rFonts w:ascii="Arial" w:hAnsi="Arial" w:cs="Arial"/>
          <w:i w:val="0"/>
          <w:color w:val="000000" w:themeColor="text1"/>
          <w:sz w:val="32"/>
          <w:szCs w:val="32"/>
          <w:shd w:val="clear" w:color="auto" w:fill="FFFFFF"/>
        </w:rPr>
        <w:t xml:space="preserve">Prof. Dr. med. Dr. h.c. </w:t>
      </w:r>
      <w:proofErr w:type="spellStart"/>
      <w:r w:rsidRPr="00BE3DE1">
        <w:rPr>
          <w:rFonts w:ascii="Arial" w:hAnsi="Arial" w:cs="Arial"/>
          <w:i w:val="0"/>
          <w:color w:val="000000" w:themeColor="text1"/>
          <w:sz w:val="32"/>
          <w:szCs w:val="32"/>
          <w:shd w:val="clear" w:color="auto" w:fill="FFFFFF"/>
        </w:rPr>
        <w:t>mult</w:t>
      </w:r>
      <w:proofErr w:type="spellEnd"/>
      <w:r w:rsidRPr="00BE3DE1">
        <w:rPr>
          <w:rFonts w:ascii="Arial" w:hAnsi="Arial" w:cs="Arial"/>
          <w:i w:val="0"/>
          <w:color w:val="000000" w:themeColor="text1"/>
          <w:sz w:val="32"/>
          <w:szCs w:val="32"/>
          <w:shd w:val="clear" w:color="auto" w:fill="FFFFFF"/>
        </w:rPr>
        <w:t xml:space="preserve">. Meinhard Classen ist </w:t>
      </w:r>
      <w:r w:rsidR="00D339D7" w:rsidRPr="00BE3DE1">
        <w:rPr>
          <w:rFonts w:ascii="Arial" w:hAnsi="Arial" w:cs="Arial"/>
          <w:i w:val="0"/>
          <w:color w:val="000000" w:themeColor="text1"/>
          <w:sz w:val="32"/>
          <w:szCs w:val="32"/>
          <w:shd w:val="clear" w:color="auto" w:fill="FFFFFF"/>
        </w:rPr>
        <w:t xml:space="preserve">am 06. Oktober 2019 </w:t>
      </w:r>
      <w:r w:rsidRPr="00BE3DE1">
        <w:rPr>
          <w:rFonts w:ascii="Arial" w:hAnsi="Arial" w:cs="Arial"/>
          <w:i w:val="0"/>
          <w:color w:val="000000" w:themeColor="text1"/>
          <w:sz w:val="32"/>
          <w:szCs w:val="32"/>
          <w:shd w:val="clear" w:color="auto" w:fill="FFFFFF"/>
        </w:rPr>
        <w:t>verstorben.</w:t>
      </w:r>
      <w:r w:rsidRPr="00BE3DE1">
        <w:rPr>
          <w:rFonts w:ascii="Helvetica" w:hAnsi="Helvetica" w:cs="Helvetica"/>
          <w:color w:val="000000" w:themeColor="text1"/>
          <w:shd w:val="clear" w:color="auto" w:fill="FFFFFF"/>
        </w:rPr>
        <w:t xml:space="preserve">   </w:t>
      </w:r>
      <w:r w:rsidR="00AF14A9" w:rsidRPr="00BE3DE1">
        <w:rPr>
          <w:rFonts w:ascii="Arial" w:hAnsi="Arial" w:cs="Arial"/>
          <w:i w:val="0"/>
          <w:color w:val="000000" w:themeColor="text1"/>
          <w:sz w:val="32"/>
          <w:szCs w:val="32"/>
        </w:rPr>
        <w:t xml:space="preserve"> </w:t>
      </w:r>
      <w:r w:rsidR="00B23049" w:rsidRPr="00BE3DE1">
        <w:rPr>
          <w:rFonts w:ascii="Arial" w:hAnsi="Arial" w:cs="Arial"/>
          <w:i w:val="0"/>
          <w:color w:val="000000" w:themeColor="text1"/>
          <w:sz w:val="32"/>
          <w:szCs w:val="32"/>
        </w:rPr>
        <w:br/>
      </w:r>
    </w:p>
    <w:p w:rsidR="00687830" w:rsidRPr="00BE3DE1" w:rsidRDefault="00DB4C32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E3DE1">
        <w:rPr>
          <w:rFonts w:ascii="Arial" w:hAnsi="Arial" w:cs="Arial"/>
          <w:color w:val="000000" w:themeColor="text1"/>
          <w:sz w:val="20"/>
          <w:szCs w:val="20"/>
        </w:rPr>
        <w:t>​</w:t>
      </w:r>
      <w:r w:rsidR="00D339D7" w:rsidRPr="00BE3DE1">
        <w:rPr>
          <w:rFonts w:ascii="Arial" w:hAnsi="Arial" w:cs="Arial"/>
          <w:color w:val="000000" w:themeColor="text1"/>
          <w:sz w:val="20"/>
          <w:szCs w:val="20"/>
        </w:rPr>
        <w:t xml:space="preserve">Meinhard Classen (12. August 1936 – 06. Oktober 2019) war Internist und </w:t>
      </w:r>
      <w:proofErr w:type="spellStart"/>
      <w:r w:rsidR="00D339D7" w:rsidRPr="00BE3DE1">
        <w:rPr>
          <w:rFonts w:ascii="Arial" w:hAnsi="Arial" w:cs="Arial"/>
          <w:color w:val="000000" w:themeColor="text1"/>
          <w:sz w:val="20"/>
          <w:szCs w:val="20"/>
        </w:rPr>
        <w:t>Gastroenterologe</w:t>
      </w:r>
      <w:proofErr w:type="spellEnd"/>
      <w:r w:rsidR="00687830" w:rsidRPr="00BE3DE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Classen studierte Humanmedizin in Bonn, Freiburg im Breisgau und in Wien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Er wirkte 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als leitender Oberarzt a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9" w:tooltip="Universitätsklinikum Erlangen" w:history="1">
        <w:r w:rsidR="00687830" w:rsidRPr="00BE3DE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Universitätsklinikum Erlangen</w:t>
        </w:r>
      </w:hyperlink>
      <w:r w:rsidR="00687830" w:rsidRPr="00BE3DE1">
        <w:rPr>
          <w:rFonts w:ascii="Arial" w:hAnsi="Arial" w:cs="Arial"/>
          <w:color w:val="000000" w:themeColor="text1"/>
          <w:sz w:val="20"/>
          <w:szCs w:val="20"/>
        </w:rPr>
        <w:t>,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als Chefarzt a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Allgemeine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Krankenhaus Hamburg-Barmbek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als 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Ordinarius für Innere Medizin an der </w:t>
      </w:r>
      <w:hyperlink r:id="rId10" w:tooltip="Johann Wolfgang Goethe-Universität Frankfurt am Main" w:history="1">
        <w:r w:rsidR="00687830" w:rsidRPr="00BE3DE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Johann Wolfgang Goethe-Universität Frankfurt am Main</w:t>
        </w:r>
      </w:hyperlink>
      <w:r w:rsidR="00687830" w:rsidRPr="00BE3DE1">
        <w:rPr>
          <w:rFonts w:ascii="Arial" w:hAnsi="Arial" w:cs="Arial"/>
          <w:color w:val="000000" w:themeColor="text1"/>
          <w:sz w:val="20"/>
          <w:szCs w:val="20"/>
        </w:rPr>
        <w:t xml:space="preserve"> und 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 der </w:t>
      </w:r>
      <w:hyperlink r:id="rId11" w:tooltip="Technische Universität München" w:history="1">
        <w:r w:rsidR="00687830" w:rsidRPr="00BE3DE1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</w:rPr>
          <w:t>Technischen Universität München</w:t>
        </w:r>
      </w:hyperlink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687830" w:rsidRPr="00BE3DE1" w:rsidRDefault="00687830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Zu dieser Zeit 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gründete er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gemeinsam mit 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Dr. Christa Maar und Dr. Berndt Birkner 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die 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Felix Burda Stiftung.</w:t>
      </w:r>
    </w:p>
    <w:p w:rsidR="00687830" w:rsidRPr="00BE3DE1" w:rsidRDefault="00687830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C7E84" w:rsidRPr="00BE3DE1" w:rsidRDefault="00687830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Mit seinem breiten, internationalen Netzwerk und seiner hohen Expertise war Classen</w:t>
      </w:r>
      <w:r w:rsidR="00A14A8B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ein Glücksfall für die Darmkrebsvorsorge in Deutschland.</w:t>
      </w:r>
      <w:r w:rsidR="009C7E84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„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Meinhard Classen war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nicht nur Gründungsmitglied der Felix Burda Stiftung und des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Vereins 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Netzwerk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gegen Darmkrebs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, sondern vor allem ein väterlicher Freund. Wir werden seinen klugen Rat und seine warmherzig-selbstlose Unterstützung vermissen und ihm ein ehrendes Andenken erhalten</w:t>
      </w:r>
      <w:r w:rsidR="009C7E84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“</w:t>
      </w:r>
      <w:r w:rsidR="009C7E84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so </w:t>
      </w:r>
      <w:r w:rsidR="009C7E84" w:rsidRPr="00BE3DE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Christa Maar</w:t>
      </w:r>
      <w:r w:rsidR="00151489" w:rsidRPr="00BE3DE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, Vorstand der Felix Burda Stiftung und Präsidentin des Netzwerk gegen Darmkrebs e.V</w:t>
      </w:r>
      <w:proofErr w:type="gramStart"/>
      <w:r w:rsidR="00151489" w:rsidRPr="00BE3DE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.</w:t>
      </w:r>
      <w:r w:rsidR="009C7E84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9C7E84" w:rsidRPr="00BE3DE1" w:rsidRDefault="009C7E84" w:rsidP="009C7E84">
      <w:pPr>
        <w:shd w:val="clear" w:color="auto" w:fill="FFFFFF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„</w:t>
      </w: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Mit Meinhard Classen verlieren wir einen engagierten Arzt, einen anerkannten Wissenschaftler und einen zuverlässigen Freund, der uns jederzeit mit klugem Rat und nachhaltigem Einsatz zur Seite stand.</w:t>
      </w: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“</w:t>
      </w: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</w:p>
    <w:p w:rsidR="009C7E84" w:rsidRPr="00BE3DE1" w:rsidRDefault="009C7E84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9C7E84" w:rsidRPr="00BE3DE1" w:rsidRDefault="009C7E84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„Er war der bedeutendste Vertreter der “Erlanger Schule” um Ludwig </w:t>
      </w:r>
      <w:proofErr w:type="spellStart"/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Demling</w:t>
      </w:r>
      <w:proofErr w:type="spellEnd"/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 xml:space="preserve"> und ein national wie international führender Experte und Taktgeber in der Gastroenterologie</w:t>
      </w:r>
      <w:r w:rsidR="00151489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“,</w:t>
      </w:r>
      <w:r w:rsidR="00151489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erinnert sich die </w:t>
      </w:r>
      <w:r w:rsidR="00151489" w:rsidRPr="00BE3DE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 xml:space="preserve">Stiftung </w:t>
      </w:r>
      <w:proofErr w:type="spellStart"/>
      <w:r w:rsidR="00151489" w:rsidRPr="00BE3DE1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LebensBlicke</w:t>
      </w:r>
      <w:proofErr w:type="spellEnd"/>
      <w:r w:rsidR="00151489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1489"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„</w:t>
      </w: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Er war prägend für die Entwicklung der Endoskopie als therapeutische und interdisziplinäre Leistung.</w:t>
      </w: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“</w:t>
      </w: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</w:p>
    <w:p w:rsidR="00151489" w:rsidRPr="00BE3DE1" w:rsidRDefault="009C7E84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Classen selbst schrieb einmal über seine wissenschaftlichen Verdienste: </w:t>
      </w:r>
      <w:r w:rsidRPr="00BE3DE1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„</w:t>
      </w:r>
      <w:r w:rsidRPr="00BE3DE1">
        <w:rPr>
          <w:rFonts w:ascii="Arial" w:hAnsi="Arial" w:cs="Arial"/>
          <w:i/>
          <w:color w:val="000000" w:themeColor="text1"/>
          <w:sz w:val="20"/>
          <w:szCs w:val="20"/>
        </w:rPr>
        <w:t xml:space="preserve">Ein sehr bedeutender Teil meiner wissenschaftlichen Arbeiten befasst sich mit der Weiterentwicklung der Endoskopie. Die endoskopische radiologische Darstellung des Pankreas- und Gallengangs (ERCP) habe ich eingeführt sowie als Erster die endoskopische </w:t>
      </w:r>
      <w:proofErr w:type="spellStart"/>
      <w:r w:rsidRPr="00BE3DE1">
        <w:rPr>
          <w:rFonts w:ascii="Arial" w:hAnsi="Arial" w:cs="Arial"/>
          <w:i/>
          <w:color w:val="000000" w:themeColor="text1"/>
          <w:sz w:val="20"/>
          <w:szCs w:val="20"/>
        </w:rPr>
        <w:t>Papillotomie</w:t>
      </w:r>
      <w:proofErr w:type="spellEnd"/>
      <w:r w:rsidRPr="00BE3DE1">
        <w:rPr>
          <w:rFonts w:ascii="Arial" w:hAnsi="Arial" w:cs="Arial"/>
          <w:i/>
          <w:color w:val="000000" w:themeColor="text1"/>
          <w:sz w:val="20"/>
          <w:szCs w:val="20"/>
        </w:rPr>
        <w:t xml:space="preserve"> (EPT), die heute eine routinemäßige Behandlungsmethode bei Steinen, Stenosen und Tumoren des </w:t>
      </w:r>
      <w:proofErr w:type="spellStart"/>
      <w:r w:rsidRPr="00BE3DE1">
        <w:rPr>
          <w:rFonts w:ascii="Arial" w:hAnsi="Arial" w:cs="Arial"/>
          <w:i/>
          <w:color w:val="000000" w:themeColor="text1"/>
          <w:sz w:val="20"/>
          <w:szCs w:val="20"/>
        </w:rPr>
        <w:t>Gallengangssystems</w:t>
      </w:r>
      <w:proofErr w:type="spellEnd"/>
      <w:r w:rsidRPr="00BE3DE1">
        <w:rPr>
          <w:rFonts w:ascii="Arial" w:hAnsi="Arial" w:cs="Arial"/>
          <w:i/>
          <w:color w:val="000000" w:themeColor="text1"/>
          <w:sz w:val="20"/>
          <w:szCs w:val="20"/>
        </w:rPr>
        <w:t xml:space="preserve"> und des Pankreasgangs darstellt. Die Entwicklung der Endoskopie als therapeutische Disziplin habe ich mitgeprägt. Ein weiteres Thema meiner wissenschaftlichen Aktivität war die Beschäftigung mit den Tumoren des Verdauungstrakts.</w:t>
      </w:r>
      <w:r w:rsidRPr="00BE3DE1">
        <w:rPr>
          <w:rFonts w:ascii="Arial" w:hAnsi="Arial" w:cs="Arial"/>
          <w:i/>
          <w:color w:val="000000" w:themeColor="text1"/>
          <w:sz w:val="20"/>
          <w:szCs w:val="20"/>
        </w:rPr>
        <w:t>“</w:t>
      </w:r>
      <w:r w:rsidRPr="00BE3DE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151489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 diesem Zusammenhang lag ihm besonders das risikoangepasste Darmkrebsscreening am Herzen</w:t>
      </w:r>
      <w:r w:rsid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für das er mit der Felix Burda Stiftung und dem Netzwerk gegen Darmkrebs kämpfte</w:t>
      </w:r>
      <w:r w:rsidR="00151489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:rsidR="00151489" w:rsidRPr="00BE3DE1" w:rsidRDefault="00151489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687830" w:rsidRPr="00BE3DE1" w:rsidRDefault="00151489" w:rsidP="00924AB0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Classen gründete die </w:t>
      </w:r>
      <w:proofErr w:type="spellStart"/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Gastroenterology</w:t>
      </w:r>
      <w:proofErr w:type="spellEnd"/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Foundation e.V. die </w:t>
      </w:r>
      <w:proofErr w:type="spellStart"/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gastroenterologische</w:t>
      </w:r>
      <w:proofErr w:type="spellEnd"/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Trainingszentren in Marokko und Nepal aufgebaut hat und die 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International Digestive Cancer Alliance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(IDCA)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die eine größere Wahrnehmung der Krebserkrankungen der Verdauungsorgane zum Ziel hatte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Neben zahlreichen internationalen</w:t>
      </w:r>
      <w:r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Auszeichnungen und Ehrendoktorwürden erhielt Classen das Bundesverdienstkreuz 1. Klasse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die 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</w:rPr>
        <w:t>Gustav v. Bergmann Medaille der Deutschen Gesellschaft für Innere Medizin</w:t>
      </w:r>
      <w:r w:rsidR="00A14A8B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und die </w:t>
      </w:r>
      <w:proofErr w:type="spellStart"/>
      <w:r w:rsidR="00BE3DE1" w:rsidRPr="00BE3DE1">
        <w:rPr>
          <w:rFonts w:ascii="Arial" w:hAnsi="Arial" w:cs="Arial"/>
          <w:color w:val="000000" w:themeColor="text1"/>
          <w:sz w:val="20"/>
          <w:szCs w:val="20"/>
        </w:rPr>
        <w:t>Thannhauser</w:t>
      </w:r>
      <w:proofErr w:type="spellEnd"/>
      <w:r w:rsidR="00BE3DE1" w:rsidRPr="00BE3DE1">
        <w:rPr>
          <w:rFonts w:ascii="Arial" w:hAnsi="Arial" w:cs="Arial"/>
          <w:color w:val="000000" w:themeColor="text1"/>
          <w:sz w:val="20"/>
          <w:szCs w:val="20"/>
        </w:rPr>
        <w:t xml:space="preserve"> Medaille der Deutschen Gesellschaft für Verdauungs- und Stoffwechselkrankheiten</w:t>
      </w:r>
      <w:r w:rsidR="00BE3DE1">
        <w:rPr>
          <w:rFonts w:ascii="Arial" w:hAnsi="Arial" w:cs="Arial"/>
          <w:color w:val="000000" w:themeColor="text1"/>
          <w:sz w:val="20"/>
          <w:szCs w:val="20"/>
        </w:rPr>
        <w:t xml:space="preserve"> (DGVS)</w:t>
      </w:r>
      <w:r w:rsidR="00BE3DE1" w:rsidRPr="00BE3DE1">
        <w:rPr>
          <w:rFonts w:ascii="Arial" w:hAnsi="Arial" w:cs="Arial"/>
          <w:color w:val="000000" w:themeColor="text1"/>
          <w:sz w:val="20"/>
          <w:szCs w:val="20"/>
        </w:rPr>
        <w:t>.</w:t>
      </w:r>
      <w:r w:rsidR="00687830" w:rsidRPr="00BE3DE1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339D7" w:rsidRPr="00BE3DE1" w:rsidRDefault="00D339D7" w:rsidP="00924AB0">
      <w:pPr>
        <w:shd w:val="clear" w:color="auto" w:fill="FFFFFF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Bayerns Gesundheitsministerin Melanie </w:t>
      </w:r>
      <w:proofErr w:type="spellStart"/>
      <w:r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Huml</w:t>
      </w:r>
      <w:proofErr w:type="spellEnd"/>
      <w:r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ehrte Prof. Dr. Meinhard Classen</w:t>
      </w:r>
      <w:r w:rsidR="00BE3DE1"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im Rahmen des Felix Burda Award 2016</w:t>
      </w:r>
      <w:r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für </w:t>
      </w:r>
      <w:r w:rsidR="00BE3DE1"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sein</w:t>
      </w:r>
      <w:r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unermüdliches Engagement gegen Darmkrebs</w:t>
      </w:r>
      <w:r w:rsidR="00BE3DE1" w:rsidRPr="00BE3DE1">
        <w:rPr>
          <w:rStyle w:val="Fett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. </w:t>
      </w:r>
    </w:p>
    <w:p w:rsidR="0040787F" w:rsidRPr="00BE3DE1" w:rsidRDefault="0040787F" w:rsidP="00E40A9A">
      <w:pPr>
        <w:rPr>
          <w:rFonts w:ascii="Arial" w:hAnsi="Arial" w:cs="Arial"/>
          <w:b/>
          <w:color w:val="000000" w:themeColor="text1"/>
          <w:sz w:val="22"/>
        </w:rPr>
      </w:pPr>
    </w:p>
    <w:p w:rsidR="0040787F" w:rsidRPr="00BE3DE1" w:rsidRDefault="0040787F" w:rsidP="00E40A9A">
      <w:pPr>
        <w:rPr>
          <w:rFonts w:ascii="Arial" w:hAnsi="Arial" w:cs="Arial"/>
          <w:b/>
          <w:color w:val="000000" w:themeColor="text1"/>
          <w:sz w:val="22"/>
        </w:rPr>
      </w:pPr>
    </w:p>
    <w:p w:rsidR="006B0346" w:rsidRPr="00BE3DE1" w:rsidRDefault="006B0346" w:rsidP="00E40A9A">
      <w:pPr>
        <w:rPr>
          <w:rFonts w:ascii="Arial" w:hAnsi="Arial" w:cs="Arial"/>
          <w:b/>
          <w:color w:val="000000" w:themeColor="text1"/>
          <w:sz w:val="22"/>
        </w:rPr>
      </w:pPr>
      <w:r w:rsidRPr="00BE3DE1">
        <w:rPr>
          <w:rFonts w:ascii="Arial" w:hAnsi="Arial" w:cs="Arial"/>
          <w:b/>
          <w:color w:val="000000" w:themeColor="text1"/>
          <w:sz w:val="22"/>
        </w:rPr>
        <w:t>Pressekontakt:</w:t>
      </w:r>
    </w:p>
    <w:p w:rsidR="00DD3A10" w:rsidRPr="00BE3DE1" w:rsidRDefault="00DD3A10" w:rsidP="00DD3A10">
      <w:pPr>
        <w:spacing w:line="288" w:lineRule="auto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E3DE1">
        <w:rPr>
          <w:rStyle w:val="Fett"/>
          <w:rFonts w:ascii="Arial" w:hAnsi="Arial" w:cs="Arial"/>
          <w:b w:val="0"/>
          <w:bCs w:val="0"/>
          <w:color w:val="000000" w:themeColor="text1"/>
          <w:sz w:val="18"/>
          <w:szCs w:val="18"/>
        </w:rPr>
        <w:t>Carsten Frederik Buchert</w:t>
      </w:r>
      <w:r w:rsidRPr="00BE3DE1">
        <w:rPr>
          <w:rStyle w:val="Fett"/>
          <w:rFonts w:ascii="Arial" w:hAnsi="Arial" w:cs="Arial"/>
          <w:b w:val="0"/>
          <w:bCs w:val="0"/>
          <w:color w:val="000000" w:themeColor="text1"/>
          <w:sz w:val="18"/>
          <w:szCs w:val="18"/>
        </w:rPr>
        <w:br/>
      </w:r>
      <w:r w:rsidRPr="00BE3DE1">
        <w:rPr>
          <w:rFonts w:ascii="Arial" w:hAnsi="Arial" w:cs="Arial"/>
          <w:color w:val="000000" w:themeColor="text1"/>
          <w:sz w:val="16"/>
          <w:szCs w:val="16"/>
        </w:rPr>
        <w:t>Leiter Marketing &amp; Communications</w:t>
      </w:r>
      <w:r w:rsidRPr="00BE3DE1">
        <w:rPr>
          <w:rFonts w:ascii="Arial" w:hAnsi="Arial" w:cs="Arial"/>
          <w:color w:val="000000" w:themeColor="text1"/>
          <w:sz w:val="16"/>
          <w:szCs w:val="16"/>
        </w:rPr>
        <w:br/>
      </w:r>
      <w:r w:rsidRPr="00BE3DE1">
        <w:rPr>
          <w:rFonts w:ascii="Arial" w:hAnsi="Arial" w:cs="Arial"/>
          <w:color w:val="000000" w:themeColor="text1"/>
          <w:sz w:val="16"/>
          <w:szCs w:val="16"/>
        </w:rPr>
        <w:lastRenderedPageBreak/>
        <w:t>Felix Burda Stiftung</w:t>
      </w:r>
      <w:r w:rsidRPr="00BE3DE1">
        <w:rPr>
          <w:rFonts w:ascii="Arial" w:hAnsi="Arial" w:cs="Arial"/>
          <w:color w:val="000000" w:themeColor="text1"/>
          <w:sz w:val="16"/>
          <w:szCs w:val="16"/>
        </w:rPr>
        <w:br/>
        <w:t>Tel.: +49(0)89 9250 2710</w:t>
      </w:r>
      <w:r w:rsidRPr="00BE3DE1">
        <w:rPr>
          <w:rFonts w:ascii="Arial" w:hAnsi="Arial" w:cs="Arial"/>
          <w:color w:val="000000" w:themeColor="text1"/>
          <w:sz w:val="16"/>
          <w:szCs w:val="16"/>
        </w:rPr>
        <w:br/>
        <w:t xml:space="preserve">Fax: +49(0)89 9250 2713 </w:t>
      </w:r>
    </w:p>
    <w:p w:rsidR="0013781D" w:rsidRPr="00BE3DE1" w:rsidRDefault="00BE3DE1" w:rsidP="00226F9F">
      <w:pPr>
        <w:spacing w:line="264" w:lineRule="auto"/>
        <w:rPr>
          <w:rStyle w:val="Hyperlink"/>
          <w:rFonts w:ascii="Arial" w:hAnsi="Arial" w:cs="Arial"/>
          <w:b/>
          <w:color w:val="000000" w:themeColor="text1"/>
          <w:sz w:val="18"/>
          <w:szCs w:val="18"/>
        </w:rPr>
      </w:pPr>
      <w:hyperlink r:id="rId12" w:history="1">
        <w:r w:rsidR="00DD3A10" w:rsidRPr="00BE3DE1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carsten.buchert@felix-burda-stiftung.de</w:t>
        </w:r>
      </w:hyperlink>
      <w:r w:rsidR="00DD3A10" w:rsidRPr="00BE3DE1">
        <w:rPr>
          <w:rStyle w:val="Hyperlink"/>
          <w:rFonts w:ascii="Arial" w:hAnsi="Arial" w:cs="Arial"/>
          <w:color w:val="000000" w:themeColor="text1"/>
          <w:sz w:val="18"/>
          <w:szCs w:val="18"/>
        </w:rPr>
        <w:br/>
      </w:r>
      <w:hyperlink r:id="rId13" w:history="1">
        <w:r w:rsidR="00DD3A10" w:rsidRPr="00BE3DE1">
          <w:rPr>
            <w:rStyle w:val="Hyperlink"/>
            <w:rFonts w:ascii="Arial" w:hAnsi="Arial" w:cs="Arial"/>
            <w:b/>
            <w:color w:val="000000" w:themeColor="text1"/>
            <w:sz w:val="18"/>
            <w:szCs w:val="18"/>
          </w:rPr>
          <w:t>http://www.felix-burda-stiftung.de/presse</w:t>
        </w:r>
      </w:hyperlink>
    </w:p>
    <w:sectPr w:rsidR="0013781D" w:rsidRPr="00BE3DE1">
      <w:headerReference w:type="default" r:id="rId14"/>
      <w:footerReference w:type="default" r:id="rId15"/>
      <w:pgSz w:w="11906" w:h="16838"/>
      <w:pgMar w:top="1417" w:right="1417" w:bottom="719" w:left="1417" w:header="708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37" w:rsidRDefault="008D6237">
      <w:r>
        <w:separator/>
      </w:r>
    </w:p>
  </w:endnote>
  <w:endnote w:type="continuationSeparator" w:id="0">
    <w:p w:rsidR="008D6237" w:rsidRDefault="008D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C5 Light">
    <w:altName w:val="TheSans C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753EC2">
    <w:pPr>
      <w:pStyle w:val="Fuzeile"/>
      <w:ind w:right="360"/>
      <w:jc w:val="center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C08AEBF" wp14:editId="0424BAB2">
              <wp:simplePos x="0" y="0"/>
              <wp:positionH relativeFrom="page">
                <wp:posOffset>6570980</wp:posOffset>
              </wp:positionH>
              <wp:positionV relativeFrom="paragraph">
                <wp:posOffset>635</wp:posOffset>
              </wp:positionV>
              <wp:extent cx="83820" cy="163830"/>
              <wp:effectExtent l="8255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" cy="163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330" w:rsidRDefault="00440330">
                          <w:pPr>
                            <w:pStyle w:val="Fuzeile"/>
                          </w:pP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E3DE1">
                            <w:rPr>
                              <w:rStyle w:val="Seitenzah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7.4pt;margin-top:.05pt;width:6.6pt;height:12.9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" stroked="f">
              <v:fill opacity="0"/>
              <v:textbox inset="0,0,0,0">
                <w:txbxContent>
                  <w:p w:rsidR="00440330" w:rsidRDefault="00440330">
                    <w:pPr>
                      <w:pStyle w:val="Fuzeile"/>
                    </w:pP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separate"/>
                    </w:r>
                    <w:r w:rsidR="00BE3DE1">
                      <w:rPr>
                        <w:rStyle w:val="Seitenzahl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Seitenzah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40330">
      <w:rPr>
        <w:rFonts w:ascii="Verdana" w:hAnsi="Verdana" w:cs="Verdana"/>
        <w:sz w:val="18"/>
        <w:szCs w:val="18"/>
      </w:rPr>
      <w:t>Felix Burda Stiftung l Arabellastraße 27 l 81925 München</w:t>
    </w:r>
  </w:p>
  <w:p w:rsidR="00440330" w:rsidRDefault="004403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37" w:rsidRDefault="008D6237">
      <w:r>
        <w:separator/>
      </w:r>
    </w:p>
  </w:footnote>
  <w:footnote w:type="continuationSeparator" w:id="0">
    <w:p w:rsidR="008D6237" w:rsidRDefault="008D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330" w:rsidRDefault="00226F9F" w:rsidP="00891107">
    <w:pPr>
      <w:pStyle w:val="Kopfzeile"/>
      <w:jc w:val="right"/>
      <w:rPr>
        <w:lang w:eastAsia="de-DE"/>
      </w:rPr>
    </w:pPr>
    <w:r w:rsidRPr="00226F9F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C1FD7B8" wp14:editId="1CA39E9D">
          <wp:simplePos x="0" y="0"/>
          <wp:positionH relativeFrom="column">
            <wp:posOffset>4724400</wp:posOffset>
          </wp:positionH>
          <wp:positionV relativeFrom="paragraph">
            <wp:posOffset>-167640</wp:posOffset>
          </wp:positionV>
          <wp:extent cx="1493520" cy="597535"/>
          <wp:effectExtent l="0" t="0" r="0" b="0"/>
          <wp:wrapNone/>
          <wp:docPr id="3" name="Bild 3" descr="FBS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BS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0" b="21715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330" w:rsidRPr="00226F9F">
      <w:rPr>
        <w:lang w:eastAsia="de-DE"/>
      </w:rPr>
      <w:t xml:space="preserve">    </w:t>
    </w:r>
    <w:r w:rsidR="00440330" w:rsidRPr="00226F9F">
      <w:rPr>
        <w:lang w:eastAsia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3A73A8"/>
    <w:multiLevelType w:val="hybridMultilevel"/>
    <w:tmpl w:val="1FC647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773"/>
    <w:multiLevelType w:val="hybridMultilevel"/>
    <w:tmpl w:val="1C4C0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F2885"/>
    <w:multiLevelType w:val="hybridMultilevel"/>
    <w:tmpl w:val="4B52F9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0EA6"/>
    <w:multiLevelType w:val="hybridMultilevel"/>
    <w:tmpl w:val="3D5450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59"/>
    <w:rsid w:val="000011B4"/>
    <w:rsid w:val="00021211"/>
    <w:rsid w:val="00033383"/>
    <w:rsid w:val="00076252"/>
    <w:rsid w:val="00092D4F"/>
    <w:rsid w:val="000A1623"/>
    <w:rsid w:val="000A3542"/>
    <w:rsid w:val="000A6F9D"/>
    <w:rsid w:val="000B66B0"/>
    <w:rsid w:val="000C1854"/>
    <w:rsid w:val="000C2EEB"/>
    <w:rsid w:val="000C4383"/>
    <w:rsid w:val="000D23C1"/>
    <w:rsid w:val="000D6F77"/>
    <w:rsid w:val="000D7636"/>
    <w:rsid w:val="001100D7"/>
    <w:rsid w:val="00137289"/>
    <w:rsid w:val="0013781D"/>
    <w:rsid w:val="00144F89"/>
    <w:rsid w:val="00147A35"/>
    <w:rsid w:val="00151489"/>
    <w:rsid w:val="00152A06"/>
    <w:rsid w:val="00155074"/>
    <w:rsid w:val="00162DD5"/>
    <w:rsid w:val="0017637E"/>
    <w:rsid w:val="00196558"/>
    <w:rsid w:val="001A7588"/>
    <w:rsid w:val="001A7BE1"/>
    <w:rsid w:val="001C0CC8"/>
    <w:rsid w:val="001E4D0E"/>
    <w:rsid w:val="001F556A"/>
    <w:rsid w:val="002223D2"/>
    <w:rsid w:val="00226F9F"/>
    <w:rsid w:val="00236EBD"/>
    <w:rsid w:val="002452EF"/>
    <w:rsid w:val="002578EC"/>
    <w:rsid w:val="00264AAD"/>
    <w:rsid w:val="002930D3"/>
    <w:rsid w:val="002A0B2D"/>
    <w:rsid w:val="002B0ECE"/>
    <w:rsid w:val="002B6A21"/>
    <w:rsid w:val="002C471B"/>
    <w:rsid w:val="002D53EB"/>
    <w:rsid w:val="002F4FF7"/>
    <w:rsid w:val="0030389D"/>
    <w:rsid w:val="00361A15"/>
    <w:rsid w:val="003636D0"/>
    <w:rsid w:val="003744C1"/>
    <w:rsid w:val="00377C44"/>
    <w:rsid w:val="00383E64"/>
    <w:rsid w:val="00384C92"/>
    <w:rsid w:val="003A180B"/>
    <w:rsid w:val="003A2B11"/>
    <w:rsid w:val="003B4914"/>
    <w:rsid w:val="003B5B47"/>
    <w:rsid w:val="003B7E7D"/>
    <w:rsid w:val="003E516C"/>
    <w:rsid w:val="003F1089"/>
    <w:rsid w:val="00404C88"/>
    <w:rsid w:val="0040584C"/>
    <w:rsid w:val="0040787F"/>
    <w:rsid w:val="00407AFC"/>
    <w:rsid w:val="00423A27"/>
    <w:rsid w:val="00440330"/>
    <w:rsid w:val="00440D50"/>
    <w:rsid w:val="0044180F"/>
    <w:rsid w:val="004445D2"/>
    <w:rsid w:val="0044473F"/>
    <w:rsid w:val="004602E7"/>
    <w:rsid w:val="00466954"/>
    <w:rsid w:val="00466AC8"/>
    <w:rsid w:val="00481D1D"/>
    <w:rsid w:val="0049149F"/>
    <w:rsid w:val="004B6289"/>
    <w:rsid w:val="004C07E8"/>
    <w:rsid w:val="004C0C59"/>
    <w:rsid w:val="004C20C0"/>
    <w:rsid w:val="004C651E"/>
    <w:rsid w:val="004D57B3"/>
    <w:rsid w:val="004E6456"/>
    <w:rsid w:val="004F5E7A"/>
    <w:rsid w:val="005057F5"/>
    <w:rsid w:val="00516BA7"/>
    <w:rsid w:val="00537B88"/>
    <w:rsid w:val="005423AD"/>
    <w:rsid w:val="00570D1B"/>
    <w:rsid w:val="0058591A"/>
    <w:rsid w:val="00591633"/>
    <w:rsid w:val="005B20AC"/>
    <w:rsid w:val="005C0134"/>
    <w:rsid w:val="005C0536"/>
    <w:rsid w:val="005C4183"/>
    <w:rsid w:val="005D1632"/>
    <w:rsid w:val="005D30CF"/>
    <w:rsid w:val="005E20AE"/>
    <w:rsid w:val="005F2061"/>
    <w:rsid w:val="00636DDB"/>
    <w:rsid w:val="00641D95"/>
    <w:rsid w:val="00646123"/>
    <w:rsid w:val="00655BE0"/>
    <w:rsid w:val="00683332"/>
    <w:rsid w:val="00687830"/>
    <w:rsid w:val="00687D13"/>
    <w:rsid w:val="0069494F"/>
    <w:rsid w:val="00695D52"/>
    <w:rsid w:val="006A7DB6"/>
    <w:rsid w:val="006B0346"/>
    <w:rsid w:val="006B3CE1"/>
    <w:rsid w:val="006B4718"/>
    <w:rsid w:val="006C02F8"/>
    <w:rsid w:val="006C2E69"/>
    <w:rsid w:val="006E329A"/>
    <w:rsid w:val="00712D91"/>
    <w:rsid w:val="00715375"/>
    <w:rsid w:val="007156CD"/>
    <w:rsid w:val="00737F07"/>
    <w:rsid w:val="00750F9B"/>
    <w:rsid w:val="00753EC2"/>
    <w:rsid w:val="0075404E"/>
    <w:rsid w:val="00775447"/>
    <w:rsid w:val="007964DF"/>
    <w:rsid w:val="007D50B8"/>
    <w:rsid w:val="007F4971"/>
    <w:rsid w:val="00800A78"/>
    <w:rsid w:val="0080264B"/>
    <w:rsid w:val="00816405"/>
    <w:rsid w:val="00825001"/>
    <w:rsid w:val="00827B44"/>
    <w:rsid w:val="00833423"/>
    <w:rsid w:val="008407DF"/>
    <w:rsid w:val="00855B14"/>
    <w:rsid w:val="00857ED5"/>
    <w:rsid w:val="00880315"/>
    <w:rsid w:val="00891107"/>
    <w:rsid w:val="008B2260"/>
    <w:rsid w:val="008C3028"/>
    <w:rsid w:val="008D5D67"/>
    <w:rsid w:val="008D6237"/>
    <w:rsid w:val="008E5DCD"/>
    <w:rsid w:val="008F37B6"/>
    <w:rsid w:val="008F7AAB"/>
    <w:rsid w:val="008F7E06"/>
    <w:rsid w:val="0090530E"/>
    <w:rsid w:val="00906B3F"/>
    <w:rsid w:val="0091256D"/>
    <w:rsid w:val="00914305"/>
    <w:rsid w:val="00924AB0"/>
    <w:rsid w:val="00934FA3"/>
    <w:rsid w:val="00936BDA"/>
    <w:rsid w:val="00944229"/>
    <w:rsid w:val="00944ED7"/>
    <w:rsid w:val="00945B6B"/>
    <w:rsid w:val="00957A63"/>
    <w:rsid w:val="00981C33"/>
    <w:rsid w:val="00991DA4"/>
    <w:rsid w:val="009A0C71"/>
    <w:rsid w:val="009A4556"/>
    <w:rsid w:val="009A5B48"/>
    <w:rsid w:val="009B210E"/>
    <w:rsid w:val="009C7E84"/>
    <w:rsid w:val="009D6DC3"/>
    <w:rsid w:val="009E18AB"/>
    <w:rsid w:val="00A044C9"/>
    <w:rsid w:val="00A14A8B"/>
    <w:rsid w:val="00A15EE4"/>
    <w:rsid w:val="00A33A86"/>
    <w:rsid w:val="00A373D8"/>
    <w:rsid w:val="00A37B44"/>
    <w:rsid w:val="00A5299E"/>
    <w:rsid w:val="00A65092"/>
    <w:rsid w:val="00A9668D"/>
    <w:rsid w:val="00A970EF"/>
    <w:rsid w:val="00AA36D9"/>
    <w:rsid w:val="00AB2AF9"/>
    <w:rsid w:val="00AC42EB"/>
    <w:rsid w:val="00AC574B"/>
    <w:rsid w:val="00AD2856"/>
    <w:rsid w:val="00AD447A"/>
    <w:rsid w:val="00AE3FC9"/>
    <w:rsid w:val="00AF14A9"/>
    <w:rsid w:val="00B203A8"/>
    <w:rsid w:val="00B23049"/>
    <w:rsid w:val="00B26A2E"/>
    <w:rsid w:val="00B67949"/>
    <w:rsid w:val="00BA13E4"/>
    <w:rsid w:val="00BB5C34"/>
    <w:rsid w:val="00BE3DE1"/>
    <w:rsid w:val="00BE4B0C"/>
    <w:rsid w:val="00BF7991"/>
    <w:rsid w:val="00C12ABA"/>
    <w:rsid w:val="00C1752E"/>
    <w:rsid w:val="00C30C75"/>
    <w:rsid w:val="00C31C0D"/>
    <w:rsid w:val="00C3671D"/>
    <w:rsid w:val="00C43E95"/>
    <w:rsid w:val="00C7343B"/>
    <w:rsid w:val="00C814FF"/>
    <w:rsid w:val="00CA5B6D"/>
    <w:rsid w:val="00CA79F3"/>
    <w:rsid w:val="00CB23A3"/>
    <w:rsid w:val="00CC7C4F"/>
    <w:rsid w:val="00CD43EF"/>
    <w:rsid w:val="00CE308F"/>
    <w:rsid w:val="00D0223F"/>
    <w:rsid w:val="00D1323F"/>
    <w:rsid w:val="00D14DFB"/>
    <w:rsid w:val="00D173CE"/>
    <w:rsid w:val="00D210B3"/>
    <w:rsid w:val="00D32493"/>
    <w:rsid w:val="00D339D7"/>
    <w:rsid w:val="00D5690A"/>
    <w:rsid w:val="00D742B7"/>
    <w:rsid w:val="00D75A09"/>
    <w:rsid w:val="00D75AD9"/>
    <w:rsid w:val="00D87B2C"/>
    <w:rsid w:val="00D92DE2"/>
    <w:rsid w:val="00DA268D"/>
    <w:rsid w:val="00DB0CC4"/>
    <w:rsid w:val="00DB4C32"/>
    <w:rsid w:val="00DD2738"/>
    <w:rsid w:val="00DD3A10"/>
    <w:rsid w:val="00DE2700"/>
    <w:rsid w:val="00DF2159"/>
    <w:rsid w:val="00DF5179"/>
    <w:rsid w:val="00DF64B4"/>
    <w:rsid w:val="00E03EF0"/>
    <w:rsid w:val="00E048B5"/>
    <w:rsid w:val="00E238FA"/>
    <w:rsid w:val="00E27225"/>
    <w:rsid w:val="00E3443D"/>
    <w:rsid w:val="00E377EF"/>
    <w:rsid w:val="00E407AF"/>
    <w:rsid w:val="00E40A9A"/>
    <w:rsid w:val="00E4314A"/>
    <w:rsid w:val="00E54433"/>
    <w:rsid w:val="00E63085"/>
    <w:rsid w:val="00E82BBD"/>
    <w:rsid w:val="00EB6BDB"/>
    <w:rsid w:val="00EC2D22"/>
    <w:rsid w:val="00ED03D5"/>
    <w:rsid w:val="00ED4A97"/>
    <w:rsid w:val="00EE1948"/>
    <w:rsid w:val="00EE4807"/>
    <w:rsid w:val="00EF2F51"/>
    <w:rsid w:val="00F01ED4"/>
    <w:rsid w:val="00F14D7C"/>
    <w:rsid w:val="00F26FB3"/>
    <w:rsid w:val="00F46F3C"/>
    <w:rsid w:val="00F64E66"/>
    <w:rsid w:val="00F7323D"/>
    <w:rsid w:val="00F7381A"/>
    <w:rsid w:val="00F75A41"/>
    <w:rsid w:val="00FB5C4C"/>
    <w:rsid w:val="00FC3EE5"/>
    <w:rsid w:val="00FD2F4F"/>
    <w:rsid w:val="00FE4B98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36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EinfAbs">
    <w:name w:val="[Einf. Abs.]"/>
    <w:basedOn w:val="Standard"/>
    <w:uiPriority w:val="99"/>
    <w:rsid w:val="00DD2738"/>
    <w:pPr>
      <w:suppressAutoHyphens w:val="0"/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3EC2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3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  <w:sz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Courier New" w:hAnsi="Courier New" w:cs="Courier New"/>
      <w:sz w:val="20"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  <w:sz w:val="20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Courier New"/>
      <w:sz w:val="20"/>
    </w:rPr>
  </w:style>
  <w:style w:type="character" w:customStyle="1" w:styleId="WW-Absatz-Standardschriftart1">
    <w:name w:val="WW-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WW-Absatz-Standardschriftart1"/>
  </w:style>
  <w:style w:type="character" w:styleId="Hervorhebung">
    <w:name w:val="Emphasis"/>
    <w:uiPriority w:val="20"/>
    <w:qFormat/>
    <w:rPr>
      <w:i/>
      <w:iCs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WW8Num22z0">
    <w:name w:val="WW8Num22z0"/>
    <w:rPr>
      <w:rFonts w:ascii="Arial" w:eastAsia="Times New Roman" w:hAnsi="Arial" w:cs="Aria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34z0">
    <w:name w:val="WW8Num34z0"/>
    <w:rPr>
      <w:rFonts w:ascii="Symbol" w:hAnsi="Symbol" w:cs="OpenSymbol"/>
    </w:rPr>
  </w:style>
  <w:style w:type="character" w:customStyle="1" w:styleId="WW8Num35z0">
    <w:name w:val="WW8Num35z0"/>
    <w:rPr>
      <w:rFonts w:ascii="Symbol" w:hAnsi="Symbol" w:cs="OpenSymbol"/>
    </w:rPr>
  </w:style>
  <w:style w:type="character" w:customStyle="1" w:styleId="WW8Num18z0">
    <w:name w:val="WW8Num18z0"/>
    <w:rPr>
      <w:rFonts w:ascii="Wingdings" w:eastAsia="Times New Roman" w:hAnsi="Wingdings" w:cs="Times New Roman"/>
    </w:rPr>
  </w:style>
  <w:style w:type="character" w:customStyle="1" w:styleId="WW8Num25z0">
    <w:name w:val="WW8Num25z0"/>
    <w:rPr>
      <w:rFonts w:ascii="Arial" w:eastAsia="Times New Roman" w:hAnsi="Arial" w:cs="Arial"/>
    </w:rPr>
  </w:style>
  <w:style w:type="character" w:customStyle="1" w:styleId="WW8Num26z0">
    <w:name w:val="WW8Num26z0"/>
    <w:rPr>
      <w:rFonts w:ascii="Symbol" w:hAnsi="Symbol" w:cs="OpenSymbol"/>
    </w:rPr>
  </w:style>
  <w:style w:type="character" w:customStyle="1" w:styleId="WW8Num27z0">
    <w:name w:val="WW8Num27z0"/>
    <w:rPr>
      <w:rFonts w:ascii="Symbol" w:hAnsi="Symbol" w:cs="OpenSymbol"/>
    </w:rPr>
  </w:style>
  <w:style w:type="character" w:customStyle="1" w:styleId="WW8Num45z0">
    <w:name w:val="WW8Num45z0"/>
    <w:rPr>
      <w:rFonts w:ascii="Symbol" w:hAnsi="Symbol" w:cs="OpenSymbol"/>
    </w:rPr>
  </w:style>
  <w:style w:type="character" w:customStyle="1" w:styleId="WW8Num45z1">
    <w:name w:val="WW8Num45z1"/>
    <w:rPr>
      <w:rFonts w:ascii="OpenSymbol" w:hAnsi="Open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odytext">
    <w:name w:val="bodytext"/>
    <w:basedOn w:val="Standard"/>
    <w:pPr>
      <w:spacing w:before="280" w:after="280"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customStyle="1" w:styleId="Rahmeninhalt">
    <w:name w:val="Rahmeninhalt"/>
    <w:basedOn w:val="Textkrper"/>
  </w:style>
  <w:style w:type="character" w:customStyle="1" w:styleId="apple-converted-space">
    <w:name w:val="apple-converted-space"/>
    <w:rsid w:val="00361A15"/>
  </w:style>
  <w:style w:type="character" w:customStyle="1" w:styleId="KopfzeileZchn">
    <w:name w:val="Kopfzeile Zchn"/>
    <w:link w:val="Kopfzeile"/>
    <w:uiPriority w:val="99"/>
    <w:rsid w:val="00753EC2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3EC2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KeinLeerraum">
    <w:name w:val="No Spacing"/>
    <w:link w:val="KeinLeerraumZchn"/>
    <w:uiPriority w:val="1"/>
    <w:qFormat/>
    <w:rsid w:val="00753EC2"/>
    <w:rPr>
      <w:rFonts w:ascii="Calibri" w:eastAsia="Calibri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753EC2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51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51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5179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51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5179"/>
    <w:rPr>
      <w:b/>
      <w:bCs/>
      <w:lang w:eastAsia="ar-SA"/>
    </w:rPr>
  </w:style>
  <w:style w:type="paragraph" w:customStyle="1" w:styleId="Pa1">
    <w:name w:val="Pa1"/>
    <w:basedOn w:val="Standard"/>
    <w:next w:val="Standard"/>
    <w:uiPriority w:val="99"/>
    <w:rsid w:val="00B23049"/>
    <w:pPr>
      <w:suppressAutoHyphens w:val="0"/>
      <w:autoSpaceDE w:val="0"/>
      <w:autoSpaceDN w:val="0"/>
      <w:adjustRightInd w:val="0"/>
      <w:spacing w:line="241" w:lineRule="atLeast"/>
    </w:pPr>
    <w:rPr>
      <w:rFonts w:ascii="TheSans C5 Light" w:hAnsi="TheSans C5 Light"/>
      <w:lang w:eastAsia="de-DE"/>
    </w:rPr>
  </w:style>
  <w:style w:type="character" w:customStyle="1" w:styleId="A2">
    <w:name w:val="A2"/>
    <w:uiPriority w:val="99"/>
    <w:rsid w:val="00B23049"/>
    <w:rPr>
      <w:rFonts w:cs="TheSans C5 Light"/>
      <w:color w:val="4C4C4E"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36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EinfAbs">
    <w:name w:val="[Einf. Abs.]"/>
    <w:basedOn w:val="Standard"/>
    <w:uiPriority w:val="99"/>
    <w:rsid w:val="00DD2738"/>
    <w:pPr>
      <w:suppressAutoHyphens w:val="0"/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lix-burda-stiftung.de/pres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rsten.buchert@felix-burda-stiftung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Technische_Universit%C3%A4t_M%C3%BCnche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Johann_Wolfgang_Goethe-Universit%C3%A4t_Frankfurt_am_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Universit%C3%A4tsklinikum_Erlang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C418F-1149-4E26-8FCB-4E23F4E48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Burda</Company>
  <LinksUpToDate>false</LinksUpToDate>
  <CharactersWithSpaces>4150</CharactersWithSpaces>
  <SharedDoc>false</SharedDoc>
  <HLinks>
    <vt:vector size="18" baseType="variant">
      <vt:variant>
        <vt:i4>327687</vt:i4>
      </vt:variant>
      <vt:variant>
        <vt:i4>6</vt:i4>
      </vt:variant>
      <vt:variant>
        <vt:i4>0</vt:i4>
      </vt:variant>
      <vt:variant>
        <vt:i4>5</vt:i4>
      </vt:variant>
      <vt:variant>
        <vt:lpwstr>http://www.felix-burda-stiftung.de/presse</vt:lpwstr>
      </vt:variant>
      <vt:variant>
        <vt:lpwstr/>
      </vt:variant>
      <vt:variant>
        <vt:i4>7995462</vt:i4>
      </vt:variant>
      <vt:variant>
        <vt:i4>3</vt:i4>
      </vt:variant>
      <vt:variant>
        <vt:i4>0</vt:i4>
      </vt:variant>
      <vt:variant>
        <vt:i4>5</vt:i4>
      </vt:variant>
      <vt:variant>
        <vt:lpwstr>mailto:carsten.buchert@felix-burda-stiftung</vt:lpwstr>
      </vt:variant>
      <vt:variant>
        <vt:lpwstr/>
      </vt:variant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http://www.science-photo.de/darmkrebsmonat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Buchert Carsten Frederik</cp:lastModifiedBy>
  <cp:revision>6</cp:revision>
  <cp:lastPrinted>2011-02-25T09:15:00Z</cp:lastPrinted>
  <dcterms:created xsi:type="dcterms:W3CDTF">2019-10-10T11:18:00Z</dcterms:created>
  <dcterms:modified xsi:type="dcterms:W3CDTF">2019-10-15T09:31:00Z</dcterms:modified>
</cp:coreProperties>
</file>