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2548" w14:textId="77777777" w:rsidR="0067272E" w:rsidRDefault="00A46196" w:rsidP="00F61E1D">
      <w:pPr>
        <w:pStyle w:val="berschrift1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FDD120F" wp14:editId="7F0A7A39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2379345" cy="600075"/>
            <wp:effectExtent l="0" t="0" r="1905" b="9525"/>
            <wp:wrapTight wrapText="bothSides">
              <wp:wrapPolygon edited="0">
                <wp:start x="18677" y="0"/>
                <wp:lineTo x="0" y="686"/>
                <wp:lineTo x="0" y="16457"/>
                <wp:lineTo x="1902" y="21257"/>
                <wp:lineTo x="12970" y="21257"/>
                <wp:lineTo x="13316" y="15086"/>
                <wp:lineTo x="11933" y="13029"/>
                <wp:lineTo x="21444" y="10286"/>
                <wp:lineTo x="21444" y="686"/>
                <wp:lineTo x="20061" y="0"/>
                <wp:lineTo x="18677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C245B" w14:textId="77777777" w:rsidR="00DA6A73" w:rsidRPr="00DA6A73" w:rsidRDefault="00DA6A73" w:rsidP="00DA6A73"/>
    <w:p w14:paraId="0BCB91CD" w14:textId="77777777" w:rsidR="00DA6A73" w:rsidRDefault="00DA6A73" w:rsidP="00441DE7">
      <w:pPr>
        <w:jc w:val="right"/>
      </w:pPr>
    </w:p>
    <w:p w14:paraId="1BA517AD" w14:textId="77777777" w:rsidR="00441DE7" w:rsidRPr="006847B7" w:rsidRDefault="00441DE7" w:rsidP="00BF54F7">
      <w:pPr>
        <w:rPr>
          <w:rFonts w:ascii="Segoe UI" w:hAnsi="Segoe UI" w:cs="Segoe UI"/>
          <w:color w:val="0070C0"/>
          <w:sz w:val="56"/>
          <w:szCs w:val="56"/>
        </w:rPr>
      </w:pPr>
      <w:r w:rsidRPr="006847B7">
        <w:rPr>
          <w:rFonts w:ascii="Segoe UI" w:hAnsi="Segoe UI" w:cs="Segoe UI"/>
          <w:color w:val="0070C0"/>
          <w:sz w:val="56"/>
          <w:szCs w:val="56"/>
        </w:rPr>
        <w:t>PRESSEMITTEILUNG</w:t>
      </w:r>
    </w:p>
    <w:p w14:paraId="278A1626" w14:textId="52D448C4" w:rsidR="00804B56" w:rsidRPr="00114AA3" w:rsidRDefault="00DE3067" w:rsidP="00A343F7">
      <w:pPr>
        <w:tabs>
          <w:tab w:val="left" w:pos="6946"/>
        </w:tabs>
        <w:ind w:left="6375" w:hanging="279"/>
        <w:rPr>
          <w:rFonts w:ascii="Segoe UI" w:hAnsi="Segoe UI" w:cs="Segoe UI"/>
          <w:color w:val="000000" w:themeColor="text1"/>
          <w:sz w:val="18"/>
          <w:szCs w:val="18"/>
        </w:rPr>
      </w:pPr>
      <w:r w:rsidRPr="00114AA3">
        <w:rPr>
          <w:color w:val="000000" w:themeColor="text1"/>
          <w:sz w:val="18"/>
          <w:szCs w:val="18"/>
        </w:rPr>
        <w:t xml:space="preserve">  </w:t>
      </w:r>
      <w:r w:rsidR="00A343F7">
        <w:rPr>
          <w:color w:val="000000" w:themeColor="text1"/>
          <w:sz w:val="18"/>
          <w:szCs w:val="18"/>
        </w:rPr>
        <w:tab/>
      </w:r>
      <w:r w:rsidR="00A343F7">
        <w:rPr>
          <w:color w:val="000000" w:themeColor="text1"/>
          <w:sz w:val="18"/>
          <w:szCs w:val="18"/>
        </w:rPr>
        <w:tab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t xml:space="preserve">Trier, 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begin"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instrText xml:space="preserve"> TIME \@ "d. MMMM yyyy" </w:instrTex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separate"/>
      </w:r>
      <w:r w:rsidR="00917507">
        <w:rPr>
          <w:rFonts w:ascii="Segoe UI" w:hAnsi="Segoe UI" w:cs="Segoe UI"/>
          <w:noProof/>
          <w:color w:val="000000" w:themeColor="text1"/>
          <w:sz w:val="18"/>
          <w:szCs w:val="18"/>
        </w:rPr>
        <w:t>4. August 2025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end"/>
      </w:r>
    </w:p>
    <w:p w14:paraId="77808286" w14:textId="77777777" w:rsidR="006A069A" w:rsidRDefault="006A069A" w:rsidP="006A069A">
      <w:pPr>
        <w:jc w:val="right"/>
      </w:pPr>
    </w:p>
    <w:p w14:paraId="76AFD17C" w14:textId="3F3D5EEF" w:rsidR="009F6A68" w:rsidRPr="00917507" w:rsidRDefault="00BD2436" w:rsidP="009C62DF">
      <w:pPr>
        <w:rPr>
          <w:rFonts w:ascii="Segoe UI" w:hAnsi="Segoe UI" w:cs="Segoe UI"/>
          <w:b/>
          <w:bCs/>
          <w:sz w:val="32"/>
          <w:szCs w:val="32"/>
        </w:rPr>
      </w:pPr>
      <w:r w:rsidRPr="00917507">
        <w:rPr>
          <w:rFonts w:ascii="Segoe UI" w:hAnsi="Segoe UI" w:cs="Segoe UI"/>
          <w:b/>
          <w:bCs/>
          <w:sz w:val="32"/>
          <w:szCs w:val="32"/>
        </w:rPr>
        <w:t xml:space="preserve">Mobilfunkdaten </w:t>
      </w:r>
      <w:r w:rsidR="001D4825" w:rsidRPr="00917507">
        <w:rPr>
          <w:rFonts w:ascii="Segoe UI" w:hAnsi="Segoe UI" w:cs="Segoe UI"/>
          <w:b/>
          <w:bCs/>
          <w:sz w:val="32"/>
          <w:szCs w:val="32"/>
        </w:rPr>
        <w:t xml:space="preserve">zur Verkehrs- und Mobilitätsplanung </w:t>
      </w:r>
      <w:r w:rsidRPr="00917507">
        <w:rPr>
          <w:rFonts w:ascii="Segoe UI" w:hAnsi="Segoe UI" w:cs="Segoe UI"/>
          <w:b/>
          <w:bCs/>
          <w:sz w:val="32"/>
          <w:szCs w:val="32"/>
        </w:rPr>
        <w:t>nutz</w:t>
      </w:r>
      <w:r w:rsidR="001D4825" w:rsidRPr="00917507">
        <w:rPr>
          <w:rFonts w:ascii="Segoe UI" w:hAnsi="Segoe UI" w:cs="Segoe UI"/>
          <w:b/>
          <w:bCs/>
          <w:sz w:val="32"/>
          <w:szCs w:val="32"/>
        </w:rPr>
        <w:t xml:space="preserve">en: Forschungsprojekt </w:t>
      </w:r>
      <w:proofErr w:type="spellStart"/>
      <w:r w:rsidR="001D4825" w:rsidRPr="00917507">
        <w:rPr>
          <w:rFonts w:ascii="Segoe UI" w:hAnsi="Segoe UI" w:cs="Segoe UI"/>
          <w:b/>
          <w:bCs/>
          <w:sz w:val="32"/>
          <w:szCs w:val="32"/>
        </w:rPr>
        <w:t>NeDaMo</w:t>
      </w:r>
      <w:proofErr w:type="spellEnd"/>
      <w:r w:rsidR="001D4825" w:rsidRPr="00917507">
        <w:rPr>
          <w:rFonts w:ascii="Segoe UI" w:hAnsi="Segoe UI" w:cs="Segoe UI"/>
          <w:b/>
          <w:bCs/>
          <w:sz w:val="32"/>
          <w:szCs w:val="32"/>
        </w:rPr>
        <w:t xml:space="preserve"> gestartet</w:t>
      </w:r>
    </w:p>
    <w:p w14:paraId="3BB7A63E" w14:textId="4894FB26" w:rsidR="00917507" w:rsidRDefault="00917507" w:rsidP="00F61E1D">
      <w:pPr>
        <w:rPr>
          <w:rFonts w:ascii="Segoe UI" w:hAnsi="Segoe UI" w:cs="Segoe UI"/>
        </w:rPr>
      </w:pPr>
      <w:r>
        <w:rPr>
          <w:rFonts w:ascii="Segoe UI" w:hAnsi="Segoe UI" w:cs="Segoe UI"/>
          <w:sz w:val="28"/>
          <w:szCs w:val="28"/>
        </w:rPr>
        <w:br/>
        <w:t>W</w:t>
      </w:r>
      <w:r w:rsidR="001D4825" w:rsidRPr="00917507">
        <w:rPr>
          <w:rFonts w:ascii="Segoe UI" w:hAnsi="Segoe UI" w:cs="Segoe UI"/>
          <w:sz w:val="28"/>
          <w:szCs w:val="28"/>
        </w:rPr>
        <w:t xml:space="preserve">ie lassen sich Mobilfunkdaten sinnvoll für die Verkehrs- und Mobilitätsplanung einsetzen?  Mit dieser Frage beschäftigt sich das Forschungsprojekt </w:t>
      </w:r>
      <w:r w:rsidR="00FB42BC" w:rsidRPr="00917507">
        <w:rPr>
          <w:rFonts w:ascii="Segoe UI" w:hAnsi="Segoe UI" w:cs="Segoe UI"/>
          <w:i/>
          <w:sz w:val="28"/>
          <w:szCs w:val="28"/>
        </w:rPr>
        <w:t>Neue Daten für Mobilitätsanalysen</w:t>
      </w:r>
      <w:r w:rsidR="00FB42BC" w:rsidRPr="00917507">
        <w:rPr>
          <w:rFonts w:ascii="Segoe UI" w:hAnsi="Segoe UI" w:cs="Segoe UI"/>
          <w:sz w:val="28"/>
          <w:szCs w:val="28"/>
        </w:rPr>
        <w:t xml:space="preserve"> </w:t>
      </w:r>
      <w:r w:rsidR="001D4825" w:rsidRPr="00917507">
        <w:rPr>
          <w:rFonts w:ascii="Segoe UI" w:hAnsi="Segoe UI" w:cs="Segoe UI"/>
          <w:sz w:val="28"/>
          <w:szCs w:val="28"/>
        </w:rPr>
        <w:t>(</w:t>
      </w:r>
      <w:proofErr w:type="spellStart"/>
      <w:r w:rsidR="00FB42BC" w:rsidRPr="00917507">
        <w:rPr>
          <w:rFonts w:ascii="Segoe UI" w:hAnsi="Segoe UI" w:cs="Segoe UI"/>
          <w:sz w:val="28"/>
          <w:szCs w:val="28"/>
        </w:rPr>
        <w:t>NeDaMo</w:t>
      </w:r>
      <w:proofErr w:type="spellEnd"/>
      <w:r w:rsidR="001D4825" w:rsidRPr="00917507">
        <w:rPr>
          <w:rFonts w:ascii="Segoe UI" w:hAnsi="Segoe UI" w:cs="Segoe UI"/>
          <w:sz w:val="28"/>
          <w:szCs w:val="28"/>
        </w:rPr>
        <w:t xml:space="preserve">), das an der </w:t>
      </w:r>
      <w:r w:rsidR="00FB42BC" w:rsidRPr="00917507">
        <w:rPr>
          <w:rFonts w:ascii="Segoe UI" w:hAnsi="Segoe UI" w:cs="Segoe UI"/>
          <w:sz w:val="28"/>
          <w:szCs w:val="28"/>
        </w:rPr>
        <w:t xml:space="preserve">Universität Trier </w:t>
      </w:r>
      <w:r w:rsidR="001D4825" w:rsidRPr="00917507">
        <w:rPr>
          <w:rFonts w:ascii="Segoe UI" w:hAnsi="Segoe UI" w:cs="Segoe UI"/>
          <w:sz w:val="28"/>
          <w:szCs w:val="28"/>
        </w:rPr>
        <w:t>unter der Leitung des Statistischen Bundesamts gestartet ist.</w:t>
      </w:r>
      <w:r w:rsidR="001D4825">
        <w:rPr>
          <w:rFonts w:ascii="Segoe UI" w:hAnsi="Segoe UI" w:cs="Segoe UI"/>
        </w:rPr>
        <w:t xml:space="preserve"> </w:t>
      </w:r>
    </w:p>
    <w:p w14:paraId="7F2F39F4" w14:textId="34FBDD97" w:rsidR="00F61E1D" w:rsidRPr="00917507" w:rsidRDefault="001D4825" w:rsidP="00F61E1D">
      <w:pPr>
        <w:rPr>
          <w:rFonts w:ascii="Segoe UI" w:hAnsi="Segoe UI" w:cs="Segoe UI"/>
          <w:sz w:val="20"/>
          <w:szCs w:val="20"/>
        </w:rPr>
      </w:pPr>
      <w:r w:rsidRPr="00917507">
        <w:rPr>
          <w:rFonts w:ascii="Segoe UI" w:hAnsi="Segoe UI" w:cs="Segoe UI"/>
          <w:sz w:val="20"/>
          <w:szCs w:val="20"/>
        </w:rPr>
        <w:t xml:space="preserve">Beteiligt sind </w:t>
      </w:r>
      <w:r w:rsidR="00EB0D48" w:rsidRPr="00917507">
        <w:rPr>
          <w:rFonts w:ascii="Segoe UI" w:hAnsi="Segoe UI" w:cs="Segoe UI"/>
          <w:sz w:val="20"/>
          <w:szCs w:val="20"/>
        </w:rPr>
        <w:t>außerdem</w:t>
      </w:r>
      <w:r w:rsidRPr="00917507" w:rsidDel="001D4825">
        <w:rPr>
          <w:rFonts w:ascii="Segoe UI" w:hAnsi="Segoe UI" w:cs="Segoe UI"/>
          <w:sz w:val="20"/>
          <w:szCs w:val="20"/>
        </w:rPr>
        <w:t xml:space="preserve"> </w:t>
      </w:r>
      <w:r w:rsidRPr="00917507">
        <w:rPr>
          <w:rFonts w:ascii="Segoe UI" w:hAnsi="Segoe UI" w:cs="Segoe UI"/>
          <w:sz w:val="20"/>
          <w:szCs w:val="20"/>
        </w:rPr>
        <w:t xml:space="preserve">die </w:t>
      </w:r>
      <w:r w:rsidR="00FB42BC" w:rsidRPr="00917507">
        <w:rPr>
          <w:rFonts w:ascii="Segoe UI" w:hAnsi="Segoe UI" w:cs="Segoe UI"/>
          <w:sz w:val="20"/>
          <w:szCs w:val="20"/>
        </w:rPr>
        <w:t>Bergische Universität Wuppertal</w:t>
      </w:r>
      <w:r w:rsidR="005521C6" w:rsidRPr="00917507">
        <w:rPr>
          <w:rFonts w:ascii="Segoe UI" w:hAnsi="Segoe UI" w:cs="Segoe UI"/>
          <w:sz w:val="20"/>
          <w:szCs w:val="20"/>
        </w:rPr>
        <w:t xml:space="preserve"> und </w:t>
      </w:r>
      <w:r w:rsidRPr="00917507">
        <w:rPr>
          <w:rFonts w:ascii="Segoe UI" w:hAnsi="Segoe UI" w:cs="Segoe UI"/>
          <w:sz w:val="20"/>
          <w:szCs w:val="20"/>
        </w:rPr>
        <w:t xml:space="preserve">die </w:t>
      </w:r>
      <w:r w:rsidR="00FB42BC" w:rsidRPr="00917507">
        <w:rPr>
          <w:rFonts w:ascii="Segoe UI" w:hAnsi="Segoe UI" w:cs="Segoe UI"/>
          <w:sz w:val="20"/>
          <w:szCs w:val="20"/>
        </w:rPr>
        <w:t xml:space="preserve">Universität Bamberg. </w:t>
      </w:r>
      <w:r w:rsidRPr="00917507">
        <w:rPr>
          <w:rFonts w:ascii="Segoe UI" w:hAnsi="Segoe UI" w:cs="Segoe UI"/>
          <w:sz w:val="20"/>
          <w:szCs w:val="20"/>
        </w:rPr>
        <w:t>Gefördert wird d</w:t>
      </w:r>
      <w:r w:rsidR="00F61E1D" w:rsidRPr="00917507">
        <w:rPr>
          <w:rFonts w:ascii="Segoe UI" w:hAnsi="Segoe UI" w:cs="Segoe UI"/>
          <w:sz w:val="20"/>
          <w:szCs w:val="20"/>
        </w:rPr>
        <w:t xml:space="preserve">as Projekt im Rahmen der Innovationsinitiative </w:t>
      </w:r>
      <w:proofErr w:type="spellStart"/>
      <w:r w:rsidR="00F61E1D" w:rsidRPr="00917507">
        <w:rPr>
          <w:rFonts w:ascii="Segoe UI" w:hAnsi="Segoe UI" w:cs="Segoe UI"/>
          <w:sz w:val="20"/>
          <w:szCs w:val="20"/>
        </w:rPr>
        <w:t>mFUND</w:t>
      </w:r>
      <w:proofErr w:type="spellEnd"/>
      <w:r w:rsidR="00F61E1D" w:rsidRPr="00917507">
        <w:rPr>
          <w:rFonts w:ascii="Segoe UI" w:hAnsi="Segoe UI" w:cs="Segoe UI"/>
          <w:sz w:val="20"/>
          <w:szCs w:val="20"/>
        </w:rPr>
        <w:t xml:space="preserve"> </w:t>
      </w:r>
      <w:r w:rsidRPr="00917507">
        <w:rPr>
          <w:rFonts w:ascii="Segoe UI" w:hAnsi="Segoe UI" w:cs="Segoe UI"/>
          <w:sz w:val="20"/>
          <w:szCs w:val="20"/>
        </w:rPr>
        <w:t xml:space="preserve">des </w:t>
      </w:r>
      <w:r w:rsidR="00F61E1D" w:rsidRPr="00917507">
        <w:rPr>
          <w:rFonts w:ascii="Segoe UI" w:hAnsi="Segoe UI" w:cs="Segoe UI"/>
          <w:sz w:val="20"/>
          <w:szCs w:val="20"/>
        </w:rPr>
        <w:t>Bundesministerium</w:t>
      </w:r>
      <w:r w:rsidRPr="00917507">
        <w:rPr>
          <w:rFonts w:ascii="Segoe UI" w:hAnsi="Segoe UI" w:cs="Segoe UI"/>
          <w:sz w:val="20"/>
          <w:szCs w:val="20"/>
        </w:rPr>
        <w:t>s</w:t>
      </w:r>
      <w:r w:rsidR="00F61E1D" w:rsidRPr="00917507">
        <w:rPr>
          <w:rFonts w:ascii="Segoe UI" w:hAnsi="Segoe UI" w:cs="Segoe UI"/>
          <w:sz w:val="20"/>
          <w:szCs w:val="20"/>
        </w:rPr>
        <w:t xml:space="preserve"> für Digitales und </w:t>
      </w:r>
      <w:r w:rsidR="005521C6" w:rsidRPr="00917507">
        <w:rPr>
          <w:rFonts w:ascii="Segoe UI" w:hAnsi="Segoe UI" w:cs="Segoe UI"/>
          <w:sz w:val="20"/>
          <w:szCs w:val="20"/>
        </w:rPr>
        <w:t>Staatsmodernisierung (BMDS)</w:t>
      </w:r>
      <w:r w:rsidRPr="00917507">
        <w:rPr>
          <w:rFonts w:ascii="Segoe UI" w:hAnsi="Segoe UI" w:cs="Segoe UI"/>
          <w:sz w:val="20"/>
          <w:szCs w:val="20"/>
        </w:rPr>
        <w:t xml:space="preserve"> mit insgesamt rund drei Millionen Euro.</w:t>
      </w:r>
    </w:p>
    <w:p w14:paraId="550DDA40" w14:textId="34B238B3" w:rsidR="006F2BC4" w:rsidRPr="00917507" w:rsidRDefault="00B8070B" w:rsidP="00F61E1D">
      <w:pPr>
        <w:rPr>
          <w:rFonts w:ascii="Segoe UI" w:hAnsi="Segoe UI" w:cs="Segoe UI"/>
          <w:sz w:val="20"/>
          <w:szCs w:val="20"/>
        </w:rPr>
      </w:pPr>
      <w:r w:rsidRPr="00917507">
        <w:rPr>
          <w:rFonts w:ascii="Segoe UI" w:hAnsi="Segoe UI" w:cs="Segoe UI"/>
          <w:sz w:val="20"/>
          <w:szCs w:val="20"/>
        </w:rPr>
        <w:t xml:space="preserve">Ziel von </w:t>
      </w:r>
      <w:proofErr w:type="spellStart"/>
      <w:r w:rsidRPr="00917507">
        <w:rPr>
          <w:rFonts w:ascii="Segoe UI" w:hAnsi="Segoe UI" w:cs="Segoe UI"/>
          <w:sz w:val="20"/>
          <w:szCs w:val="20"/>
        </w:rPr>
        <w:t>NeDaMo</w:t>
      </w:r>
      <w:proofErr w:type="spellEnd"/>
      <w:r w:rsidRPr="00917507">
        <w:rPr>
          <w:rFonts w:ascii="Segoe UI" w:hAnsi="Segoe UI" w:cs="Segoe UI"/>
          <w:sz w:val="20"/>
          <w:szCs w:val="20"/>
        </w:rPr>
        <w:t xml:space="preserve"> ist</w:t>
      </w:r>
      <w:r w:rsidR="001D4825" w:rsidRPr="00917507">
        <w:rPr>
          <w:rFonts w:ascii="Segoe UI" w:hAnsi="Segoe UI" w:cs="Segoe UI"/>
          <w:sz w:val="20"/>
          <w:szCs w:val="20"/>
        </w:rPr>
        <w:t xml:space="preserve"> es, bessere </w:t>
      </w:r>
      <w:r w:rsidRPr="00917507">
        <w:rPr>
          <w:rFonts w:ascii="Segoe UI" w:hAnsi="Segoe UI" w:cs="Segoe UI"/>
          <w:sz w:val="20"/>
          <w:szCs w:val="20"/>
        </w:rPr>
        <w:t>datenbasierte Prognosen</w:t>
      </w:r>
      <w:r w:rsidR="00D33FEB" w:rsidRPr="00917507">
        <w:rPr>
          <w:rFonts w:ascii="Segoe UI" w:hAnsi="Segoe UI" w:cs="Segoe UI"/>
          <w:sz w:val="20"/>
          <w:szCs w:val="20"/>
        </w:rPr>
        <w:t xml:space="preserve"> </w:t>
      </w:r>
      <w:r w:rsidR="001D4825" w:rsidRPr="00917507">
        <w:rPr>
          <w:rFonts w:ascii="Segoe UI" w:hAnsi="Segoe UI" w:cs="Segoe UI"/>
          <w:sz w:val="20"/>
          <w:szCs w:val="20"/>
        </w:rPr>
        <w:t xml:space="preserve">für die </w:t>
      </w:r>
      <w:r w:rsidRPr="00917507">
        <w:rPr>
          <w:rFonts w:ascii="Segoe UI" w:hAnsi="Segoe UI" w:cs="Segoe UI"/>
          <w:sz w:val="20"/>
          <w:szCs w:val="20"/>
        </w:rPr>
        <w:t>Bundesverkehrswege- und Mobilitätsplanung</w:t>
      </w:r>
      <w:r w:rsidR="001D4825" w:rsidRPr="00917507">
        <w:rPr>
          <w:rFonts w:ascii="Segoe UI" w:hAnsi="Segoe UI" w:cs="Segoe UI"/>
          <w:sz w:val="20"/>
          <w:szCs w:val="20"/>
        </w:rPr>
        <w:t xml:space="preserve"> zu ermöglichen</w:t>
      </w:r>
      <w:r w:rsidRPr="00917507">
        <w:rPr>
          <w:rFonts w:ascii="Segoe UI" w:hAnsi="Segoe UI" w:cs="Segoe UI"/>
          <w:sz w:val="20"/>
          <w:szCs w:val="20"/>
        </w:rPr>
        <w:t>. Wo und wie soll</w:t>
      </w:r>
      <w:r w:rsidR="001D4825" w:rsidRPr="00917507">
        <w:rPr>
          <w:rFonts w:ascii="Segoe UI" w:hAnsi="Segoe UI" w:cs="Segoe UI"/>
          <w:sz w:val="20"/>
          <w:szCs w:val="20"/>
        </w:rPr>
        <w:t>te</w:t>
      </w:r>
      <w:r w:rsidRPr="00917507">
        <w:rPr>
          <w:rFonts w:ascii="Segoe UI" w:hAnsi="Segoe UI" w:cs="Segoe UI"/>
          <w:sz w:val="20"/>
          <w:szCs w:val="20"/>
        </w:rPr>
        <w:t xml:space="preserve"> Infrastruktur ausgebaut werden</w:t>
      </w:r>
      <w:r w:rsidR="001D4825" w:rsidRPr="00917507">
        <w:rPr>
          <w:rFonts w:ascii="Segoe UI" w:hAnsi="Segoe UI" w:cs="Segoe UI"/>
          <w:sz w:val="20"/>
          <w:szCs w:val="20"/>
        </w:rPr>
        <w:t>?</w:t>
      </w:r>
      <w:r w:rsidRPr="00917507">
        <w:rPr>
          <w:rFonts w:ascii="Segoe UI" w:hAnsi="Segoe UI" w:cs="Segoe UI"/>
          <w:sz w:val="20"/>
          <w:szCs w:val="20"/>
        </w:rPr>
        <w:t xml:space="preserve"> </w:t>
      </w:r>
      <w:r w:rsidR="001D4825" w:rsidRPr="00917507">
        <w:rPr>
          <w:rFonts w:ascii="Segoe UI" w:hAnsi="Segoe UI" w:cs="Segoe UI"/>
          <w:sz w:val="20"/>
          <w:szCs w:val="20"/>
        </w:rPr>
        <w:t>W</w:t>
      </w:r>
      <w:r w:rsidRPr="00917507">
        <w:rPr>
          <w:rFonts w:ascii="Segoe UI" w:hAnsi="Segoe UI" w:cs="Segoe UI"/>
          <w:sz w:val="20"/>
          <w:szCs w:val="20"/>
        </w:rPr>
        <w:t xml:space="preserve">elche Investitionen haben Vorrang? </w:t>
      </w:r>
      <w:r w:rsidR="001D4825" w:rsidRPr="00917507">
        <w:rPr>
          <w:rFonts w:ascii="Segoe UI" w:hAnsi="Segoe UI" w:cs="Segoe UI"/>
          <w:sz w:val="20"/>
          <w:szCs w:val="20"/>
        </w:rPr>
        <w:t xml:space="preserve">Um </w:t>
      </w:r>
      <w:r w:rsidR="00EB0D48" w:rsidRPr="00917507">
        <w:rPr>
          <w:rFonts w:ascii="Segoe UI" w:hAnsi="Segoe UI" w:cs="Segoe UI"/>
          <w:sz w:val="20"/>
          <w:szCs w:val="20"/>
        </w:rPr>
        <w:t>solche</w:t>
      </w:r>
      <w:r w:rsidR="001D4825" w:rsidRPr="00917507">
        <w:rPr>
          <w:rFonts w:ascii="Segoe UI" w:hAnsi="Segoe UI" w:cs="Segoe UI"/>
          <w:sz w:val="20"/>
          <w:szCs w:val="20"/>
        </w:rPr>
        <w:t xml:space="preserve"> Fragen fundiert zu beantworten, </w:t>
      </w:r>
      <w:r w:rsidRPr="00917507">
        <w:rPr>
          <w:rFonts w:ascii="Segoe UI" w:hAnsi="Segoe UI" w:cs="Segoe UI"/>
          <w:sz w:val="20"/>
          <w:szCs w:val="20"/>
        </w:rPr>
        <w:t xml:space="preserve">braucht es eine </w:t>
      </w:r>
      <w:r w:rsidR="001D4825" w:rsidRPr="00917507">
        <w:rPr>
          <w:rFonts w:ascii="Segoe UI" w:hAnsi="Segoe UI" w:cs="Segoe UI"/>
          <w:sz w:val="20"/>
          <w:szCs w:val="20"/>
        </w:rPr>
        <w:t xml:space="preserve">belastbare, aktuelle und kleinräumig differenzierte </w:t>
      </w:r>
      <w:r w:rsidRPr="00917507">
        <w:rPr>
          <w:rFonts w:ascii="Segoe UI" w:hAnsi="Segoe UI" w:cs="Segoe UI"/>
          <w:sz w:val="20"/>
          <w:szCs w:val="20"/>
        </w:rPr>
        <w:t>Daten</w:t>
      </w:r>
      <w:r w:rsidR="001D4825" w:rsidRPr="00917507">
        <w:rPr>
          <w:rFonts w:ascii="Segoe UI" w:hAnsi="Segoe UI" w:cs="Segoe UI"/>
          <w:sz w:val="20"/>
          <w:szCs w:val="20"/>
        </w:rPr>
        <w:t>basis</w:t>
      </w:r>
      <w:r w:rsidRPr="00917507">
        <w:rPr>
          <w:rFonts w:ascii="Segoe UI" w:hAnsi="Segoe UI" w:cs="Segoe UI"/>
          <w:sz w:val="20"/>
          <w:szCs w:val="20"/>
        </w:rPr>
        <w:t xml:space="preserve">. </w:t>
      </w:r>
    </w:p>
    <w:p w14:paraId="16F137F3" w14:textId="3435EA58" w:rsidR="006F2BC4" w:rsidRPr="00917507" w:rsidRDefault="006F2BC4" w:rsidP="00F61E1D">
      <w:pPr>
        <w:rPr>
          <w:rFonts w:ascii="Segoe UI" w:hAnsi="Segoe UI" w:cs="Segoe UI"/>
          <w:b/>
          <w:bCs/>
          <w:sz w:val="20"/>
          <w:szCs w:val="20"/>
        </w:rPr>
      </w:pPr>
      <w:r w:rsidRPr="00917507">
        <w:rPr>
          <w:rFonts w:ascii="Segoe UI" w:hAnsi="Segoe UI" w:cs="Segoe UI"/>
          <w:b/>
          <w:bCs/>
          <w:sz w:val="20"/>
          <w:szCs w:val="20"/>
        </w:rPr>
        <w:t xml:space="preserve">Mobilfunkdaten </w:t>
      </w:r>
      <w:r w:rsidR="00F14550" w:rsidRPr="00917507">
        <w:rPr>
          <w:rFonts w:ascii="Segoe UI" w:hAnsi="Segoe UI" w:cs="Segoe UI"/>
          <w:b/>
          <w:bCs/>
          <w:sz w:val="20"/>
          <w:szCs w:val="20"/>
        </w:rPr>
        <w:t xml:space="preserve">als Chance – </w:t>
      </w:r>
      <w:r w:rsidR="00EB0D48" w:rsidRPr="00917507">
        <w:rPr>
          <w:rFonts w:ascii="Segoe UI" w:hAnsi="Segoe UI" w:cs="Segoe UI"/>
          <w:b/>
          <w:bCs/>
          <w:sz w:val="20"/>
          <w:szCs w:val="20"/>
        </w:rPr>
        <w:t xml:space="preserve">noch </w:t>
      </w:r>
      <w:r w:rsidR="00F14550" w:rsidRPr="00917507">
        <w:rPr>
          <w:rFonts w:ascii="Segoe UI" w:hAnsi="Segoe UI" w:cs="Segoe UI"/>
          <w:b/>
          <w:bCs/>
          <w:sz w:val="20"/>
          <w:szCs w:val="20"/>
        </w:rPr>
        <w:t>mit Einschränkungen</w:t>
      </w:r>
      <w:r w:rsidR="00F14550" w:rsidRPr="00917507" w:rsidDel="00F14550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6F95ED5E" w14:textId="5AB4AA1C" w:rsidR="006F2BC4" w:rsidRPr="00917507" w:rsidRDefault="00B8070B" w:rsidP="00B3061B">
      <w:pPr>
        <w:rPr>
          <w:rFonts w:ascii="Segoe UI" w:hAnsi="Segoe UI" w:cs="Segoe UI"/>
          <w:sz w:val="20"/>
          <w:szCs w:val="20"/>
        </w:rPr>
      </w:pPr>
      <w:r w:rsidRPr="00917507">
        <w:rPr>
          <w:rFonts w:ascii="Segoe UI" w:hAnsi="Segoe UI" w:cs="Segoe UI"/>
          <w:sz w:val="20"/>
          <w:szCs w:val="20"/>
        </w:rPr>
        <w:t xml:space="preserve">Mobilfunkdaten </w:t>
      </w:r>
      <w:r w:rsidR="00FE3F0C" w:rsidRPr="00917507">
        <w:rPr>
          <w:rFonts w:ascii="Segoe UI" w:hAnsi="Segoe UI" w:cs="Segoe UI"/>
          <w:sz w:val="20"/>
          <w:szCs w:val="20"/>
        </w:rPr>
        <w:t xml:space="preserve">gelten als </w:t>
      </w:r>
      <w:r w:rsidR="001E1860" w:rsidRPr="00917507">
        <w:rPr>
          <w:rFonts w:ascii="Segoe UI" w:hAnsi="Segoe UI" w:cs="Segoe UI"/>
          <w:sz w:val="20"/>
          <w:szCs w:val="20"/>
        </w:rPr>
        <w:t>vielversprechende</w:t>
      </w:r>
      <w:r w:rsidRPr="00917507">
        <w:rPr>
          <w:rFonts w:ascii="Segoe UI" w:hAnsi="Segoe UI" w:cs="Segoe UI"/>
          <w:sz w:val="20"/>
          <w:szCs w:val="20"/>
        </w:rPr>
        <w:t xml:space="preserve"> Quelle, um herauszufinden, welche Wege wie häufig genutzt werden</w:t>
      </w:r>
      <w:r w:rsidR="00FE3F0C" w:rsidRPr="00917507">
        <w:rPr>
          <w:rFonts w:ascii="Segoe UI" w:hAnsi="Segoe UI" w:cs="Segoe UI"/>
          <w:sz w:val="20"/>
          <w:szCs w:val="20"/>
        </w:rPr>
        <w:t>. F</w:t>
      </w:r>
      <w:r w:rsidR="001E1860" w:rsidRPr="00917507">
        <w:rPr>
          <w:rFonts w:ascii="Segoe UI" w:hAnsi="Segoe UI" w:cs="Segoe UI"/>
          <w:sz w:val="20"/>
          <w:szCs w:val="20"/>
        </w:rPr>
        <w:t xml:space="preserve">ast jede Person </w:t>
      </w:r>
      <w:r w:rsidR="00D33FEB" w:rsidRPr="00917507">
        <w:rPr>
          <w:rFonts w:ascii="Segoe UI" w:hAnsi="Segoe UI" w:cs="Segoe UI"/>
          <w:sz w:val="20"/>
          <w:szCs w:val="20"/>
        </w:rPr>
        <w:t>verwendet</w:t>
      </w:r>
      <w:r w:rsidR="00FE3F0C" w:rsidRPr="00917507">
        <w:rPr>
          <w:rFonts w:ascii="Segoe UI" w:hAnsi="Segoe UI" w:cs="Segoe UI"/>
          <w:sz w:val="20"/>
          <w:szCs w:val="20"/>
        </w:rPr>
        <w:t xml:space="preserve"> </w:t>
      </w:r>
      <w:r w:rsidR="001E1860" w:rsidRPr="00917507">
        <w:rPr>
          <w:rFonts w:ascii="Segoe UI" w:hAnsi="Segoe UI" w:cs="Segoe UI"/>
          <w:sz w:val="20"/>
          <w:szCs w:val="20"/>
        </w:rPr>
        <w:t>ein</w:t>
      </w:r>
      <w:r w:rsidRPr="00917507">
        <w:rPr>
          <w:rFonts w:ascii="Segoe UI" w:hAnsi="Segoe UI" w:cs="Segoe UI"/>
          <w:sz w:val="20"/>
          <w:szCs w:val="20"/>
        </w:rPr>
        <w:t xml:space="preserve"> </w:t>
      </w:r>
      <w:r w:rsidR="001E1860" w:rsidRPr="00917507">
        <w:rPr>
          <w:rFonts w:ascii="Segoe UI" w:hAnsi="Segoe UI" w:cs="Segoe UI"/>
          <w:sz w:val="20"/>
          <w:szCs w:val="20"/>
        </w:rPr>
        <w:t>Mobiltelefon</w:t>
      </w:r>
      <w:r w:rsidR="00FE3F0C" w:rsidRPr="00917507">
        <w:rPr>
          <w:rFonts w:ascii="Segoe UI" w:hAnsi="Segoe UI" w:cs="Segoe UI"/>
          <w:sz w:val="20"/>
          <w:szCs w:val="20"/>
        </w:rPr>
        <w:t xml:space="preserve">, so dass </w:t>
      </w:r>
      <w:r w:rsidR="001E1860" w:rsidRPr="00917507">
        <w:rPr>
          <w:rFonts w:ascii="Segoe UI" w:hAnsi="Segoe UI" w:cs="Segoe UI"/>
          <w:sz w:val="20"/>
          <w:szCs w:val="20"/>
        </w:rPr>
        <w:t xml:space="preserve">– in aggregierter und anonymisierter Form </w:t>
      </w:r>
      <w:r w:rsidR="00D33FEB" w:rsidRPr="00917507">
        <w:rPr>
          <w:rFonts w:ascii="Segoe UI" w:hAnsi="Segoe UI" w:cs="Segoe UI"/>
          <w:sz w:val="20"/>
          <w:szCs w:val="20"/>
        </w:rPr>
        <w:t>–</w:t>
      </w:r>
      <w:r w:rsidR="001E1860" w:rsidRPr="00917507">
        <w:rPr>
          <w:rFonts w:ascii="Segoe UI" w:hAnsi="Segoe UI" w:cs="Segoe UI"/>
          <w:sz w:val="20"/>
          <w:szCs w:val="20"/>
        </w:rPr>
        <w:t xml:space="preserve"> </w:t>
      </w:r>
      <w:r w:rsidR="00FE3F0C" w:rsidRPr="00917507">
        <w:rPr>
          <w:rFonts w:ascii="Segoe UI" w:hAnsi="Segoe UI" w:cs="Segoe UI"/>
          <w:sz w:val="20"/>
          <w:szCs w:val="20"/>
        </w:rPr>
        <w:t>Bewegungsdaten verfügbar sind</w:t>
      </w:r>
      <w:r w:rsidRPr="00917507">
        <w:rPr>
          <w:rFonts w:ascii="Segoe UI" w:hAnsi="Segoe UI" w:cs="Segoe UI"/>
          <w:sz w:val="20"/>
          <w:szCs w:val="20"/>
        </w:rPr>
        <w:t xml:space="preserve">. </w:t>
      </w:r>
      <w:r w:rsidR="00FE3F0C" w:rsidRPr="00917507">
        <w:rPr>
          <w:rFonts w:ascii="Segoe UI" w:hAnsi="Segoe UI" w:cs="Segoe UI"/>
          <w:sz w:val="20"/>
          <w:szCs w:val="20"/>
        </w:rPr>
        <w:t>Doch bisher bestehen erhebliche Einschränkungen: D</w:t>
      </w:r>
      <w:r w:rsidR="00B3061B" w:rsidRPr="00917507">
        <w:rPr>
          <w:rFonts w:ascii="Segoe UI" w:hAnsi="Segoe UI" w:cs="Segoe UI"/>
          <w:sz w:val="20"/>
          <w:szCs w:val="20"/>
        </w:rPr>
        <w:t xml:space="preserve">ie Kundenstruktur der Mobilfunknetzbetreiber unterscheidet </w:t>
      </w:r>
      <w:r w:rsidR="00FE3F0C" w:rsidRPr="00917507">
        <w:rPr>
          <w:rFonts w:ascii="Segoe UI" w:hAnsi="Segoe UI" w:cs="Segoe UI"/>
          <w:sz w:val="20"/>
          <w:szCs w:val="20"/>
        </w:rPr>
        <w:t xml:space="preserve">sich systematisch, </w:t>
      </w:r>
      <w:r w:rsidR="00B3061B" w:rsidRPr="00917507">
        <w:rPr>
          <w:rFonts w:ascii="Segoe UI" w:hAnsi="Segoe UI" w:cs="Segoe UI"/>
          <w:sz w:val="20"/>
          <w:szCs w:val="20"/>
        </w:rPr>
        <w:t>Marktanteile</w:t>
      </w:r>
      <w:r w:rsidR="00EB0D48" w:rsidRPr="00917507">
        <w:rPr>
          <w:rFonts w:ascii="Segoe UI" w:hAnsi="Segoe UI" w:cs="Segoe UI"/>
          <w:sz w:val="20"/>
          <w:szCs w:val="20"/>
        </w:rPr>
        <w:t xml:space="preserve"> variieren</w:t>
      </w:r>
      <w:r w:rsidR="00B3061B" w:rsidRPr="00917507">
        <w:rPr>
          <w:rFonts w:ascii="Segoe UI" w:hAnsi="Segoe UI" w:cs="Segoe UI"/>
          <w:sz w:val="20"/>
          <w:szCs w:val="20"/>
        </w:rPr>
        <w:t xml:space="preserve"> je nach Bevölkerungsgruppe</w:t>
      </w:r>
      <w:r w:rsidR="00FE3F0C" w:rsidRPr="00917507">
        <w:rPr>
          <w:rFonts w:ascii="Segoe UI" w:hAnsi="Segoe UI" w:cs="Segoe UI"/>
          <w:sz w:val="20"/>
          <w:szCs w:val="20"/>
        </w:rPr>
        <w:t xml:space="preserve">, und </w:t>
      </w:r>
      <w:r w:rsidR="003D0B94" w:rsidRPr="00917507">
        <w:rPr>
          <w:rFonts w:ascii="Segoe UI" w:hAnsi="Segoe UI" w:cs="Segoe UI"/>
          <w:sz w:val="20"/>
          <w:szCs w:val="20"/>
        </w:rPr>
        <w:t>methodische</w:t>
      </w:r>
      <w:r w:rsidR="00FE3F0C" w:rsidRPr="00917507">
        <w:rPr>
          <w:rFonts w:ascii="Segoe UI" w:hAnsi="Segoe UI" w:cs="Segoe UI"/>
          <w:sz w:val="20"/>
          <w:szCs w:val="20"/>
        </w:rPr>
        <w:t xml:space="preserve"> sowie </w:t>
      </w:r>
      <w:r w:rsidR="003D0B94" w:rsidRPr="00917507">
        <w:rPr>
          <w:rFonts w:ascii="Segoe UI" w:hAnsi="Segoe UI" w:cs="Segoe UI"/>
          <w:sz w:val="20"/>
          <w:szCs w:val="20"/>
        </w:rPr>
        <w:t xml:space="preserve">rechtliche Fragen </w:t>
      </w:r>
      <w:r w:rsidR="00FE3F0C" w:rsidRPr="00917507">
        <w:rPr>
          <w:rFonts w:ascii="Segoe UI" w:hAnsi="Segoe UI" w:cs="Segoe UI"/>
          <w:sz w:val="20"/>
          <w:szCs w:val="20"/>
        </w:rPr>
        <w:t>sind noch offen</w:t>
      </w:r>
      <w:r w:rsidR="003D0B94" w:rsidRPr="00917507">
        <w:rPr>
          <w:rFonts w:ascii="Segoe UI" w:hAnsi="Segoe UI" w:cs="Segoe UI"/>
          <w:sz w:val="20"/>
          <w:szCs w:val="20"/>
        </w:rPr>
        <w:t>.</w:t>
      </w:r>
    </w:p>
    <w:p w14:paraId="318CA980" w14:textId="507AA6CE" w:rsidR="00B3061B" w:rsidRPr="00917507" w:rsidRDefault="00FE3F0C" w:rsidP="00B3061B">
      <w:pPr>
        <w:rPr>
          <w:rFonts w:ascii="Segoe UI" w:hAnsi="Segoe UI" w:cs="Segoe UI"/>
          <w:sz w:val="20"/>
          <w:szCs w:val="20"/>
        </w:rPr>
      </w:pPr>
      <w:r w:rsidRPr="00917507">
        <w:rPr>
          <w:rFonts w:ascii="Segoe UI" w:hAnsi="Segoe UI" w:cs="Segoe UI"/>
          <w:sz w:val="20"/>
          <w:szCs w:val="20"/>
        </w:rPr>
        <w:t xml:space="preserve">Daher sind </w:t>
      </w:r>
      <w:r w:rsidR="00B3061B" w:rsidRPr="00917507">
        <w:rPr>
          <w:rFonts w:ascii="Segoe UI" w:hAnsi="Segoe UI" w:cs="Segoe UI"/>
          <w:sz w:val="20"/>
          <w:szCs w:val="20"/>
        </w:rPr>
        <w:t xml:space="preserve">Mobilfunkdaten </w:t>
      </w:r>
      <w:r w:rsidR="00EB0D48" w:rsidRPr="00917507">
        <w:rPr>
          <w:rFonts w:ascii="Segoe UI" w:hAnsi="Segoe UI" w:cs="Segoe UI"/>
          <w:sz w:val="20"/>
          <w:szCs w:val="20"/>
        </w:rPr>
        <w:t>derzeit</w:t>
      </w:r>
      <w:r w:rsidRPr="00917507">
        <w:rPr>
          <w:rFonts w:ascii="Segoe UI" w:hAnsi="Segoe UI" w:cs="Segoe UI"/>
          <w:sz w:val="20"/>
          <w:szCs w:val="20"/>
        </w:rPr>
        <w:t xml:space="preserve"> nur eingeschränkt </w:t>
      </w:r>
      <w:r w:rsidR="00B3061B" w:rsidRPr="00917507">
        <w:rPr>
          <w:rFonts w:ascii="Segoe UI" w:hAnsi="Segoe UI" w:cs="Segoe UI"/>
          <w:sz w:val="20"/>
          <w:szCs w:val="20"/>
        </w:rPr>
        <w:t>für direkte Mobilitätsschätzungen</w:t>
      </w:r>
      <w:r w:rsidRPr="00917507">
        <w:rPr>
          <w:rFonts w:ascii="Segoe UI" w:hAnsi="Segoe UI" w:cs="Segoe UI"/>
          <w:sz w:val="20"/>
          <w:szCs w:val="20"/>
        </w:rPr>
        <w:t xml:space="preserve"> geeignet</w:t>
      </w:r>
      <w:r w:rsidR="00B3061B" w:rsidRPr="00917507">
        <w:rPr>
          <w:rFonts w:ascii="Segoe UI" w:hAnsi="Segoe UI" w:cs="Segoe UI"/>
          <w:sz w:val="20"/>
          <w:szCs w:val="20"/>
        </w:rPr>
        <w:t xml:space="preserve">. Bevor </w:t>
      </w:r>
      <w:r w:rsidRPr="00917507">
        <w:rPr>
          <w:rFonts w:ascii="Segoe UI" w:hAnsi="Segoe UI" w:cs="Segoe UI"/>
          <w:sz w:val="20"/>
          <w:szCs w:val="20"/>
        </w:rPr>
        <w:t xml:space="preserve">sie breit </w:t>
      </w:r>
      <w:r w:rsidR="00B3061B" w:rsidRPr="00917507">
        <w:rPr>
          <w:rFonts w:ascii="Segoe UI" w:hAnsi="Segoe UI" w:cs="Segoe UI"/>
          <w:sz w:val="20"/>
          <w:szCs w:val="20"/>
        </w:rPr>
        <w:t xml:space="preserve">genutzt werden können, besteht </w:t>
      </w:r>
      <w:r w:rsidR="003D0B94" w:rsidRPr="00917507">
        <w:rPr>
          <w:rFonts w:ascii="Segoe UI" w:hAnsi="Segoe UI" w:cs="Segoe UI"/>
          <w:sz w:val="20"/>
          <w:szCs w:val="20"/>
        </w:rPr>
        <w:t xml:space="preserve">weiterer </w:t>
      </w:r>
      <w:r w:rsidR="00B3061B" w:rsidRPr="00917507">
        <w:rPr>
          <w:rFonts w:ascii="Segoe UI" w:hAnsi="Segoe UI" w:cs="Segoe UI"/>
          <w:sz w:val="20"/>
          <w:szCs w:val="20"/>
        </w:rPr>
        <w:t xml:space="preserve">Forschungsbedarf. </w:t>
      </w:r>
    </w:p>
    <w:p w14:paraId="2AFF77B4" w14:textId="2CE2014C" w:rsidR="00F14550" w:rsidRPr="00917507" w:rsidRDefault="001F346C" w:rsidP="00F14550">
      <w:pPr>
        <w:rPr>
          <w:rFonts w:ascii="Segoe UI" w:hAnsi="Segoe UI" w:cs="Segoe UI"/>
          <w:b/>
          <w:sz w:val="20"/>
          <w:szCs w:val="20"/>
        </w:rPr>
      </w:pPr>
      <w:r w:rsidRPr="00917507">
        <w:rPr>
          <w:rFonts w:ascii="Segoe UI" w:hAnsi="Segoe UI" w:cs="Segoe UI"/>
          <w:b/>
          <w:sz w:val="20"/>
          <w:szCs w:val="20"/>
        </w:rPr>
        <w:t>Verknüpfte Datenquellen für verlässliche Prognosen</w:t>
      </w:r>
    </w:p>
    <w:p w14:paraId="7497C04C" w14:textId="10943823" w:rsidR="00EE5337" w:rsidRPr="00917507" w:rsidRDefault="00EB0D48" w:rsidP="00EE5337">
      <w:pPr>
        <w:rPr>
          <w:rFonts w:ascii="Segoe UI" w:hAnsi="Segoe UI" w:cs="Segoe UI"/>
          <w:sz w:val="20"/>
          <w:szCs w:val="20"/>
        </w:rPr>
      </w:pPr>
      <w:r w:rsidRPr="00917507">
        <w:rPr>
          <w:rFonts w:ascii="Segoe UI" w:hAnsi="Segoe UI" w:cs="Segoe UI"/>
          <w:sz w:val="20"/>
          <w:szCs w:val="20"/>
        </w:rPr>
        <w:t xml:space="preserve">Hier setzt </w:t>
      </w:r>
      <w:proofErr w:type="spellStart"/>
      <w:r w:rsidR="00B3061B" w:rsidRPr="00917507">
        <w:rPr>
          <w:rFonts w:ascii="Segoe UI" w:hAnsi="Segoe UI" w:cs="Segoe UI"/>
          <w:sz w:val="20"/>
          <w:szCs w:val="20"/>
        </w:rPr>
        <w:t>NeDaMo</w:t>
      </w:r>
      <w:proofErr w:type="spellEnd"/>
      <w:r w:rsidR="00B3061B" w:rsidRPr="00917507">
        <w:rPr>
          <w:rFonts w:ascii="Segoe UI" w:hAnsi="Segoe UI" w:cs="Segoe UI"/>
          <w:sz w:val="20"/>
          <w:szCs w:val="20"/>
        </w:rPr>
        <w:t xml:space="preserve"> </w:t>
      </w:r>
      <w:r w:rsidR="00FE3F0C" w:rsidRPr="00917507">
        <w:rPr>
          <w:rFonts w:ascii="Segoe UI" w:hAnsi="Segoe UI" w:cs="Segoe UI"/>
          <w:sz w:val="20"/>
          <w:szCs w:val="20"/>
        </w:rPr>
        <w:t xml:space="preserve">an: Gemeinsam </w:t>
      </w:r>
      <w:r w:rsidR="00EE5337" w:rsidRPr="00917507">
        <w:rPr>
          <w:rFonts w:ascii="Segoe UI" w:hAnsi="Segoe UI" w:cs="Segoe UI"/>
          <w:sz w:val="20"/>
          <w:szCs w:val="20"/>
        </w:rPr>
        <w:t xml:space="preserve">mit </w:t>
      </w:r>
      <w:r w:rsidR="00FE3F0C" w:rsidRPr="00917507">
        <w:rPr>
          <w:rFonts w:ascii="Segoe UI" w:hAnsi="Segoe UI" w:cs="Segoe UI"/>
          <w:sz w:val="20"/>
          <w:szCs w:val="20"/>
        </w:rPr>
        <w:t xml:space="preserve">Partnern </w:t>
      </w:r>
      <w:r w:rsidR="00EE5337" w:rsidRPr="00917507">
        <w:rPr>
          <w:rFonts w:ascii="Segoe UI" w:hAnsi="Segoe UI" w:cs="Segoe UI"/>
          <w:sz w:val="20"/>
          <w:szCs w:val="20"/>
        </w:rPr>
        <w:t>aus de</w:t>
      </w:r>
      <w:r w:rsidR="003D0B94" w:rsidRPr="00917507">
        <w:rPr>
          <w:rFonts w:ascii="Segoe UI" w:hAnsi="Segoe UI" w:cs="Segoe UI"/>
          <w:sz w:val="20"/>
          <w:szCs w:val="20"/>
        </w:rPr>
        <w:t>m Mobilfunksektor</w:t>
      </w:r>
      <w:r w:rsidR="00EE5337" w:rsidRPr="00917507">
        <w:rPr>
          <w:rFonts w:ascii="Segoe UI" w:hAnsi="Segoe UI" w:cs="Segoe UI"/>
          <w:sz w:val="20"/>
          <w:szCs w:val="20"/>
        </w:rPr>
        <w:t xml:space="preserve"> wie der Deutschen Telekom GmbH</w:t>
      </w:r>
      <w:r w:rsidR="00FE3F0C" w:rsidRPr="00917507">
        <w:rPr>
          <w:rFonts w:ascii="Segoe UI" w:hAnsi="Segoe UI" w:cs="Segoe UI"/>
          <w:sz w:val="20"/>
          <w:szCs w:val="20"/>
        </w:rPr>
        <w:t xml:space="preserve"> sowie </w:t>
      </w:r>
      <w:r w:rsidR="00EE5337" w:rsidRPr="00917507">
        <w:rPr>
          <w:rFonts w:ascii="Segoe UI" w:hAnsi="Segoe UI" w:cs="Segoe UI"/>
          <w:sz w:val="20"/>
          <w:szCs w:val="20"/>
        </w:rPr>
        <w:t>der Teralytics GmbH</w:t>
      </w:r>
      <w:r w:rsidR="00FE3F0C" w:rsidRPr="00917507">
        <w:rPr>
          <w:rFonts w:ascii="Segoe UI" w:hAnsi="Segoe UI" w:cs="Segoe UI"/>
          <w:sz w:val="20"/>
          <w:szCs w:val="20"/>
        </w:rPr>
        <w:t>,</w:t>
      </w:r>
      <w:r w:rsidR="003D0B94" w:rsidRPr="00917507">
        <w:rPr>
          <w:rFonts w:ascii="Segoe UI" w:hAnsi="Segoe UI" w:cs="Segoe UI"/>
          <w:sz w:val="20"/>
          <w:szCs w:val="20"/>
        </w:rPr>
        <w:t xml:space="preserve"> </w:t>
      </w:r>
      <w:r w:rsidR="001E1860" w:rsidRPr="00917507">
        <w:rPr>
          <w:rFonts w:ascii="Segoe UI" w:hAnsi="Segoe UI" w:cs="Segoe UI"/>
          <w:sz w:val="20"/>
          <w:szCs w:val="20"/>
        </w:rPr>
        <w:t xml:space="preserve">dem Statistischen Landesamt </w:t>
      </w:r>
      <w:r w:rsidR="00840F16" w:rsidRPr="00917507">
        <w:rPr>
          <w:rFonts w:ascii="Segoe UI" w:hAnsi="Segoe UI" w:cs="Segoe UI"/>
          <w:sz w:val="20"/>
          <w:szCs w:val="20"/>
        </w:rPr>
        <w:t>IT.NRW</w:t>
      </w:r>
      <w:r w:rsidR="00EE5337" w:rsidRPr="00917507">
        <w:rPr>
          <w:rFonts w:ascii="Segoe UI" w:hAnsi="Segoe UI" w:cs="Segoe UI"/>
          <w:sz w:val="20"/>
          <w:szCs w:val="20"/>
        </w:rPr>
        <w:t xml:space="preserve"> und der </w:t>
      </w:r>
      <w:r w:rsidR="001E1860" w:rsidRPr="00917507">
        <w:rPr>
          <w:rFonts w:ascii="Segoe UI" w:hAnsi="Segoe UI" w:cs="Segoe UI"/>
          <w:sz w:val="20"/>
          <w:szCs w:val="20"/>
        </w:rPr>
        <w:t xml:space="preserve">Statistik der </w:t>
      </w:r>
      <w:r w:rsidR="00EE5337" w:rsidRPr="00917507">
        <w:rPr>
          <w:rFonts w:ascii="Segoe UI" w:hAnsi="Segoe UI" w:cs="Segoe UI"/>
          <w:sz w:val="20"/>
          <w:szCs w:val="20"/>
        </w:rPr>
        <w:t xml:space="preserve">Bundesagentur für Arbeit </w:t>
      </w:r>
      <w:r w:rsidR="00FE3F0C" w:rsidRPr="00917507">
        <w:rPr>
          <w:rFonts w:ascii="Segoe UI" w:hAnsi="Segoe UI" w:cs="Segoe UI"/>
          <w:sz w:val="20"/>
          <w:szCs w:val="20"/>
        </w:rPr>
        <w:t>entwickelt das Projekt neue methodische Ansätze</w:t>
      </w:r>
      <w:r w:rsidR="00B3061B" w:rsidRPr="00917507">
        <w:rPr>
          <w:rFonts w:ascii="Segoe UI" w:hAnsi="Segoe UI" w:cs="Segoe UI"/>
          <w:sz w:val="20"/>
          <w:szCs w:val="20"/>
        </w:rPr>
        <w:t>.</w:t>
      </w:r>
    </w:p>
    <w:p w14:paraId="72026787" w14:textId="4ED72E70" w:rsidR="00F61E1D" w:rsidRPr="00917507" w:rsidRDefault="00FE3F0C" w:rsidP="00EE5337">
      <w:pPr>
        <w:rPr>
          <w:rFonts w:ascii="Segoe UI" w:hAnsi="Segoe UI" w:cs="Segoe UI"/>
          <w:sz w:val="20"/>
          <w:szCs w:val="20"/>
        </w:rPr>
      </w:pPr>
      <w:r w:rsidRPr="00917507">
        <w:rPr>
          <w:rFonts w:ascii="Segoe UI" w:hAnsi="Segoe UI" w:cs="Segoe UI"/>
          <w:sz w:val="20"/>
          <w:szCs w:val="20"/>
        </w:rPr>
        <w:lastRenderedPageBreak/>
        <w:t xml:space="preserve">Ziel ist es, </w:t>
      </w:r>
      <w:r w:rsidR="00B3061B" w:rsidRPr="00917507">
        <w:rPr>
          <w:rFonts w:ascii="Segoe UI" w:hAnsi="Segoe UI" w:cs="Segoe UI"/>
          <w:sz w:val="20"/>
          <w:szCs w:val="20"/>
        </w:rPr>
        <w:t xml:space="preserve">digitale </w:t>
      </w:r>
      <w:r w:rsidR="0024061B" w:rsidRPr="00917507">
        <w:rPr>
          <w:rFonts w:ascii="Segoe UI" w:hAnsi="Segoe UI" w:cs="Segoe UI"/>
          <w:sz w:val="20"/>
          <w:szCs w:val="20"/>
        </w:rPr>
        <w:t xml:space="preserve">Daten </w:t>
      </w:r>
      <w:r w:rsidR="00B3061B" w:rsidRPr="00917507">
        <w:rPr>
          <w:rFonts w:ascii="Segoe UI" w:hAnsi="Segoe UI" w:cs="Segoe UI"/>
          <w:sz w:val="20"/>
          <w:szCs w:val="20"/>
        </w:rPr>
        <w:t xml:space="preserve">mit klassischen </w:t>
      </w:r>
      <w:r w:rsidR="00641536" w:rsidRPr="00917507">
        <w:rPr>
          <w:rFonts w:ascii="Segoe UI" w:hAnsi="Segoe UI" w:cs="Segoe UI"/>
          <w:sz w:val="20"/>
          <w:szCs w:val="20"/>
        </w:rPr>
        <w:t xml:space="preserve">amtlichen </w:t>
      </w:r>
      <w:r w:rsidR="0024061B" w:rsidRPr="00917507">
        <w:rPr>
          <w:rFonts w:ascii="Segoe UI" w:hAnsi="Segoe UI" w:cs="Segoe UI"/>
          <w:sz w:val="20"/>
          <w:szCs w:val="20"/>
        </w:rPr>
        <w:t xml:space="preserve">Quellen zu </w:t>
      </w:r>
      <w:r w:rsidR="00B3061B" w:rsidRPr="00917507">
        <w:rPr>
          <w:rFonts w:ascii="Segoe UI" w:hAnsi="Segoe UI" w:cs="Segoe UI"/>
          <w:sz w:val="20"/>
          <w:szCs w:val="20"/>
        </w:rPr>
        <w:t xml:space="preserve">kombinieren und neue statistische Verfahren </w:t>
      </w:r>
      <w:r w:rsidR="0024061B" w:rsidRPr="00917507">
        <w:rPr>
          <w:rFonts w:ascii="Segoe UI" w:hAnsi="Segoe UI" w:cs="Segoe UI"/>
          <w:sz w:val="20"/>
          <w:szCs w:val="20"/>
        </w:rPr>
        <w:t>zur verbesserten Datenn</w:t>
      </w:r>
      <w:r w:rsidR="00B3061B" w:rsidRPr="00917507">
        <w:rPr>
          <w:rFonts w:ascii="Segoe UI" w:hAnsi="Segoe UI" w:cs="Segoe UI"/>
          <w:sz w:val="20"/>
          <w:szCs w:val="20"/>
        </w:rPr>
        <w:t xml:space="preserve">utzung </w:t>
      </w:r>
      <w:r w:rsidR="0024061B" w:rsidRPr="00917507">
        <w:rPr>
          <w:rFonts w:ascii="Segoe UI" w:hAnsi="Segoe UI" w:cs="Segoe UI"/>
          <w:sz w:val="20"/>
          <w:szCs w:val="20"/>
        </w:rPr>
        <w:t xml:space="preserve">zu </w:t>
      </w:r>
      <w:r w:rsidR="00B3061B" w:rsidRPr="00917507">
        <w:rPr>
          <w:rFonts w:ascii="Segoe UI" w:hAnsi="Segoe UI" w:cs="Segoe UI"/>
          <w:sz w:val="20"/>
          <w:szCs w:val="20"/>
        </w:rPr>
        <w:t xml:space="preserve">entwickeln. </w:t>
      </w:r>
      <w:r w:rsidR="0024061B" w:rsidRPr="00917507">
        <w:rPr>
          <w:rFonts w:ascii="Segoe UI" w:hAnsi="Segoe UI" w:cs="Segoe UI"/>
          <w:sz w:val="20"/>
          <w:szCs w:val="20"/>
        </w:rPr>
        <w:t xml:space="preserve">Dabei soll auch ermittelt </w:t>
      </w:r>
      <w:r w:rsidR="006F2BC4" w:rsidRPr="00917507">
        <w:rPr>
          <w:rFonts w:ascii="Segoe UI" w:hAnsi="Segoe UI" w:cs="Segoe UI"/>
          <w:sz w:val="20"/>
          <w:szCs w:val="20"/>
        </w:rPr>
        <w:t xml:space="preserve">werden, welche </w:t>
      </w:r>
      <w:r w:rsidR="0024061B" w:rsidRPr="00917507">
        <w:rPr>
          <w:rFonts w:ascii="Segoe UI" w:hAnsi="Segoe UI" w:cs="Segoe UI"/>
          <w:sz w:val="20"/>
          <w:szCs w:val="20"/>
        </w:rPr>
        <w:t>Mobilfunkd</w:t>
      </w:r>
      <w:r w:rsidR="006F2BC4" w:rsidRPr="00917507">
        <w:rPr>
          <w:rFonts w:ascii="Segoe UI" w:hAnsi="Segoe UI" w:cs="Segoe UI"/>
          <w:sz w:val="20"/>
          <w:szCs w:val="20"/>
        </w:rPr>
        <w:t xml:space="preserve">aten </w:t>
      </w:r>
      <w:r w:rsidR="0024061B" w:rsidRPr="00917507">
        <w:rPr>
          <w:rFonts w:ascii="Segoe UI" w:hAnsi="Segoe UI" w:cs="Segoe UI"/>
          <w:sz w:val="20"/>
          <w:szCs w:val="20"/>
        </w:rPr>
        <w:t xml:space="preserve">künftig standardisiert </w:t>
      </w:r>
      <w:r w:rsidR="006F2BC4" w:rsidRPr="00917507">
        <w:rPr>
          <w:rFonts w:ascii="Segoe UI" w:hAnsi="Segoe UI" w:cs="Segoe UI"/>
          <w:sz w:val="20"/>
          <w:szCs w:val="20"/>
        </w:rPr>
        <w:t>bereit</w:t>
      </w:r>
      <w:r w:rsidR="0024061B" w:rsidRPr="00917507">
        <w:rPr>
          <w:rFonts w:ascii="Segoe UI" w:hAnsi="Segoe UI" w:cs="Segoe UI"/>
          <w:sz w:val="20"/>
          <w:szCs w:val="20"/>
        </w:rPr>
        <w:t>ge</w:t>
      </w:r>
      <w:r w:rsidR="006F2BC4" w:rsidRPr="00917507">
        <w:rPr>
          <w:rFonts w:ascii="Segoe UI" w:hAnsi="Segoe UI" w:cs="Segoe UI"/>
          <w:sz w:val="20"/>
          <w:szCs w:val="20"/>
        </w:rPr>
        <w:t>stell</w:t>
      </w:r>
      <w:r w:rsidR="0024061B" w:rsidRPr="00917507">
        <w:rPr>
          <w:rFonts w:ascii="Segoe UI" w:hAnsi="Segoe UI" w:cs="Segoe UI"/>
          <w:sz w:val="20"/>
          <w:szCs w:val="20"/>
        </w:rPr>
        <w:t xml:space="preserve">t und für eine bessere Verkehrswegeplanung </w:t>
      </w:r>
      <w:r w:rsidR="00EB0D48" w:rsidRPr="00917507">
        <w:rPr>
          <w:rFonts w:ascii="Segoe UI" w:hAnsi="Segoe UI" w:cs="Segoe UI"/>
          <w:sz w:val="20"/>
          <w:szCs w:val="20"/>
        </w:rPr>
        <w:t>eingesetzt</w:t>
      </w:r>
      <w:r w:rsidR="0024061B" w:rsidRPr="00917507">
        <w:rPr>
          <w:rFonts w:ascii="Segoe UI" w:hAnsi="Segoe UI" w:cs="Segoe UI"/>
          <w:sz w:val="20"/>
          <w:szCs w:val="20"/>
        </w:rPr>
        <w:t xml:space="preserve"> werden können</w:t>
      </w:r>
      <w:r w:rsidR="006F2BC4" w:rsidRPr="00917507">
        <w:rPr>
          <w:rFonts w:ascii="Segoe UI" w:hAnsi="Segoe UI" w:cs="Segoe UI"/>
          <w:sz w:val="20"/>
          <w:szCs w:val="20"/>
        </w:rPr>
        <w:t>.</w:t>
      </w:r>
      <w:r w:rsidR="00EE5337" w:rsidRPr="00917507">
        <w:rPr>
          <w:rFonts w:ascii="Segoe UI" w:hAnsi="Segoe UI" w:cs="Segoe UI"/>
          <w:sz w:val="20"/>
          <w:szCs w:val="20"/>
        </w:rPr>
        <w:t xml:space="preserve"> </w:t>
      </w:r>
      <w:r w:rsidR="00EB0D48" w:rsidRPr="00917507">
        <w:rPr>
          <w:rFonts w:ascii="Segoe UI" w:hAnsi="Segoe UI" w:cs="Segoe UI"/>
          <w:sz w:val="20"/>
          <w:szCs w:val="20"/>
        </w:rPr>
        <w:t xml:space="preserve">Zugleich sollen die neuen </w:t>
      </w:r>
      <w:r w:rsidR="00EE5337" w:rsidRPr="00917507">
        <w:rPr>
          <w:rFonts w:ascii="Segoe UI" w:hAnsi="Segoe UI" w:cs="Segoe UI"/>
          <w:sz w:val="20"/>
          <w:szCs w:val="20"/>
        </w:rPr>
        <w:t>Verfahren</w:t>
      </w:r>
      <w:r w:rsidR="00FF0DED" w:rsidRPr="00917507">
        <w:rPr>
          <w:rFonts w:ascii="Segoe UI" w:hAnsi="Segoe UI" w:cs="Segoe UI"/>
          <w:sz w:val="20"/>
          <w:szCs w:val="20"/>
        </w:rPr>
        <w:t xml:space="preserve"> </w:t>
      </w:r>
      <w:r w:rsidR="0024061B" w:rsidRPr="00917507">
        <w:rPr>
          <w:rFonts w:ascii="Segoe UI" w:hAnsi="Segoe UI" w:cs="Segoe UI"/>
          <w:sz w:val="20"/>
          <w:szCs w:val="20"/>
        </w:rPr>
        <w:t>auch de</w:t>
      </w:r>
      <w:r w:rsidR="00EB0D48" w:rsidRPr="00917507">
        <w:rPr>
          <w:rFonts w:ascii="Segoe UI" w:hAnsi="Segoe UI" w:cs="Segoe UI"/>
          <w:sz w:val="20"/>
          <w:szCs w:val="20"/>
        </w:rPr>
        <w:t>n</w:t>
      </w:r>
      <w:r w:rsidR="0024061B" w:rsidRPr="00917507">
        <w:rPr>
          <w:rFonts w:ascii="Segoe UI" w:hAnsi="Segoe UI" w:cs="Segoe UI"/>
          <w:sz w:val="20"/>
          <w:szCs w:val="20"/>
        </w:rPr>
        <w:t xml:space="preserve"> Bedarf an Befragungen s</w:t>
      </w:r>
      <w:r w:rsidR="007A581A" w:rsidRPr="00917507">
        <w:rPr>
          <w:rFonts w:ascii="Segoe UI" w:hAnsi="Segoe UI" w:cs="Segoe UI"/>
          <w:sz w:val="20"/>
          <w:szCs w:val="20"/>
        </w:rPr>
        <w:t>e</w:t>
      </w:r>
      <w:r w:rsidR="0024061B" w:rsidRPr="00917507">
        <w:rPr>
          <w:rFonts w:ascii="Segoe UI" w:hAnsi="Segoe UI" w:cs="Segoe UI"/>
          <w:sz w:val="20"/>
          <w:szCs w:val="20"/>
        </w:rPr>
        <w:t xml:space="preserve">nken – ein Gewinn für </w:t>
      </w:r>
      <w:r w:rsidR="00EB0D48" w:rsidRPr="00917507">
        <w:rPr>
          <w:rFonts w:ascii="Segoe UI" w:hAnsi="Segoe UI" w:cs="Segoe UI"/>
          <w:sz w:val="20"/>
          <w:szCs w:val="20"/>
        </w:rPr>
        <w:t xml:space="preserve">die </w:t>
      </w:r>
      <w:r w:rsidR="0024061B" w:rsidRPr="00917507">
        <w:rPr>
          <w:rFonts w:ascii="Segoe UI" w:hAnsi="Segoe UI" w:cs="Segoe UI"/>
          <w:sz w:val="20"/>
          <w:szCs w:val="20"/>
        </w:rPr>
        <w:t xml:space="preserve">Datenqualität </w:t>
      </w:r>
      <w:r w:rsidR="00EE5337" w:rsidRPr="00917507">
        <w:rPr>
          <w:rFonts w:ascii="Segoe UI" w:hAnsi="Segoe UI" w:cs="Segoe UI"/>
          <w:sz w:val="20"/>
          <w:szCs w:val="20"/>
        </w:rPr>
        <w:t>und eine Entlastung der Bevölkerung.</w:t>
      </w:r>
      <w:r w:rsidR="000A1C99" w:rsidRPr="00917507">
        <w:rPr>
          <w:rFonts w:ascii="Segoe UI" w:hAnsi="Segoe UI" w:cs="Segoe UI"/>
          <w:sz w:val="20"/>
          <w:szCs w:val="20"/>
        </w:rPr>
        <w:t xml:space="preserve"> </w:t>
      </w:r>
    </w:p>
    <w:p w14:paraId="64616F1D" w14:textId="77777777" w:rsidR="00EC3991" w:rsidRPr="00917507" w:rsidRDefault="00EC3991" w:rsidP="00F61E1D">
      <w:pPr>
        <w:rPr>
          <w:rFonts w:ascii="Segoe UI" w:hAnsi="Segoe UI" w:cs="Segoe UI"/>
          <w:sz w:val="20"/>
          <w:szCs w:val="20"/>
        </w:rPr>
      </w:pPr>
    </w:p>
    <w:p w14:paraId="614A989B" w14:textId="260E78B0" w:rsidR="00F61E1D" w:rsidRPr="00917507" w:rsidRDefault="00F61E1D" w:rsidP="00F61E1D">
      <w:pPr>
        <w:rPr>
          <w:rFonts w:ascii="Segoe UI" w:hAnsi="Segoe UI" w:cs="Segoe UI"/>
          <w:sz w:val="20"/>
          <w:szCs w:val="20"/>
        </w:rPr>
      </w:pPr>
      <w:r w:rsidRPr="00917507">
        <w:rPr>
          <w:rFonts w:ascii="Segoe UI" w:hAnsi="Segoe UI" w:cs="Segoe UI"/>
          <w:sz w:val="20"/>
          <w:szCs w:val="20"/>
        </w:rPr>
        <w:t xml:space="preserve">Weitere </w:t>
      </w:r>
      <w:r w:rsidR="003A1CC1" w:rsidRPr="00917507">
        <w:rPr>
          <w:rFonts w:ascii="Segoe UI" w:hAnsi="Segoe UI" w:cs="Segoe UI"/>
          <w:sz w:val="20"/>
          <w:szCs w:val="20"/>
        </w:rPr>
        <w:t>Informationen zum Projekt finden Sie im Steckbrief unter</w:t>
      </w:r>
      <w:r w:rsidRPr="00917507">
        <w:rPr>
          <w:rFonts w:ascii="Segoe UI" w:hAnsi="Segoe UI" w:cs="Segoe UI"/>
          <w:sz w:val="20"/>
          <w:szCs w:val="20"/>
        </w:rPr>
        <w:t xml:space="preserve">: </w:t>
      </w:r>
      <w:hyperlink r:id="rId12" w:tgtFrame="_blank" w:history="1">
        <w:r w:rsidRPr="00917507">
          <w:rPr>
            <w:rStyle w:val="Hyperlink"/>
            <w:rFonts w:ascii="Segoe UI" w:hAnsi="Segoe UI" w:cs="Segoe UI"/>
            <w:sz w:val="20"/>
            <w:szCs w:val="20"/>
          </w:rPr>
          <w:t>https://www.bmv.de/SharedDocs/DE/Artikel/DG/mfund-projekte/nedamo.html</w:t>
        </w:r>
      </w:hyperlink>
    </w:p>
    <w:p w14:paraId="5A1A1D2F" w14:textId="77777777" w:rsidR="006A2823" w:rsidRPr="00917507" w:rsidRDefault="006A2823" w:rsidP="009C62DF">
      <w:pPr>
        <w:rPr>
          <w:rFonts w:ascii="Segoe UI" w:hAnsi="Segoe UI" w:cs="Segoe UI"/>
          <w:sz w:val="20"/>
          <w:szCs w:val="20"/>
        </w:rPr>
      </w:pPr>
    </w:p>
    <w:p w14:paraId="21047A57" w14:textId="7D016DE4" w:rsidR="00B10D85" w:rsidRPr="00917507" w:rsidRDefault="006A2823" w:rsidP="009C62DF">
      <w:pPr>
        <w:rPr>
          <w:rStyle w:val="Hyperlink"/>
          <w:rFonts w:ascii="Segoe UI" w:hAnsi="Segoe UI" w:cs="Segoe UI"/>
          <w:sz w:val="20"/>
          <w:szCs w:val="20"/>
        </w:rPr>
      </w:pPr>
      <w:r w:rsidRPr="00917507">
        <w:rPr>
          <w:rFonts w:ascii="Segoe UI" w:hAnsi="Segoe UI" w:cs="Segoe UI"/>
          <w:b/>
          <w:sz w:val="20"/>
          <w:szCs w:val="20"/>
        </w:rPr>
        <w:t>Über das Förderprogramm mFUND des BMDS</w:t>
      </w:r>
      <w:r w:rsidRPr="00917507" w:rsidDel="006A2823">
        <w:rPr>
          <w:rFonts w:ascii="Segoe UI" w:hAnsi="Segoe UI" w:cs="Segoe UI"/>
          <w:b/>
          <w:sz w:val="20"/>
          <w:szCs w:val="20"/>
        </w:rPr>
        <w:t xml:space="preserve"> </w:t>
      </w:r>
      <w:r w:rsidR="00F61E1D" w:rsidRPr="00917507">
        <w:rPr>
          <w:rFonts w:ascii="Segoe UI" w:hAnsi="Segoe UI" w:cs="Segoe UI"/>
          <w:b/>
          <w:sz w:val="20"/>
          <w:szCs w:val="20"/>
        </w:rPr>
        <w:br/>
      </w:r>
      <w:r w:rsidR="00F61E1D" w:rsidRPr="00917507">
        <w:rPr>
          <w:rFonts w:ascii="Segoe UI" w:hAnsi="Segoe UI" w:cs="Segoe UI"/>
          <w:sz w:val="20"/>
          <w:szCs w:val="20"/>
        </w:rPr>
        <w:t xml:space="preserve">Im Rahmen </w:t>
      </w:r>
      <w:r w:rsidRPr="00917507">
        <w:rPr>
          <w:rFonts w:ascii="Segoe UI" w:hAnsi="Segoe UI" w:cs="Segoe UI"/>
          <w:sz w:val="20"/>
          <w:szCs w:val="20"/>
        </w:rPr>
        <w:t xml:space="preserve">des Förderprogramms </w:t>
      </w:r>
      <w:proofErr w:type="spellStart"/>
      <w:r w:rsidR="00F61E1D" w:rsidRPr="00917507">
        <w:rPr>
          <w:rFonts w:ascii="Segoe UI" w:hAnsi="Segoe UI" w:cs="Segoe UI"/>
          <w:sz w:val="20"/>
          <w:szCs w:val="20"/>
        </w:rPr>
        <w:t>mFUND</w:t>
      </w:r>
      <w:proofErr w:type="spellEnd"/>
      <w:r w:rsidR="00F61E1D" w:rsidRPr="00917507">
        <w:rPr>
          <w:rFonts w:ascii="Segoe UI" w:hAnsi="Segoe UI" w:cs="Segoe UI"/>
          <w:sz w:val="20"/>
          <w:szCs w:val="20"/>
        </w:rPr>
        <w:t xml:space="preserve"> </w:t>
      </w:r>
      <w:r w:rsidRPr="00917507">
        <w:rPr>
          <w:rFonts w:ascii="Segoe UI" w:hAnsi="Segoe UI" w:cs="Segoe UI"/>
          <w:sz w:val="20"/>
          <w:szCs w:val="20"/>
        </w:rPr>
        <w:t xml:space="preserve">unterstützt das BMDS </w:t>
      </w:r>
      <w:r w:rsidR="00F61E1D" w:rsidRPr="00917507">
        <w:rPr>
          <w:rFonts w:ascii="Segoe UI" w:hAnsi="Segoe UI" w:cs="Segoe UI"/>
          <w:sz w:val="20"/>
          <w:szCs w:val="20"/>
        </w:rPr>
        <w:t xml:space="preserve">seit 2016 Forschungs- und Entwicklungsprojekte </w:t>
      </w:r>
      <w:r w:rsidRPr="00917507">
        <w:rPr>
          <w:rFonts w:ascii="Segoe UI" w:hAnsi="Segoe UI" w:cs="Segoe UI"/>
          <w:sz w:val="20"/>
          <w:szCs w:val="20"/>
        </w:rPr>
        <w:t>rund um datenbasierte digitale Innovationen für die</w:t>
      </w:r>
      <w:r w:rsidRPr="00917507" w:rsidDel="006A2823">
        <w:rPr>
          <w:rFonts w:ascii="Segoe UI" w:hAnsi="Segoe UI" w:cs="Segoe UI"/>
          <w:sz w:val="20"/>
          <w:szCs w:val="20"/>
        </w:rPr>
        <w:t xml:space="preserve"> </w:t>
      </w:r>
      <w:r w:rsidR="00F61E1D" w:rsidRPr="00917507">
        <w:rPr>
          <w:rFonts w:ascii="Segoe UI" w:hAnsi="Segoe UI" w:cs="Segoe UI"/>
          <w:sz w:val="20"/>
          <w:szCs w:val="20"/>
        </w:rPr>
        <w:t xml:space="preserve">Mobilität der Zukunft. Die Projektförderung wird ergänzt durch eine aktive fachliche Vernetzung zwischen Akteuren aus Politik, Wirtschaft, Verwaltung und Forschung und die Bereitstellung von offenen Daten auf der </w:t>
      </w:r>
      <w:proofErr w:type="spellStart"/>
      <w:r w:rsidR="00F61E1D" w:rsidRPr="00917507">
        <w:rPr>
          <w:rFonts w:ascii="Segoe UI" w:hAnsi="Segoe UI" w:cs="Segoe UI"/>
          <w:sz w:val="20"/>
          <w:szCs w:val="20"/>
        </w:rPr>
        <w:t>Mobilithek</w:t>
      </w:r>
      <w:proofErr w:type="spellEnd"/>
      <w:r w:rsidR="00F61E1D" w:rsidRPr="00917507">
        <w:rPr>
          <w:rFonts w:ascii="Segoe UI" w:hAnsi="Segoe UI" w:cs="Segoe UI"/>
          <w:sz w:val="20"/>
          <w:szCs w:val="20"/>
        </w:rPr>
        <w:t xml:space="preserve">. Weitere Informationen finden Sie unter </w:t>
      </w:r>
      <w:hyperlink r:id="rId13" w:history="1">
        <w:r w:rsidRPr="00917507">
          <w:rPr>
            <w:rStyle w:val="Hyperlink"/>
            <w:rFonts w:ascii="Segoe UI" w:hAnsi="Segoe UI" w:cs="Segoe UI"/>
            <w:sz w:val="20"/>
            <w:szCs w:val="20"/>
          </w:rPr>
          <w:t>www.mfund.de</w:t>
        </w:r>
      </w:hyperlink>
      <w:r w:rsidRPr="00917507">
        <w:rPr>
          <w:rFonts w:ascii="Segoe UI" w:hAnsi="Segoe UI" w:cs="Segoe UI"/>
          <w:sz w:val="20"/>
          <w:szCs w:val="20"/>
        </w:rPr>
        <w:t xml:space="preserve">. </w:t>
      </w:r>
      <w:r w:rsidRPr="00917507" w:rsidDel="006A2823">
        <w:rPr>
          <w:rFonts w:ascii="Segoe UI" w:hAnsi="Segoe UI" w:cs="Segoe UI"/>
          <w:sz w:val="20"/>
          <w:szCs w:val="20"/>
        </w:rPr>
        <w:t xml:space="preserve"> </w:t>
      </w:r>
      <w:r w:rsidRPr="00917507">
        <w:rPr>
          <w:rStyle w:val="Hyperlink"/>
          <w:rFonts w:ascii="Segoe UI" w:hAnsi="Segoe UI" w:cs="Segoe UI"/>
          <w:sz w:val="20"/>
          <w:szCs w:val="20"/>
        </w:rPr>
        <w:t xml:space="preserve"> </w:t>
      </w:r>
    </w:p>
    <w:p w14:paraId="56FC2DAC" w14:textId="67DA2983" w:rsidR="00554AC8" w:rsidRPr="009C62DF" w:rsidRDefault="00684F2B" w:rsidP="001C0DAC">
      <w:pPr>
        <w:pStyle w:val="Listenabsatz"/>
        <w:ind w:left="76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32F1134E" wp14:editId="023FC39F">
            <wp:simplePos x="0" y="0"/>
            <wp:positionH relativeFrom="column">
              <wp:posOffset>2748280</wp:posOffset>
            </wp:positionH>
            <wp:positionV relativeFrom="paragraph">
              <wp:posOffset>1252019</wp:posOffset>
            </wp:positionV>
            <wp:extent cx="2333625" cy="785696"/>
            <wp:effectExtent l="0" t="0" r="0" b="0"/>
            <wp:wrapNone/>
            <wp:docPr id="1362590971" name="Grafik 5" descr="Ein Bild, das Text, Schrift, Grafiken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90971" name="Grafik 5" descr="Ein Bild, das Text, Schrift, Grafiken, Grafikdesign enthält.&#10;&#10;KI-generierte Inhalte können fehlerhaft sein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127" cy="78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</w:rPr>
        <w:drawing>
          <wp:inline distT="0" distB="0" distL="0" distR="0" wp14:anchorId="43BA1FF6" wp14:editId="4F1C0D87">
            <wp:extent cx="2266950" cy="2210117"/>
            <wp:effectExtent l="0" t="0" r="0" b="0"/>
            <wp:docPr id="207287183" name="Grafik 4" descr="Ein Bild, das Text, Screenshot, Schrift, Visiten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7183" name="Grafik 4" descr="Ein Bild, das Text, Screenshot, Schrift, Visitenkarte enthält.&#10;&#10;KI-generierte Inhalte können fehlerhaft sein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656" cy="22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0C00" w14:textId="7755051A" w:rsidR="00C030D7" w:rsidRPr="003978EB" w:rsidRDefault="00C030D7" w:rsidP="001C0DAC">
      <w:pPr>
        <w:pStyle w:val="Listenabsatz"/>
        <w:ind w:left="76"/>
        <w:rPr>
          <w:rFonts w:ascii="Segoe UI" w:hAnsi="Segoe UI" w:cs="Segoe UI"/>
        </w:rPr>
      </w:pPr>
    </w:p>
    <w:sectPr w:rsidR="00C030D7" w:rsidRPr="003978E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E5F5" w14:textId="77777777" w:rsidR="00FB4A32" w:rsidRDefault="00FB4A32" w:rsidP="00DA6A73">
      <w:pPr>
        <w:spacing w:after="0" w:line="240" w:lineRule="auto"/>
      </w:pPr>
      <w:r>
        <w:separator/>
      </w:r>
    </w:p>
  </w:endnote>
  <w:endnote w:type="continuationSeparator" w:id="0">
    <w:p w14:paraId="38703441" w14:textId="77777777" w:rsidR="00FB4A32" w:rsidRDefault="00FB4A32" w:rsidP="00DA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7D38" w14:textId="06F18BBF" w:rsidR="00785E24" w:rsidRDefault="00BF54F7" w:rsidP="00D935E7">
    <w:pPr>
      <w:pStyle w:val="Fuzeile"/>
      <w:tabs>
        <w:tab w:val="left" w:pos="396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0C1A1F" wp14:editId="5653015C">
              <wp:simplePos x="0" y="0"/>
              <wp:positionH relativeFrom="page">
                <wp:posOffset>0</wp:posOffset>
              </wp:positionH>
              <wp:positionV relativeFrom="paragraph">
                <wp:posOffset>-226060</wp:posOffset>
              </wp:positionV>
              <wp:extent cx="13192125" cy="45085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3192125" cy="45085"/>
                      </a:xfrm>
                      <a:prstGeom prst="rect">
                        <a:avLst/>
                      </a:prstGeom>
                      <a:solidFill>
                        <a:srgbClr val="007B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17D4A0" id="Rectangle 3" o:spid="_x0000_s1026" style="position:absolute;margin-left:0;margin-top:-17.8pt;width:1038.75pt;height:3.55pt;flip:y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" fillcolor="#007bc4" stroked="f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68080E" wp14:editId="70A1C27E">
              <wp:simplePos x="0" y="0"/>
              <wp:positionH relativeFrom="column">
                <wp:posOffset>1929130</wp:posOffset>
              </wp:positionH>
              <wp:positionV relativeFrom="page">
                <wp:posOffset>9915525</wp:posOffset>
              </wp:positionV>
              <wp:extent cx="3057525" cy="752475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75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EF8C7" w14:textId="77777777" w:rsidR="00114F9C" w:rsidRPr="005D4912" w:rsidRDefault="00DD2063" w:rsidP="008B7960">
                          <w:pP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Universität Trier</w:t>
                          </w:r>
                          <w:r w:rsidR="007336D7"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5D4912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t>Kommunikation &amp; Marketing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Mail: kommunikation@uni-trier.de</w:t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="00C238AC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+49 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651 201-4239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89734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news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.uni-trier</w:t>
                          </w:r>
                          <w:r w:rsidR="00BD26B8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8080E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151.9pt;margin-top:780.75pt;width:240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" filled="f" stroked="f" strokeweight=".5pt">
              <v:textbox>
                <w:txbxContent>
                  <w:p w14:paraId="098EF8C7" w14:textId="77777777" w:rsidR="00114F9C" w:rsidRPr="005D4912" w:rsidRDefault="00DD2063" w:rsidP="008B7960">
                    <w:pPr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>Universität Trier</w:t>
                    </w:r>
                    <w:r w:rsidR="007336D7"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 xml:space="preserve"> | </w:t>
                    </w:r>
                    <w:r w:rsidRPr="005D4912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t>Kommunikation &amp; Marketing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Mail: kommunikation@uni-trier.de</w:t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  <w:t xml:space="preserve">Tel. </w:t>
                    </w:r>
                    <w:r w:rsidR="00C238AC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+49 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651 201-4239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897348">
                      <w:rPr>
                        <w:rFonts w:ascii="Segoe UI" w:hAnsi="Segoe UI" w:cs="Segoe UI"/>
                        <w:sz w:val="18"/>
                        <w:szCs w:val="18"/>
                      </w:rPr>
                      <w:t>news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.uni-trier</w:t>
                    </w:r>
                    <w:r w:rsidR="00BD26B8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.de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463D1D" wp14:editId="16AD87F4">
              <wp:simplePos x="0" y="0"/>
              <wp:positionH relativeFrom="margin">
                <wp:posOffset>-347345</wp:posOffset>
              </wp:positionH>
              <wp:positionV relativeFrom="page">
                <wp:posOffset>9915525</wp:posOffset>
              </wp:positionV>
              <wp:extent cx="2257425" cy="714375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E8EDA" w14:textId="5A280AD1" w:rsidR="00114AA3" w:rsidRPr="00FB42BC" w:rsidRDefault="00FB42BC" w:rsidP="00C238AC">
                          <w:pPr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FB42BC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t>Prof. Dr. Ralf Münnich</w:t>
                          </w:r>
                          <w:r w:rsidR="007E66B3" w:rsidRPr="00FB42BC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FB42BC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Volkswi</w:t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rtschaftslehre</w:t>
                          </w:r>
                          <w:r w:rsidR="007336D7" w:rsidRPr="00FB42BC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br/>
                            <w:t xml:space="preserve">Mail: </w:t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muennich</w:t>
                          </w:r>
                          <w:r w:rsidR="00ED15E4" w:rsidRPr="00FB42BC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@uni-trier.de</w:t>
                          </w:r>
                          <w:r w:rsidR="007336D7" w:rsidRPr="00FB42BC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="007336D7" w:rsidRPr="00FB42BC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t>+49 651 201-</w:t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t>2651</w:t>
                          </w:r>
                          <w:r w:rsidR="00114AA3" w:rsidRPr="00FB42BC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63D1D" id="Textfeld 4" o:spid="_x0000_s1027" type="#_x0000_t202" style="position:absolute;margin-left:-27.35pt;margin-top:780.75pt;width:177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" filled="f" stroked="f" strokeweight=".5pt">
              <v:textbox>
                <w:txbxContent>
                  <w:p w14:paraId="5E6E8EDA" w14:textId="5A280AD1" w:rsidR="00114AA3" w:rsidRPr="00FB42BC" w:rsidRDefault="00FB42BC" w:rsidP="00C238AC">
                    <w:pPr>
                      <w:rPr>
                        <w:rFonts w:ascii="Segoe UI" w:hAnsi="Segoe UI" w:cs="Segoe UI"/>
                        <w:b/>
                        <w:sz w:val="18"/>
                        <w:szCs w:val="18"/>
                        <w:lang w:val="en-US"/>
                      </w:rPr>
                    </w:pPr>
                    <w:r w:rsidRPr="00FB42BC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t>Prof. Dr. Ralf Münnich</w:t>
                    </w:r>
                    <w:r w:rsidR="007E66B3" w:rsidRPr="00FB42BC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br/>
                    </w:r>
                    <w:r w:rsidRPr="00FB42BC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Volkswi</w:t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rtschaftslehre</w:t>
                    </w:r>
                    <w:r w:rsidR="007336D7" w:rsidRPr="00FB42BC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br/>
                      <w:t xml:space="preserve">Mail: </w:t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muennich</w:t>
                    </w:r>
                    <w:r w:rsidR="00ED15E4" w:rsidRPr="00FB42BC">
                      <w:rPr>
                        <w:rFonts w:ascii="Segoe UI" w:hAnsi="Segoe UI" w:cs="Segoe UI"/>
                        <w:sz w:val="18"/>
                        <w:szCs w:val="18"/>
                      </w:rPr>
                      <w:t>@uni-trier.de</w:t>
                    </w:r>
                    <w:r w:rsidR="007336D7" w:rsidRPr="00FB42BC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br/>
                      <w:t xml:space="preserve">Tel. </w:t>
                    </w:r>
                    <w:r w:rsidR="007336D7" w:rsidRPr="00FB42BC"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t>+49 651 201-</w:t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t>2651</w:t>
                    </w:r>
                    <w:r w:rsidR="00114AA3" w:rsidRPr="00FB42BC"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18C5D" w14:textId="77777777" w:rsidR="00FB4A32" w:rsidRDefault="00FB4A32" w:rsidP="00DA6A73">
      <w:pPr>
        <w:spacing w:after="0" w:line="240" w:lineRule="auto"/>
      </w:pPr>
      <w:r>
        <w:separator/>
      </w:r>
    </w:p>
  </w:footnote>
  <w:footnote w:type="continuationSeparator" w:id="0">
    <w:p w14:paraId="7EBBC82D" w14:textId="77777777" w:rsidR="00FB4A32" w:rsidRDefault="00FB4A32" w:rsidP="00DA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3C06" w14:textId="77777777" w:rsidR="00DA6A73" w:rsidRDefault="00DA6A73" w:rsidP="0085213C">
    <w:pPr>
      <w:pStyle w:val="Kopfzeile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BCF"/>
    <w:multiLevelType w:val="hybridMultilevel"/>
    <w:tmpl w:val="FB64C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4EF6"/>
    <w:multiLevelType w:val="hybridMultilevel"/>
    <w:tmpl w:val="07AE0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14F13"/>
    <w:multiLevelType w:val="hybridMultilevel"/>
    <w:tmpl w:val="8C98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356A"/>
    <w:multiLevelType w:val="hybridMultilevel"/>
    <w:tmpl w:val="D18C7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F6E28"/>
    <w:multiLevelType w:val="hybridMultilevel"/>
    <w:tmpl w:val="65E0BFD8"/>
    <w:lvl w:ilvl="0" w:tplc="62EC52B6">
      <w:start w:val="1"/>
      <w:numFmt w:val="decimal"/>
      <w:lvlText w:val="%1)"/>
      <w:lvlJc w:val="left"/>
      <w:pPr>
        <w:ind w:left="76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3357641"/>
    <w:multiLevelType w:val="hybridMultilevel"/>
    <w:tmpl w:val="F5A426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5174817">
    <w:abstractNumId w:val="0"/>
  </w:num>
  <w:num w:numId="2" w16cid:durableId="1110080283">
    <w:abstractNumId w:val="3"/>
  </w:num>
  <w:num w:numId="3" w16cid:durableId="1773547590">
    <w:abstractNumId w:val="1"/>
  </w:num>
  <w:num w:numId="4" w16cid:durableId="1177690087">
    <w:abstractNumId w:val="5"/>
  </w:num>
  <w:num w:numId="5" w16cid:durableId="833641528">
    <w:abstractNumId w:val="2"/>
  </w:num>
  <w:num w:numId="6" w16cid:durableId="148578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E8"/>
    <w:rsid w:val="000013DC"/>
    <w:rsid w:val="0002055A"/>
    <w:rsid w:val="0002102B"/>
    <w:rsid w:val="00023D33"/>
    <w:rsid w:val="0003146F"/>
    <w:rsid w:val="00053D58"/>
    <w:rsid w:val="000558A0"/>
    <w:rsid w:val="00061896"/>
    <w:rsid w:val="000620F7"/>
    <w:rsid w:val="00067D65"/>
    <w:rsid w:val="00074363"/>
    <w:rsid w:val="000751E5"/>
    <w:rsid w:val="00084656"/>
    <w:rsid w:val="000A1C99"/>
    <w:rsid w:val="000A46B3"/>
    <w:rsid w:val="000B2056"/>
    <w:rsid w:val="000C24CE"/>
    <w:rsid w:val="000E473C"/>
    <w:rsid w:val="00106F98"/>
    <w:rsid w:val="00114AA3"/>
    <w:rsid w:val="00114F9C"/>
    <w:rsid w:val="00116AD8"/>
    <w:rsid w:val="00136765"/>
    <w:rsid w:val="001463B6"/>
    <w:rsid w:val="0016667B"/>
    <w:rsid w:val="001901D5"/>
    <w:rsid w:val="0019387F"/>
    <w:rsid w:val="001A511E"/>
    <w:rsid w:val="001B0BD4"/>
    <w:rsid w:val="001B700C"/>
    <w:rsid w:val="001C0DAC"/>
    <w:rsid w:val="001C6F6F"/>
    <w:rsid w:val="001D4825"/>
    <w:rsid w:val="001D4ADB"/>
    <w:rsid w:val="001D57F7"/>
    <w:rsid w:val="001E1860"/>
    <w:rsid w:val="001E635D"/>
    <w:rsid w:val="001F346C"/>
    <w:rsid w:val="00204E5D"/>
    <w:rsid w:val="00206691"/>
    <w:rsid w:val="00210FDC"/>
    <w:rsid w:val="002156F0"/>
    <w:rsid w:val="0024061B"/>
    <w:rsid w:val="00242C6D"/>
    <w:rsid w:val="00242F3A"/>
    <w:rsid w:val="002516AD"/>
    <w:rsid w:val="00252E50"/>
    <w:rsid w:val="002563C0"/>
    <w:rsid w:val="00264AF7"/>
    <w:rsid w:val="00271503"/>
    <w:rsid w:val="0028364D"/>
    <w:rsid w:val="002B3EFE"/>
    <w:rsid w:val="002C22E8"/>
    <w:rsid w:val="002D02EE"/>
    <w:rsid w:val="002E60C5"/>
    <w:rsid w:val="002E6588"/>
    <w:rsid w:val="00315B27"/>
    <w:rsid w:val="0032167E"/>
    <w:rsid w:val="00326402"/>
    <w:rsid w:val="00326AAC"/>
    <w:rsid w:val="003503D7"/>
    <w:rsid w:val="00355EFD"/>
    <w:rsid w:val="003650A7"/>
    <w:rsid w:val="003669BC"/>
    <w:rsid w:val="00380186"/>
    <w:rsid w:val="003929B4"/>
    <w:rsid w:val="00397340"/>
    <w:rsid w:val="003978EB"/>
    <w:rsid w:val="003A1CC1"/>
    <w:rsid w:val="003A715E"/>
    <w:rsid w:val="003A79A7"/>
    <w:rsid w:val="003B2E66"/>
    <w:rsid w:val="003C2258"/>
    <w:rsid w:val="003D0B94"/>
    <w:rsid w:val="003E376E"/>
    <w:rsid w:val="0041679A"/>
    <w:rsid w:val="004207F1"/>
    <w:rsid w:val="00441DE7"/>
    <w:rsid w:val="00442689"/>
    <w:rsid w:val="00444C14"/>
    <w:rsid w:val="0045605F"/>
    <w:rsid w:val="004564B8"/>
    <w:rsid w:val="00457534"/>
    <w:rsid w:val="00466D2D"/>
    <w:rsid w:val="004822CB"/>
    <w:rsid w:val="004B2A58"/>
    <w:rsid w:val="004B30DB"/>
    <w:rsid w:val="004C02D2"/>
    <w:rsid w:val="004D2D2B"/>
    <w:rsid w:val="004D61B5"/>
    <w:rsid w:val="004F30C6"/>
    <w:rsid w:val="00523AD7"/>
    <w:rsid w:val="00533696"/>
    <w:rsid w:val="00535F7B"/>
    <w:rsid w:val="005521C6"/>
    <w:rsid w:val="00554AC8"/>
    <w:rsid w:val="00555317"/>
    <w:rsid w:val="00555FDF"/>
    <w:rsid w:val="00567590"/>
    <w:rsid w:val="005929F9"/>
    <w:rsid w:val="00595179"/>
    <w:rsid w:val="005A26C8"/>
    <w:rsid w:val="005B074F"/>
    <w:rsid w:val="005B1619"/>
    <w:rsid w:val="005C1395"/>
    <w:rsid w:val="005C2131"/>
    <w:rsid w:val="005D4912"/>
    <w:rsid w:val="005E3269"/>
    <w:rsid w:val="005E6185"/>
    <w:rsid w:val="005F370B"/>
    <w:rsid w:val="005F77D1"/>
    <w:rsid w:val="006047BB"/>
    <w:rsid w:val="006056DA"/>
    <w:rsid w:val="006104E3"/>
    <w:rsid w:val="00612336"/>
    <w:rsid w:val="00617D0B"/>
    <w:rsid w:val="0062263E"/>
    <w:rsid w:val="00623753"/>
    <w:rsid w:val="006403D5"/>
    <w:rsid w:val="00641536"/>
    <w:rsid w:val="006553BB"/>
    <w:rsid w:val="006634B6"/>
    <w:rsid w:val="00663AA4"/>
    <w:rsid w:val="0067196D"/>
    <w:rsid w:val="0067272E"/>
    <w:rsid w:val="0067731D"/>
    <w:rsid w:val="006847B7"/>
    <w:rsid w:val="00684F2B"/>
    <w:rsid w:val="00691D1F"/>
    <w:rsid w:val="00696D3F"/>
    <w:rsid w:val="00697145"/>
    <w:rsid w:val="006A069A"/>
    <w:rsid w:val="006A0B16"/>
    <w:rsid w:val="006A2823"/>
    <w:rsid w:val="006A7A3B"/>
    <w:rsid w:val="006B43C5"/>
    <w:rsid w:val="006C2F69"/>
    <w:rsid w:val="006C599C"/>
    <w:rsid w:val="006C7D81"/>
    <w:rsid w:val="006F2BC4"/>
    <w:rsid w:val="006F309B"/>
    <w:rsid w:val="00714FC7"/>
    <w:rsid w:val="007322FB"/>
    <w:rsid w:val="007336D7"/>
    <w:rsid w:val="00743975"/>
    <w:rsid w:val="007768FD"/>
    <w:rsid w:val="00777DFA"/>
    <w:rsid w:val="00785E24"/>
    <w:rsid w:val="007A581A"/>
    <w:rsid w:val="007B5130"/>
    <w:rsid w:val="007B654C"/>
    <w:rsid w:val="007C5950"/>
    <w:rsid w:val="007D275B"/>
    <w:rsid w:val="007D5AE4"/>
    <w:rsid w:val="007E0D3F"/>
    <w:rsid w:val="007E66B3"/>
    <w:rsid w:val="007F646D"/>
    <w:rsid w:val="00804B56"/>
    <w:rsid w:val="00814E20"/>
    <w:rsid w:val="00834502"/>
    <w:rsid w:val="00840F16"/>
    <w:rsid w:val="0085213C"/>
    <w:rsid w:val="00856688"/>
    <w:rsid w:val="00863AB6"/>
    <w:rsid w:val="00883960"/>
    <w:rsid w:val="00893ADF"/>
    <w:rsid w:val="00897348"/>
    <w:rsid w:val="008B7960"/>
    <w:rsid w:val="008C16E8"/>
    <w:rsid w:val="008C7B20"/>
    <w:rsid w:val="008D5536"/>
    <w:rsid w:val="008E1ACC"/>
    <w:rsid w:val="009012D9"/>
    <w:rsid w:val="00917507"/>
    <w:rsid w:val="009243E1"/>
    <w:rsid w:val="009509BC"/>
    <w:rsid w:val="00952724"/>
    <w:rsid w:val="009568B5"/>
    <w:rsid w:val="0097094F"/>
    <w:rsid w:val="00972728"/>
    <w:rsid w:val="00982994"/>
    <w:rsid w:val="009A489B"/>
    <w:rsid w:val="009B25C6"/>
    <w:rsid w:val="009C58F4"/>
    <w:rsid w:val="009C62DF"/>
    <w:rsid w:val="009D0048"/>
    <w:rsid w:val="009E160E"/>
    <w:rsid w:val="009E3CD6"/>
    <w:rsid w:val="009E7129"/>
    <w:rsid w:val="009F0D45"/>
    <w:rsid w:val="009F4132"/>
    <w:rsid w:val="009F49F0"/>
    <w:rsid w:val="009F6A68"/>
    <w:rsid w:val="00A216FC"/>
    <w:rsid w:val="00A326E2"/>
    <w:rsid w:val="00A343F7"/>
    <w:rsid w:val="00A4549C"/>
    <w:rsid w:val="00A45B7C"/>
    <w:rsid w:val="00A46196"/>
    <w:rsid w:val="00A55CA1"/>
    <w:rsid w:val="00A80D86"/>
    <w:rsid w:val="00A92E97"/>
    <w:rsid w:val="00AA126F"/>
    <w:rsid w:val="00AA2D69"/>
    <w:rsid w:val="00AA5B62"/>
    <w:rsid w:val="00AA7D45"/>
    <w:rsid w:val="00AD3FF8"/>
    <w:rsid w:val="00AE2510"/>
    <w:rsid w:val="00AE6DE1"/>
    <w:rsid w:val="00B013D9"/>
    <w:rsid w:val="00B03EA9"/>
    <w:rsid w:val="00B10D85"/>
    <w:rsid w:val="00B21FFF"/>
    <w:rsid w:val="00B235C0"/>
    <w:rsid w:val="00B24685"/>
    <w:rsid w:val="00B25A5E"/>
    <w:rsid w:val="00B3061B"/>
    <w:rsid w:val="00B50E00"/>
    <w:rsid w:val="00B61771"/>
    <w:rsid w:val="00B8070B"/>
    <w:rsid w:val="00BA709C"/>
    <w:rsid w:val="00BD0F19"/>
    <w:rsid w:val="00BD2436"/>
    <w:rsid w:val="00BD26B8"/>
    <w:rsid w:val="00BE56ED"/>
    <w:rsid w:val="00BE704E"/>
    <w:rsid w:val="00BF54F7"/>
    <w:rsid w:val="00C030D7"/>
    <w:rsid w:val="00C072F1"/>
    <w:rsid w:val="00C21AB4"/>
    <w:rsid w:val="00C238AC"/>
    <w:rsid w:val="00C4053A"/>
    <w:rsid w:val="00C41E8A"/>
    <w:rsid w:val="00C654F4"/>
    <w:rsid w:val="00C67B6F"/>
    <w:rsid w:val="00C85FA4"/>
    <w:rsid w:val="00C86FFA"/>
    <w:rsid w:val="00CA0EC2"/>
    <w:rsid w:val="00CB5F79"/>
    <w:rsid w:val="00CC45D6"/>
    <w:rsid w:val="00CD0D8C"/>
    <w:rsid w:val="00CF4264"/>
    <w:rsid w:val="00D2237E"/>
    <w:rsid w:val="00D32935"/>
    <w:rsid w:val="00D33FEB"/>
    <w:rsid w:val="00D45199"/>
    <w:rsid w:val="00D45C89"/>
    <w:rsid w:val="00D53357"/>
    <w:rsid w:val="00D935E7"/>
    <w:rsid w:val="00D97B51"/>
    <w:rsid w:val="00DA2A9A"/>
    <w:rsid w:val="00DA3379"/>
    <w:rsid w:val="00DA62C5"/>
    <w:rsid w:val="00DA6A73"/>
    <w:rsid w:val="00DB2B1E"/>
    <w:rsid w:val="00DB4B86"/>
    <w:rsid w:val="00DB4FF7"/>
    <w:rsid w:val="00DB69D5"/>
    <w:rsid w:val="00DC5BC1"/>
    <w:rsid w:val="00DD2063"/>
    <w:rsid w:val="00DE3067"/>
    <w:rsid w:val="00DE7A50"/>
    <w:rsid w:val="00E068BA"/>
    <w:rsid w:val="00E14709"/>
    <w:rsid w:val="00E21D85"/>
    <w:rsid w:val="00E23231"/>
    <w:rsid w:val="00E452A2"/>
    <w:rsid w:val="00E4610D"/>
    <w:rsid w:val="00E56EE2"/>
    <w:rsid w:val="00E6292C"/>
    <w:rsid w:val="00E75F19"/>
    <w:rsid w:val="00E80749"/>
    <w:rsid w:val="00E92D63"/>
    <w:rsid w:val="00E97C5F"/>
    <w:rsid w:val="00EA6EE0"/>
    <w:rsid w:val="00EB0D48"/>
    <w:rsid w:val="00EB226C"/>
    <w:rsid w:val="00EB572C"/>
    <w:rsid w:val="00EC3991"/>
    <w:rsid w:val="00EC5DAB"/>
    <w:rsid w:val="00ED15E4"/>
    <w:rsid w:val="00EE5337"/>
    <w:rsid w:val="00EF285C"/>
    <w:rsid w:val="00EF6EE2"/>
    <w:rsid w:val="00EF7568"/>
    <w:rsid w:val="00F0270C"/>
    <w:rsid w:val="00F14550"/>
    <w:rsid w:val="00F26196"/>
    <w:rsid w:val="00F46589"/>
    <w:rsid w:val="00F533A4"/>
    <w:rsid w:val="00F53AEF"/>
    <w:rsid w:val="00F61E1D"/>
    <w:rsid w:val="00F70988"/>
    <w:rsid w:val="00F859C1"/>
    <w:rsid w:val="00F872EC"/>
    <w:rsid w:val="00F87C12"/>
    <w:rsid w:val="00F91B2D"/>
    <w:rsid w:val="00F924C7"/>
    <w:rsid w:val="00FA5D6E"/>
    <w:rsid w:val="00FB1352"/>
    <w:rsid w:val="00FB42BC"/>
    <w:rsid w:val="00FB4A32"/>
    <w:rsid w:val="00FE221D"/>
    <w:rsid w:val="00FE3F0C"/>
    <w:rsid w:val="00FE4309"/>
    <w:rsid w:val="00FF0DED"/>
    <w:rsid w:val="00FF1E53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26ED8"/>
  <w15:chartTrackingRefBased/>
  <w15:docId w15:val="{CC0C6BFF-9FA3-4F85-A9D0-A74BE6FD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A6A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6A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6A7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A73"/>
  </w:style>
  <w:style w:type="paragraph" w:styleId="Fuzeile">
    <w:name w:val="footer"/>
    <w:basedOn w:val="Standard"/>
    <w:link w:val="Fu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A73"/>
  </w:style>
  <w:style w:type="character" w:styleId="Hyperlink">
    <w:name w:val="Hyperlink"/>
    <w:uiPriority w:val="99"/>
    <w:rsid w:val="00785E2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D26B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3C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35C0"/>
    <w:rPr>
      <w:b/>
      <w:bCs/>
    </w:rPr>
  </w:style>
  <w:style w:type="character" w:styleId="Hervorhebung">
    <w:name w:val="Emphasis"/>
    <w:rsid w:val="00B235C0"/>
    <w:rPr>
      <w:i/>
      <w:iCs/>
    </w:rPr>
  </w:style>
  <w:style w:type="paragraph" w:styleId="Listenabsatz">
    <w:name w:val="List Paragraph"/>
    <w:basedOn w:val="Standard"/>
    <w:uiPriority w:val="34"/>
    <w:qFormat/>
    <w:rsid w:val="00AA2D6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6D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3AD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156F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57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57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57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5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572C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1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fund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mv.de/SharedDocs/DE/Artikel/DG/mfund-projekte/nedamo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js\Desktop\Organisatorisches\Vorlagen\Briefkopf%20PM%202022_Kommunikation%20und%20Mark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916C3827D149907B0C9803E6E737" ma:contentTypeVersion="1" ma:contentTypeDescription="Ein neues Dokument erstellen." ma:contentTypeScope="" ma:versionID="114eb58c327512f47c8b6b5bce92edfd">
  <xsd:schema xmlns:xsd="http://www.w3.org/2001/XMLSchema" xmlns:xs="http://www.w3.org/2001/XMLSchema" xmlns:p="http://schemas.microsoft.com/office/2006/metadata/properties" xmlns:ns2="f7c977b9-4a07-494e-95bc-d6fc6e5e912d" targetNamespace="http://schemas.microsoft.com/office/2006/metadata/properties" ma:root="true" ma:fieldsID="915ad43e935ccf522facbb5ecce395c2" ns2:_="">
    <xsd:import namespace="f7c977b9-4a07-494e-95bc-d6fc6e5e912d"/>
    <xsd:element name="properties">
      <xsd:complexType>
        <xsd:sequence>
          <xsd:element name="documentManagement">
            <xsd:complexType>
              <xsd:all>
                <xsd:element ref="ns2:ptRubr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977b9-4a07-494e-95bc-d6fc6e5e912d" elementFormDefault="qualified">
    <xsd:import namespace="http://schemas.microsoft.com/office/2006/documentManagement/types"/>
    <xsd:import namespace="http://schemas.microsoft.com/office/infopath/2007/PartnerControls"/>
    <xsd:element name="ptRubrik" ma:index="8" nillable="true" ma:displayName="Teamsite-Rubrik" ma:list="{d5a87412-0460-47eb-8c74-53983fd944b8}" ma:internalName="ptRubrik" ma:showField="Title" ma:web="f7c977b9-4a07-494e-95bc-d6fc6e5e9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tRubrik xmlns="f7c977b9-4a07-494e-95bc-d6fc6e5e912d"/>
  </documentManagement>
</p:properties>
</file>

<file path=customXml/itemProps1.xml><?xml version="1.0" encoding="utf-8"?>
<ds:datastoreItem xmlns:ds="http://schemas.openxmlformats.org/officeDocument/2006/customXml" ds:itemID="{243673CE-9105-4883-BC50-0FD23B17A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977b9-4a07-494e-95bc-d6fc6e5e9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71A2D-9849-44E1-962D-57F600CAC5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A0B651-700E-405A-B1B5-1855ECE8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46C44-FC50-42A5-8E00-6955A77260D8}">
  <ds:schemaRefs>
    <ds:schemaRef ds:uri="http://schemas.microsoft.com/office/2006/metadata/properties"/>
    <ds:schemaRef ds:uri="http://schemas.microsoft.com/office/infopath/2007/PartnerControls"/>
    <ds:schemaRef ds:uri="f7c977b9-4a07-494e-95bc-d6fc6e5e91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PM 2022_Kommunikation und Marketing</Template>
  <TotalTime>0</TotalTime>
  <Pages>2</Pages>
  <Words>448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Thijs, Simon, Dr. phil.</dc:creator>
  <cp:keywords/>
  <dc:description/>
  <cp:lastModifiedBy>Hurka, Susanne</cp:lastModifiedBy>
  <cp:revision>2</cp:revision>
  <cp:lastPrinted>2025-01-06T09:49:00Z</cp:lastPrinted>
  <dcterms:created xsi:type="dcterms:W3CDTF">2025-08-04T07:01:00Z</dcterms:created>
  <dcterms:modified xsi:type="dcterms:W3CDTF">2025-08-04T07:01:00Z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0x0101004D20916C3827D149907B0C9803E6E737</vt:lpwstr>
  </property>
</Properties>
</file>