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98" w:rsidRDefault="00277498" w:rsidP="00653D2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6778F" w:rsidRDefault="00B6778F" w:rsidP="00653D2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A08D9" w:rsidRPr="00B6778F" w:rsidRDefault="00EA08D9" w:rsidP="00653D2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9781"/>
      </w:tblGrid>
      <w:tr w:rsidR="00EA08D9" w:rsidRPr="00256C6D" w:rsidTr="00C25919">
        <w:trPr>
          <w:trHeight w:val="1359"/>
        </w:trPr>
        <w:tc>
          <w:tcPr>
            <w:tcW w:w="9781" w:type="dxa"/>
          </w:tcPr>
          <w:p w:rsidR="00EA08D9" w:rsidRPr="00EA08D9" w:rsidRDefault="00EA08D9" w:rsidP="00B120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A08D9">
              <w:rPr>
                <w:rFonts w:ascii="Calibri" w:hAnsi="Calibri"/>
                <w:b/>
                <w:bCs/>
                <w:sz w:val="32"/>
                <w:szCs w:val="32"/>
              </w:rPr>
              <w:t>Pressmeddelande</w:t>
            </w:r>
          </w:p>
          <w:p w:rsidR="00EA08D9" w:rsidRPr="00EA08D9" w:rsidRDefault="004673AA" w:rsidP="000436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2012-0</w:t>
            </w:r>
            <w:r w:rsidR="001408D2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="00EA08D9" w:rsidRPr="00EA08D9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="00043671">
              <w:rPr>
                <w:rFonts w:ascii="Calibri" w:hAnsi="Calibri"/>
                <w:b/>
                <w:bCs/>
                <w:sz w:val="22"/>
                <w:szCs w:val="22"/>
              </w:rPr>
              <w:t>09</w:t>
            </w:r>
          </w:p>
        </w:tc>
      </w:tr>
      <w:tr w:rsidR="00EA08D9" w:rsidRPr="00256C6D" w:rsidTr="00C25919">
        <w:trPr>
          <w:trHeight w:val="570"/>
        </w:trPr>
        <w:tc>
          <w:tcPr>
            <w:tcW w:w="9781" w:type="dxa"/>
            <w:vAlign w:val="bottom"/>
          </w:tcPr>
          <w:p w:rsidR="00EA08D9" w:rsidRPr="002E7282" w:rsidRDefault="00833261" w:rsidP="00925C34">
            <w:pPr>
              <w:pStyle w:val="Rubrik1"/>
              <w:spacing w:before="0"/>
              <w:rPr>
                <w:rFonts w:ascii="Calibri" w:hAnsi="Calibri" w:cs="Times New Roman"/>
                <w:color w:val="auto"/>
                <w:szCs w:val="28"/>
              </w:rPr>
            </w:pPr>
            <w:bookmarkStart w:id="0" w:name="OLE_LINK1"/>
            <w:bookmarkStart w:id="1" w:name="OLE_LINK2"/>
            <w:r w:rsidRPr="002E7282">
              <w:rPr>
                <w:color w:val="auto"/>
              </w:rPr>
              <w:t xml:space="preserve">Ny </w:t>
            </w:r>
            <w:r w:rsidR="00925C34" w:rsidRPr="002E7282">
              <w:rPr>
                <w:color w:val="auto"/>
              </w:rPr>
              <w:t xml:space="preserve">gratis </w:t>
            </w:r>
            <w:proofErr w:type="spellStart"/>
            <w:r w:rsidRPr="002E7282">
              <w:rPr>
                <w:color w:val="auto"/>
              </w:rPr>
              <w:t>app</w:t>
            </w:r>
            <w:proofErr w:type="spellEnd"/>
            <w:r w:rsidRPr="002E7282">
              <w:rPr>
                <w:color w:val="auto"/>
              </w:rPr>
              <w:t xml:space="preserve"> för ArkivDigital online – släktforskning</w:t>
            </w:r>
            <w:r w:rsidR="00925C34" w:rsidRPr="002E7282">
              <w:rPr>
                <w:color w:val="auto"/>
              </w:rPr>
              <w:t xml:space="preserve"> i färg på din </w:t>
            </w:r>
            <w:proofErr w:type="spellStart"/>
            <w:r w:rsidR="00925C34" w:rsidRPr="002E7282">
              <w:rPr>
                <w:color w:val="auto"/>
              </w:rPr>
              <w:t>iPad</w:t>
            </w:r>
            <w:bookmarkEnd w:id="0"/>
            <w:bookmarkEnd w:id="1"/>
            <w:proofErr w:type="spellEnd"/>
          </w:p>
        </w:tc>
      </w:tr>
      <w:tr w:rsidR="00EA08D9" w:rsidRPr="00256C6D" w:rsidTr="00C25919">
        <w:trPr>
          <w:trHeight w:val="284"/>
        </w:trPr>
        <w:tc>
          <w:tcPr>
            <w:tcW w:w="9781" w:type="dxa"/>
          </w:tcPr>
          <w:p w:rsidR="00EA08D9" w:rsidRPr="00EA08D9" w:rsidRDefault="00EA08D9" w:rsidP="005E0D6B">
            <w:pPr>
              <w:pStyle w:val="Standard"/>
              <w:rPr>
                <w:rFonts w:cs="Times New Roman"/>
              </w:rPr>
            </w:pPr>
          </w:p>
        </w:tc>
      </w:tr>
      <w:tr w:rsidR="00EA08D9" w:rsidRPr="00256C6D" w:rsidTr="00C25919">
        <w:trPr>
          <w:trHeight w:val="9562"/>
        </w:trPr>
        <w:tc>
          <w:tcPr>
            <w:tcW w:w="9781" w:type="dxa"/>
          </w:tcPr>
          <w:p w:rsidR="004B73FB" w:rsidRDefault="00B41C3E" w:rsidP="005F1766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ArkivDigital </w:t>
            </w:r>
            <w:r w:rsidR="00925C34">
              <w:rPr>
                <w:b/>
                <w:bCs/>
              </w:rPr>
              <w:t xml:space="preserve">lanserar </w:t>
            </w:r>
            <w:r w:rsidR="004B73FB">
              <w:rPr>
                <w:b/>
                <w:bCs/>
              </w:rPr>
              <w:t xml:space="preserve">nu </w:t>
            </w:r>
            <w:r w:rsidR="00925C34">
              <w:rPr>
                <w:b/>
                <w:bCs/>
              </w:rPr>
              <w:t xml:space="preserve">en </w:t>
            </w:r>
            <w:r w:rsidR="004B73FB">
              <w:rPr>
                <w:b/>
                <w:bCs/>
              </w:rPr>
              <w:t xml:space="preserve">äkta </w:t>
            </w:r>
            <w:proofErr w:type="spellStart"/>
            <w:r w:rsidR="004B73FB">
              <w:rPr>
                <w:b/>
                <w:bCs/>
              </w:rPr>
              <w:t>släktforsknings-</w:t>
            </w:r>
            <w:r w:rsidR="00925C34">
              <w:rPr>
                <w:b/>
                <w:bCs/>
              </w:rPr>
              <w:t>app</w:t>
            </w:r>
            <w:proofErr w:type="spellEnd"/>
            <w:r w:rsidR="00925C34">
              <w:rPr>
                <w:b/>
                <w:bCs/>
              </w:rPr>
              <w:t xml:space="preserve"> för din </w:t>
            </w:r>
            <w:proofErr w:type="spellStart"/>
            <w:r w:rsidR="00925C34">
              <w:rPr>
                <w:b/>
                <w:bCs/>
              </w:rPr>
              <w:t>iPad</w:t>
            </w:r>
            <w:proofErr w:type="spellEnd"/>
            <w:r w:rsidR="00925C34">
              <w:rPr>
                <w:b/>
                <w:bCs/>
              </w:rPr>
              <w:t xml:space="preserve">. </w:t>
            </w:r>
            <w:proofErr w:type="spellStart"/>
            <w:r w:rsidR="00925C34">
              <w:rPr>
                <w:b/>
                <w:bCs/>
              </w:rPr>
              <w:t>Appen</w:t>
            </w:r>
            <w:proofErr w:type="spellEnd"/>
            <w:r w:rsidR="00925C34">
              <w:rPr>
                <w:b/>
                <w:bCs/>
              </w:rPr>
              <w:t xml:space="preserve"> </w:t>
            </w:r>
            <w:r w:rsidR="004B73FB">
              <w:rPr>
                <w:b/>
                <w:bCs/>
              </w:rPr>
              <w:t xml:space="preserve">gör det enklare att </w:t>
            </w:r>
            <w:r w:rsidR="00925C34">
              <w:rPr>
                <w:b/>
                <w:bCs/>
              </w:rPr>
              <w:t>ta med din hobby vart du vill</w:t>
            </w:r>
            <w:r w:rsidR="004B73FB">
              <w:rPr>
                <w:b/>
                <w:bCs/>
              </w:rPr>
              <w:t xml:space="preserve"> och ger dig ännu större frihet att forska när du vill.</w:t>
            </w:r>
          </w:p>
          <w:p w:rsidR="00A7793C" w:rsidRDefault="00A7793C" w:rsidP="005F1766">
            <w:pPr>
              <w:spacing w:line="276" w:lineRule="auto"/>
            </w:pPr>
            <w:r>
              <w:t xml:space="preserve">Läsplattornas teknik och skärmar lämpar sig väl för ArkivDigital </w:t>
            </w:r>
            <w:proofErr w:type="spellStart"/>
            <w:r>
              <w:t>online-appen</w:t>
            </w:r>
            <w:proofErr w:type="spellEnd"/>
            <w:r>
              <w:t>. Tryckkänsliga skärmar kommer i alltfler former och tilläm</w:t>
            </w:r>
            <w:r w:rsidR="005F1766">
              <w:t>p</w:t>
            </w:r>
            <w:r>
              <w:t xml:space="preserve">ningar och den nya </w:t>
            </w:r>
            <w:proofErr w:type="spellStart"/>
            <w:r>
              <w:t>appen</w:t>
            </w:r>
            <w:proofErr w:type="spellEnd"/>
            <w:r>
              <w:t xml:space="preserve"> är ArkivDigitals första steg i den riktningen. Gränssnittet är enkelt och intuitivt och </w:t>
            </w:r>
            <w:r w:rsidR="00F84D71">
              <w:t>de stora tydliga färg</w:t>
            </w:r>
            <w:r>
              <w:t>bild</w:t>
            </w:r>
            <w:r w:rsidR="00F84D71">
              <w:t>erna l</w:t>
            </w:r>
            <w:r>
              <w:t>add</w:t>
            </w:r>
            <w:r w:rsidR="00F84D71">
              <w:t>as snabbt – naturligtvis beroende av anslutningskvaliteten till Internet.</w:t>
            </w:r>
          </w:p>
          <w:p w:rsidR="00F84D71" w:rsidRDefault="00F84D71" w:rsidP="005F1766">
            <w:pPr>
              <w:spacing w:line="276" w:lineRule="auto"/>
            </w:pPr>
          </w:p>
          <w:p w:rsidR="00B41C3E" w:rsidRPr="005B22DD" w:rsidRDefault="00F84D71" w:rsidP="005F1766">
            <w:pPr>
              <w:spacing w:line="276" w:lineRule="auto"/>
            </w:pPr>
            <w:r>
              <w:t xml:space="preserve">Företaget tror att den nya </w:t>
            </w:r>
            <w:proofErr w:type="spellStart"/>
            <w:r>
              <w:t>appen</w:t>
            </w:r>
            <w:proofErr w:type="spellEnd"/>
            <w:r>
              <w:t xml:space="preserve"> ska bidra till att göra släktforskningen attraktivare och mer til</w:t>
            </w:r>
            <w:r>
              <w:t>l</w:t>
            </w:r>
            <w:r>
              <w:t xml:space="preserve">gänglig för fler, även bland de yngre. </w:t>
            </w:r>
            <w:r w:rsidR="004B73FB">
              <w:t xml:space="preserve">ArkivDigital </w:t>
            </w:r>
            <w:r w:rsidR="009C7423">
              <w:t xml:space="preserve">har sedan starten 2005 </w:t>
            </w:r>
            <w:r>
              <w:t>arbetat för att öka til</w:t>
            </w:r>
            <w:r>
              <w:t>l</w:t>
            </w:r>
            <w:r>
              <w:t xml:space="preserve">gängligheten till </w:t>
            </w:r>
            <w:r w:rsidR="009C7423">
              <w:t>forsknings</w:t>
            </w:r>
            <w:r>
              <w:t xml:space="preserve">materialet och </w:t>
            </w:r>
            <w:r w:rsidR="009C7423">
              <w:t>vidare</w:t>
            </w:r>
            <w:r w:rsidR="00B41C3E" w:rsidRPr="004B73FB">
              <w:t>utveckl</w:t>
            </w:r>
            <w:r w:rsidR="009C7423">
              <w:t xml:space="preserve">ar ständigt </w:t>
            </w:r>
            <w:r>
              <w:t xml:space="preserve">den </w:t>
            </w:r>
            <w:r w:rsidR="00B41C3E" w:rsidRPr="004B73FB">
              <w:t>populära programvara</w:t>
            </w:r>
            <w:r>
              <w:t>n</w:t>
            </w:r>
            <w:r w:rsidR="00B41C3E" w:rsidRPr="004B73FB">
              <w:t xml:space="preserve"> ArkivDigital online</w:t>
            </w:r>
            <w:r w:rsidR="009C7423">
              <w:t xml:space="preserve">. </w:t>
            </w:r>
            <w:proofErr w:type="spellStart"/>
            <w:r w:rsidR="009C7423">
              <w:t>Appen</w:t>
            </w:r>
            <w:proofErr w:type="spellEnd"/>
            <w:r w:rsidR="009C7423">
              <w:t xml:space="preserve"> för läsplattor är därför en självklar del av den utvecklingen</w:t>
            </w:r>
            <w:r w:rsidR="004B73FB">
              <w:t>.</w:t>
            </w:r>
          </w:p>
          <w:p w:rsidR="009C7423" w:rsidRDefault="009C7423" w:rsidP="005F1766">
            <w:pPr>
              <w:spacing w:line="276" w:lineRule="auto"/>
            </w:pPr>
          </w:p>
          <w:p w:rsidR="00DC64A8" w:rsidRDefault="009C7423" w:rsidP="005F1766">
            <w:pPr>
              <w:spacing w:line="276" w:lineRule="auto"/>
            </w:pPr>
            <w:r>
              <w:t xml:space="preserve">Mikael Karlsson, VD för ArkivDigital: </w:t>
            </w:r>
            <w:r w:rsidRPr="00DC64A8">
              <w:rPr>
                <w:i/>
              </w:rPr>
              <w:t>”Tillgänglighet är inte bara att ha tillgång till dokumenten</w:t>
            </w:r>
            <w:r w:rsidR="00DC64A8" w:rsidRPr="00DC64A8">
              <w:rPr>
                <w:i/>
              </w:rPr>
              <w:t xml:space="preserve"> – </w:t>
            </w:r>
            <w:r w:rsidR="00A278E4">
              <w:rPr>
                <w:i/>
              </w:rPr>
              <w:t>drygt</w:t>
            </w:r>
            <w:r w:rsidR="00DC64A8" w:rsidRPr="00DC64A8">
              <w:rPr>
                <w:i/>
              </w:rPr>
              <w:t xml:space="preserve"> 40 miljoner bilder</w:t>
            </w:r>
            <w:r w:rsidRPr="00DC64A8">
              <w:rPr>
                <w:i/>
              </w:rPr>
              <w:t>. Vi tror att tydliga bilder och god läsbarhet tillsammans med lättanvä</w:t>
            </w:r>
            <w:r w:rsidRPr="00DC64A8">
              <w:rPr>
                <w:i/>
              </w:rPr>
              <w:t>n</w:t>
            </w:r>
            <w:r w:rsidRPr="00DC64A8">
              <w:rPr>
                <w:i/>
              </w:rPr>
              <w:t>da verktyg är lika viktiga för att våra användare ska uppleva att de har god tillgång till inform</w:t>
            </w:r>
            <w:r w:rsidRPr="00DC64A8">
              <w:rPr>
                <w:i/>
              </w:rPr>
              <w:t>a</w:t>
            </w:r>
            <w:r w:rsidRPr="00DC64A8">
              <w:rPr>
                <w:i/>
              </w:rPr>
              <w:t xml:space="preserve">tionen. 40 miljoner </w:t>
            </w:r>
            <w:r w:rsidR="00DC64A8" w:rsidRPr="00DC64A8">
              <w:rPr>
                <w:i/>
              </w:rPr>
              <w:t xml:space="preserve">färg bilder av </w:t>
            </w:r>
            <w:r w:rsidRPr="00DC64A8">
              <w:rPr>
                <w:i/>
              </w:rPr>
              <w:t xml:space="preserve">dokument </w:t>
            </w:r>
            <w:r w:rsidR="00DC64A8" w:rsidRPr="00DC64A8">
              <w:rPr>
                <w:i/>
              </w:rPr>
              <w:t xml:space="preserve">från arkiven i hela Sverige </w:t>
            </w:r>
            <w:r w:rsidRPr="00DC64A8">
              <w:rPr>
                <w:i/>
              </w:rPr>
              <w:t>tillgängli</w:t>
            </w:r>
            <w:r w:rsidR="00DC64A8" w:rsidRPr="00DC64A8">
              <w:rPr>
                <w:i/>
              </w:rPr>
              <w:t xml:space="preserve">ga i </w:t>
            </w:r>
            <w:r w:rsidRPr="00DC64A8">
              <w:rPr>
                <w:i/>
              </w:rPr>
              <w:t>en läspla</w:t>
            </w:r>
            <w:r w:rsidRPr="00DC64A8">
              <w:rPr>
                <w:i/>
              </w:rPr>
              <w:t>t</w:t>
            </w:r>
            <w:r w:rsidRPr="00DC64A8">
              <w:rPr>
                <w:i/>
              </w:rPr>
              <w:t>ta</w:t>
            </w:r>
            <w:r w:rsidR="00DC64A8" w:rsidRPr="00DC64A8">
              <w:rPr>
                <w:i/>
              </w:rPr>
              <w:t>,</w:t>
            </w:r>
            <w:r w:rsidRPr="00DC64A8">
              <w:rPr>
                <w:i/>
              </w:rPr>
              <w:t xml:space="preserve"> är </w:t>
            </w:r>
            <w:r w:rsidR="00DC64A8" w:rsidRPr="00DC64A8">
              <w:rPr>
                <w:i/>
              </w:rPr>
              <w:t xml:space="preserve">en utopi som vi nu kunnat göra verklighet av.” </w:t>
            </w:r>
          </w:p>
          <w:p w:rsidR="002E7282" w:rsidRDefault="002E7282" w:rsidP="005F1766">
            <w:pPr>
              <w:spacing w:before="100" w:beforeAutospacing="1" w:after="100" w:afterAutospacing="1" w:line="276" w:lineRule="auto"/>
            </w:pPr>
          </w:p>
          <w:p w:rsidR="00EA08D9" w:rsidRDefault="002E7282" w:rsidP="005F1766">
            <w:pPr>
              <w:spacing w:before="100" w:beforeAutospacing="1" w:after="100" w:afterAutospacing="1" w:line="276" w:lineRule="auto"/>
            </w:pPr>
            <w:r>
              <w:t xml:space="preserve">Gå till vår </w:t>
            </w:r>
            <w:proofErr w:type="gramStart"/>
            <w:r>
              <w:t>hemsidan</w:t>
            </w:r>
            <w:proofErr w:type="gramEnd"/>
            <w:r>
              <w:t xml:space="preserve"> </w:t>
            </w:r>
            <w:hyperlink r:id="rId7" w:history="1">
              <w:r w:rsidRPr="007C6FB4">
                <w:rPr>
                  <w:rStyle w:val="Hyperlnk"/>
                </w:rPr>
                <w:t>www.arkivdigital.se/online/ipad</w:t>
              </w:r>
            </w:hyperlink>
            <w:r>
              <w:t xml:space="preserve"> </w:t>
            </w:r>
            <w:r w:rsidR="00DC64A8">
              <w:t xml:space="preserve">för att läsa mer om </w:t>
            </w:r>
            <w:proofErr w:type="spellStart"/>
            <w:r w:rsidR="00DC64A8">
              <w:t>appen</w:t>
            </w:r>
            <w:proofErr w:type="spellEnd"/>
            <w:r w:rsidR="00DC64A8">
              <w:t xml:space="preserve"> och hur du install</w:t>
            </w:r>
            <w:r w:rsidR="00DC64A8">
              <w:t>e</w:t>
            </w:r>
            <w:r w:rsidR="00DC64A8">
              <w:t xml:space="preserve">rar den på din </w:t>
            </w:r>
            <w:proofErr w:type="spellStart"/>
            <w:r w:rsidR="00DC64A8">
              <w:t>iPad</w:t>
            </w:r>
            <w:proofErr w:type="spellEnd"/>
            <w:r w:rsidR="005F1766">
              <w:t>.</w:t>
            </w:r>
          </w:p>
          <w:p w:rsidR="005F1766" w:rsidRDefault="005F1766" w:rsidP="005F1766">
            <w:pPr>
              <w:pStyle w:val="Normalwebb"/>
              <w:spacing w:line="276" w:lineRule="auto"/>
            </w:pPr>
          </w:p>
          <w:p w:rsidR="005F1766" w:rsidRDefault="005F1766" w:rsidP="005F1766">
            <w:pPr>
              <w:pStyle w:val="Normalwebb"/>
              <w:spacing w:line="276" w:lineRule="auto"/>
            </w:pPr>
          </w:p>
          <w:p w:rsidR="005F1766" w:rsidRDefault="005F1766" w:rsidP="005F1766">
            <w:pPr>
              <w:pStyle w:val="Normalwebb"/>
              <w:spacing w:line="276" w:lineRule="auto"/>
            </w:pPr>
          </w:p>
          <w:p w:rsidR="00272A0F" w:rsidRDefault="00272A0F" w:rsidP="00272A0F">
            <w:pPr>
              <w:pBdr>
                <w:bottom w:val="single" w:sz="12" w:space="1" w:color="auto"/>
              </w:pBdr>
              <w:spacing w:before="100" w:beforeAutospacing="1" w:after="100" w:afterAutospacing="1"/>
            </w:pPr>
          </w:p>
          <w:p w:rsidR="0061650C" w:rsidRPr="00256C6D" w:rsidRDefault="00272A0F" w:rsidP="00EF4711">
            <w:pPr>
              <w:pStyle w:val="Normalwebb"/>
              <w:spacing w:line="276" w:lineRule="auto"/>
              <w:jc w:val="center"/>
            </w:pPr>
            <w:r>
              <w:t>ArkivDigital – av Släktforskare - för Släktforskare</w:t>
            </w:r>
          </w:p>
        </w:tc>
      </w:tr>
    </w:tbl>
    <w:p w:rsidR="00F87255" w:rsidRDefault="00F87255" w:rsidP="00B4710C">
      <w:pPr>
        <w:rPr>
          <w:sz w:val="22"/>
          <w:szCs w:val="22"/>
        </w:rPr>
      </w:pPr>
    </w:p>
    <w:sectPr w:rsidR="00F87255" w:rsidSect="005A7BCC">
      <w:headerReference w:type="default" r:id="rId8"/>
      <w:footerReference w:type="default" r:id="rId9"/>
      <w:pgSz w:w="12240" w:h="15840" w:code="1"/>
      <w:pgMar w:top="720" w:right="567" w:bottom="0" w:left="720" w:header="567" w:footer="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D9" w:rsidRDefault="009566D9">
      <w:r>
        <w:separator/>
      </w:r>
    </w:p>
  </w:endnote>
  <w:endnote w:type="continuationSeparator" w:id="0">
    <w:p w:rsidR="009566D9" w:rsidRDefault="0095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40" w:rsidRDefault="006511C2" w:rsidP="00B12040">
    <w:pPr>
      <w:widowControl w:val="0"/>
      <w:autoSpaceDE w:val="0"/>
      <w:autoSpaceDN w:val="0"/>
      <w:adjustRightInd w:val="0"/>
      <w:jc w:val="center"/>
      <w:rPr>
        <w:sz w:val="16"/>
        <w:szCs w:val="16"/>
        <w:lang w:val="en-GB"/>
      </w:rPr>
    </w:pPr>
    <w:r w:rsidRPr="006511C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283.15pt;margin-top:3.85pt;width:183.4pt;height:.05pt;z-index:3" o:connectortype="straight" wrapcoords="1 1 295 1 295 1 1 1 1 1" strokecolor="#79211d">
          <w10:wrap type="tight"/>
        </v:shape>
      </w:pict>
    </w:r>
    <w:r>
      <w:rPr>
        <w:noProof/>
        <w:sz w:val="16"/>
        <w:szCs w:val="16"/>
      </w:rPr>
      <w:pict>
        <v:shape id="_x0000_s2049" type="#_x0000_t32" style="position:absolute;left:0;text-align:left;margin-left:3.75pt;margin-top:3.85pt;width:183.4pt;height:0;z-index:1" o:connectortype="straight" wrapcoords="1 1 295 1 295 1 1 1 1 1" strokecolor="#79211d">
          <w10:wrap type="tight"/>
        </v:shape>
      </w:pict>
    </w:r>
    <w:r w:rsidRPr="006511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99.55pt;margin-top:-2.5pt;width:69pt;height:9.2pt;z-index:2">
          <v:imagedata r:id="rId1" o:title="dekor"/>
        </v:shape>
      </w:pict>
    </w:r>
  </w:p>
  <w:p w:rsidR="00277498" w:rsidRPr="00B12040" w:rsidRDefault="00B12040" w:rsidP="008B59FD">
    <w:pPr>
      <w:widowControl w:val="0"/>
      <w:autoSpaceDE w:val="0"/>
      <w:autoSpaceDN w:val="0"/>
      <w:adjustRightInd w:val="0"/>
      <w:rPr>
        <w:rFonts w:ascii="Calibri" w:hAnsi="Calibri"/>
        <w:b/>
        <w:sz w:val="16"/>
        <w:szCs w:val="16"/>
        <w:lang w:val="en-GB"/>
      </w:rPr>
    </w:pPr>
    <w:r w:rsidRPr="00EA08D9">
      <w:rPr>
        <w:rFonts w:ascii="Calibri" w:hAnsi="Calibri"/>
        <w:b/>
        <w:sz w:val="16"/>
        <w:szCs w:val="16"/>
        <w:lang w:val="en-GB"/>
      </w:rPr>
      <w:t>Ar</w:t>
    </w:r>
    <w:r w:rsidR="00277498" w:rsidRPr="00EA08D9">
      <w:rPr>
        <w:rFonts w:ascii="Calibri" w:hAnsi="Calibri"/>
        <w:b/>
        <w:sz w:val="16"/>
        <w:szCs w:val="16"/>
        <w:lang w:val="en-GB"/>
      </w:rPr>
      <w:t>kiv Digital</w:t>
    </w:r>
    <w:r w:rsidR="00277498" w:rsidRPr="00B12040">
      <w:rPr>
        <w:rFonts w:ascii="Calibri" w:hAnsi="Calibri"/>
        <w:b/>
        <w:sz w:val="16"/>
        <w:szCs w:val="16"/>
        <w:lang w:val="en-GB"/>
      </w:rPr>
      <w:t xml:space="preserve"> AD AB</w:t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r w:rsidR="00277498" w:rsidRPr="00B12040">
      <w:rPr>
        <w:rFonts w:ascii="Calibri" w:hAnsi="Calibri"/>
        <w:b/>
        <w:sz w:val="16"/>
        <w:szCs w:val="16"/>
        <w:lang w:val="en-GB"/>
      </w:rPr>
      <w:tab/>
      <w:t>Plusgiro: 43 05 78-5</w:t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r w:rsidR="006511C2">
      <w:fldChar w:fldCharType="begin"/>
    </w:r>
    <w:r w:rsidR="006511C2" w:rsidRPr="00A278E4">
      <w:rPr>
        <w:lang w:val="en-US"/>
      </w:rPr>
      <w:instrText>HYPERLINK "http://www.arkivdigital.se"</w:instrText>
    </w:r>
    <w:r w:rsidR="006511C2">
      <w:fldChar w:fldCharType="separate"/>
    </w:r>
    <w:r w:rsidR="00277498" w:rsidRPr="00B12040">
      <w:rPr>
        <w:rStyle w:val="Hyperlnk"/>
        <w:rFonts w:ascii="Calibri" w:hAnsi="Calibri"/>
        <w:b/>
        <w:sz w:val="16"/>
        <w:szCs w:val="16"/>
        <w:lang w:val="en-GB"/>
      </w:rPr>
      <w:t>www.arkivdigital.se</w:t>
    </w:r>
    <w:r w:rsidR="006511C2">
      <w:fldChar w:fldCharType="end"/>
    </w:r>
  </w:p>
  <w:p w:rsidR="00277498" w:rsidRPr="00B12040" w:rsidRDefault="001F0DFA" w:rsidP="00F833D0">
    <w:pPr>
      <w:widowControl w:val="0"/>
      <w:autoSpaceDE w:val="0"/>
      <w:autoSpaceDN w:val="0"/>
      <w:adjustRightInd w:val="0"/>
      <w:rPr>
        <w:rFonts w:ascii="Calibri" w:hAnsi="Calibri"/>
        <w:b/>
        <w:sz w:val="16"/>
        <w:szCs w:val="16"/>
        <w:lang w:val="en-US"/>
      </w:rPr>
    </w:pPr>
    <w:r w:rsidRPr="00B12040">
      <w:rPr>
        <w:rFonts w:ascii="Calibri" w:hAnsi="Calibri"/>
        <w:b/>
        <w:sz w:val="16"/>
        <w:szCs w:val="16"/>
        <w:lang w:val="en-US"/>
      </w:rPr>
      <w:t>Centralgatan 1</w:t>
    </w:r>
    <w:r w:rsidR="00277498" w:rsidRPr="00B12040">
      <w:rPr>
        <w:rFonts w:ascii="Calibri" w:hAnsi="Calibri"/>
        <w:b/>
        <w:sz w:val="16"/>
        <w:szCs w:val="16"/>
        <w:lang w:val="en-US"/>
      </w:rPr>
      <w:tab/>
    </w:r>
    <w:r w:rsidR="00277498" w:rsidRPr="00B12040">
      <w:rPr>
        <w:rFonts w:ascii="Calibri" w:hAnsi="Calibri"/>
        <w:b/>
        <w:sz w:val="16"/>
        <w:szCs w:val="16"/>
        <w:lang w:val="en-US"/>
      </w:rPr>
      <w:tab/>
    </w:r>
    <w:r w:rsidR="00277498" w:rsidRPr="00B12040">
      <w:rPr>
        <w:rFonts w:ascii="Calibri" w:hAnsi="Calibri"/>
        <w:b/>
        <w:sz w:val="16"/>
        <w:szCs w:val="16"/>
        <w:lang w:val="en-US"/>
      </w:rPr>
      <w:tab/>
    </w:r>
    <w:r w:rsidR="00277498" w:rsidRPr="00B12040">
      <w:rPr>
        <w:rFonts w:ascii="Calibri" w:hAnsi="Calibri"/>
        <w:b/>
        <w:sz w:val="16"/>
        <w:szCs w:val="16"/>
        <w:lang w:val="en-US"/>
      </w:rPr>
      <w:tab/>
      <w:t>BIC (SWIFT-</w:t>
    </w:r>
    <w:proofErr w:type="spellStart"/>
    <w:r w:rsidR="00277498" w:rsidRPr="00B12040">
      <w:rPr>
        <w:rFonts w:ascii="Calibri" w:hAnsi="Calibri"/>
        <w:b/>
        <w:sz w:val="16"/>
        <w:szCs w:val="16"/>
        <w:lang w:val="en-US"/>
      </w:rPr>
      <w:t>adress</w:t>
    </w:r>
    <w:proofErr w:type="spellEnd"/>
    <w:r w:rsidR="00277498" w:rsidRPr="00B12040">
      <w:rPr>
        <w:rFonts w:ascii="Calibri" w:hAnsi="Calibri"/>
        <w:b/>
        <w:sz w:val="16"/>
        <w:szCs w:val="16"/>
        <w:lang w:val="en-US"/>
      </w:rPr>
      <w:t xml:space="preserve">): NDEASESS             </w:t>
    </w:r>
    <w:r w:rsidR="00277498" w:rsidRPr="00B12040">
      <w:rPr>
        <w:rFonts w:ascii="Calibri" w:hAnsi="Calibri"/>
        <w:b/>
        <w:sz w:val="16"/>
        <w:szCs w:val="16"/>
        <w:lang w:val="en-US"/>
      </w:rPr>
      <w:tab/>
    </w:r>
    <w:r w:rsidR="00277498" w:rsidRPr="00B12040">
      <w:rPr>
        <w:rFonts w:ascii="Calibri" w:hAnsi="Calibri"/>
        <w:b/>
        <w:sz w:val="16"/>
        <w:szCs w:val="16"/>
        <w:lang w:val="en-US"/>
      </w:rPr>
      <w:tab/>
    </w:r>
    <w:r w:rsidR="00277498" w:rsidRPr="00B12040">
      <w:rPr>
        <w:rFonts w:ascii="Calibri" w:hAnsi="Calibri"/>
        <w:b/>
        <w:sz w:val="16"/>
        <w:szCs w:val="16"/>
        <w:lang w:val="en-US"/>
      </w:rPr>
      <w:tab/>
      <w:t>info@arkivdigital.se</w:t>
    </w:r>
  </w:p>
  <w:p w:rsidR="00277498" w:rsidRPr="00B12040" w:rsidRDefault="004B4A0D" w:rsidP="008B59FD">
    <w:pPr>
      <w:widowControl w:val="0"/>
      <w:autoSpaceDE w:val="0"/>
      <w:autoSpaceDN w:val="0"/>
      <w:adjustRightInd w:val="0"/>
      <w:rPr>
        <w:rFonts w:ascii="Calibri" w:hAnsi="Calibri"/>
        <w:b/>
        <w:sz w:val="16"/>
        <w:szCs w:val="16"/>
      </w:rPr>
    </w:pPr>
    <w:r w:rsidRPr="00B12040">
      <w:rPr>
        <w:rFonts w:ascii="Calibri" w:hAnsi="Calibri"/>
        <w:b/>
        <w:sz w:val="16"/>
        <w:szCs w:val="16"/>
      </w:rPr>
      <w:t>548 73 LYRESTAD</w:t>
    </w:r>
    <w:r w:rsidRPr="00B12040">
      <w:rPr>
        <w:rFonts w:ascii="Calibri" w:hAnsi="Calibri"/>
        <w:b/>
        <w:sz w:val="16"/>
        <w:szCs w:val="16"/>
      </w:rPr>
      <w:tab/>
    </w:r>
    <w:r w:rsidR="00277498" w:rsidRPr="00B12040">
      <w:rPr>
        <w:rFonts w:ascii="Calibri" w:hAnsi="Calibri"/>
        <w:b/>
        <w:sz w:val="16"/>
        <w:szCs w:val="16"/>
      </w:rPr>
      <w:tab/>
    </w:r>
    <w:r w:rsidR="00277498" w:rsidRPr="00B12040">
      <w:rPr>
        <w:rFonts w:ascii="Calibri" w:hAnsi="Calibri"/>
        <w:b/>
        <w:sz w:val="16"/>
        <w:szCs w:val="16"/>
      </w:rPr>
      <w:tab/>
    </w:r>
    <w:r w:rsidR="00277498" w:rsidRPr="00B12040">
      <w:rPr>
        <w:rFonts w:ascii="Calibri" w:hAnsi="Calibri"/>
        <w:b/>
        <w:sz w:val="16"/>
        <w:szCs w:val="16"/>
      </w:rPr>
      <w:tab/>
      <w:t>IBAN: SE03 9500 0099 6018 0430 5785</w:t>
    </w:r>
    <w:r w:rsidR="00277498" w:rsidRPr="00B12040">
      <w:rPr>
        <w:rFonts w:ascii="Calibri" w:hAnsi="Calibri"/>
        <w:b/>
        <w:sz w:val="16"/>
        <w:szCs w:val="16"/>
      </w:rPr>
      <w:tab/>
    </w:r>
    <w:r w:rsidR="00277498" w:rsidRPr="00B12040">
      <w:rPr>
        <w:rFonts w:ascii="Calibri" w:hAnsi="Calibri"/>
        <w:b/>
        <w:sz w:val="16"/>
        <w:szCs w:val="16"/>
      </w:rPr>
      <w:tab/>
    </w:r>
    <w:r w:rsidR="00277498" w:rsidRPr="00B12040">
      <w:rPr>
        <w:rFonts w:ascii="Calibri" w:hAnsi="Calibri"/>
        <w:b/>
        <w:sz w:val="16"/>
        <w:szCs w:val="16"/>
      </w:rPr>
      <w:tab/>
    </w:r>
    <w:proofErr w:type="spellStart"/>
    <w:r w:rsidR="00277498" w:rsidRPr="00B12040">
      <w:rPr>
        <w:rFonts w:ascii="Calibri" w:hAnsi="Calibri"/>
        <w:b/>
        <w:sz w:val="16"/>
        <w:szCs w:val="16"/>
      </w:rPr>
      <w:t>Orgnr</w:t>
    </w:r>
    <w:proofErr w:type="spellEnd"/>
    <w:r w:rsidR="00277498" w:rsidRPr="00B12040">
      <w:rPr>
        <w:rFonts w:ascii="Calibri" w:hAnsi="Calibri"/>
        <w:b/>
        <w:sz w:val="16"/>
        <w:szCs w:val="16"/>
      </w:rPr>
      <w:t>: 556688-7633</w:t>
    </w:r>
  </w:p>
  <w:p w:rsidR="00277498" w:rsidRPr="00B12040" w:rsidRDefault="00277498" w:rsidP="008B59FD">
    <w:pPr>
      <w:widowControl w:val="0"/>
      <w:autoSpaceDE w:val="0"/>
      <w:autoSpaceDN w:val="0"/>
      <w:adjustRightInd w:val="0"/>
      <w:rPr>
        <w:rFonts w:ascii="Calibri" w:hAnsi="Calibri"/>
        <w:b/>
        <w:sz w:val="16"/>
        <w:szCs w:val="16"/>
      </w:rPr>
    </w:pPr>
    <w:r w:rsidRPr="00B12040">
      <w:rPr>
        <w:rFonts w:ascii="Calibri" w:hAnsi="Calibri"/>
        <w:b/>
        <w:sz w:val="16"/>
        <w:szCs w:val="16"/>
      </w:rPr>
      <w:t>Tel 0346-</w:t>
    </w:r>
    <w:r w:rsidR="004B4A0D" w:rsidRPr="00B12040">
      <w:rPr>
        <w:rFonts w:ascii="Calibri" w:hAnsi="Calibri"/>
        <w:b/>
        <w:sz w:val="16"/>
        <w:szCs w:val="16"/>
      </w:rPr>
      <w:t>451500</w:t>
    </w:r>
    <w:r w:rsidR="004B4A0D" w:rsidRPr="00B12040">
      <w:rPr>
        <w:rFonts w:ascii="Calibri" w:hAnsi="Calibri"/>
        <w:b/>
        <w:sz w:val="16"/>
        <w:szCs w:val="16"/>
      </w:rPr>
      <w:tab/>
    </w:r>
    <w:r w:rsidRPr="00B12040">
      <w:rPr>
        <w:rFonts w:ascii="Calibri" w:hAnsi="Calibri"/>
        <w:b/>
        <w:sz w:val="16"/>
        <w:szCs w:val="16"/>
      </w:rPr>
      <w:tab/>
    </w:r>
    <w:r w:rsidRPr="00B12040">
      <w:rPr>
        <w:rFonts w:ascii="Calibri" w:hAnsi="Calibri"/>
        <w:b/>
        <w:sz w:val="16"/>
        <w:szCs w:val="16"/>
      </w:rPr>
      <w:tab/>
    </w:r>
    <w:r w:rsidRPr="00B12040">
      <w:rPr>
        <w:rFonts w:ascii="Calibri" w:hAnsi="Calibri"/>
        <w:b/>
        <w:sz w:val="16"/>
        <w:szCs w:val="16"/>
      </w:rPr>
      <w:tab/>
      <w:t xml:space="preserve">Säte: </w:t>
    </w:r>
    <w:r w:rsidR="005A7BCC">
      <w:rPr>
        <w:rFonts w:ascii="Calibri" w:hAnsi="Calibri"/>
        <w:b/>
        <w:sz w:val="16"/>
        <w:szCs w:val="16"/>
      </w:rPr>
      <w:t>Mariestads</w:t>
    </w:r>
    <w:r w:rsidRPr="00B12040">
      <w:rPr>
        <w:rFonts w:ascii="Calibri" w:hAnsi="Calibri"/>
        <w:b/>
        <w:sz w:val="16"/>
        <w:szCs w:val="16"/>
      </w:rPr>
      <w:t xml:space="preserve"> kommun</w:t>
    </w:r>
    <w:r w:rsidRPr="00B12040">
      <w:rPr>
        <w:rFonts w:ascii="Calibri" w:hAnsi="Calibri"/>
        <w:b/>
        <w:sz w:val="16"/>
        <w:szCs w:val="16"/>
      </w:rPr>
      <w:tab/>
    </w:r>
    <w:r w:rsidRPr="00B12040">
      <w:rPr>
        <w:rFonts w:ascii="Calibri" w:hAnsi="Calibri"/>
        <w:b/>
        <w:sz w:val="16"/>
        <w:szCs w:val="16"/>
      </w:rPr>
      <w:tab/>
    </w:r>
    <w:r w:rsidRPr="00B12040">
      <w:rPr>
        <w:rFonts w:ascii="Calibri" w:hAnsi="Calibri"/>
        <w:b/>
        <w:sz w:val="16"/>
        <w:szCs w:val="16"/>
      </w:rPr>
      <w:tab/>
    </w:r>
    <w:r w:rsidRPr="00B12040">
      <w:rPr>
        <w:rFonts w:ascii="Calibri" w:hAnsi="Calibri"/>
        <w:b/>
        <w:sz w:val="16"/>
        <w:szCs w:val="16"/>
      </w:rPr>
      <w:tab/>
      <w:t>Innehar F-skattebevis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D9" w:rsidRDefault="009566D9">
      <w:r>
        <w:separator/>
      </w:r>
    </w:p>
  </w:footnote>
  <w:footnote w:type="continuationSeparator" w:id="0">
    <w:p w:rsidR="009566D9" w:rsidRDefault="00956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98" w:rsidRPr="00B6778F" w:rsidRDefault="0025598D" w:rsidP="00390EF0">
    <w:pPr>
      <w:widowControl w:val="0"/>
      <w:autoSpaceDE w:val="0"/>
      <w:autoSpaceDN w:val="0"/>
      <w:adjustRightInd w:val="0"/>
      <w:rPr>
        <w:rFonts w:ascii="Cambria" w:hAnsi="Cambria"/>
        <w:b/>
        <w:bCs/>
        <w:sz w:val="20"/>
        <w:szCs w:val="20"/>
      </w:rPr>
    </w:pPr>
    <w:r>
      <w:rPr>
        <w:rFonts w:ascii="Garamond" w:hAnsi="Garamond"/>
        <w:b/>
        <w:bCs/>
        <w:sz w:val="40"/>
        <w:szCs w:val="40"/>
      </w:rPr>
      <w:t xml:space="preserve">  </w:t>
    </w:r>
    <w:r w:rsidR="006511C2" w:rsidRPr="006511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3pt;width:102pt;height:51pt;z-index:4;mso-position-horizontal:center;mso-position-horizontal-relative:text;mso-position-vertical-relative:text" o:allowoverlap="f">
          <v:imagedata r:id="rId1" o:title="ArkivDigital_logo_rgb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3654"/>
    <w:multiLevelType w:val="hybridMultilevel"/>
    <w:tmpl w:val="373E9B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06F41"/>
    <w:multiLevelType w:val="hybridMultilevel"/>
    <w:tmpl w:val="B65449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B07265"/>
    <w:multiLevelType w:val="hybridMultilevel"/>
    <w:tmpl w:val="6F5C8C74"/>
    <w:lvl w:ilvl="0" w:tplc="02803EE6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7281A"/>
    <w:multiLevelType w:val="multilevel"/>
    <w:tmpl w:val="347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00D14"/>
    <w:multiLevelType w:val="hybridMultilevel"/>
    <w:tmpl w:val="706E9A4E"/>
    <w:lvl w:ilvl="0" w:tplc="9FA4E7B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stylePaneFormatFilter w:val="3F01"/>
  <w:doNotTrackMoves/>
  <w:defaultTabStop w:val="720"/>
  <w:autoHyphenation/>
  <w:hyphenationZone w:val="56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8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662"/>
    <w:rsid w:val="00011ADB"/>
    <w:rsid w:val="00024B36"/>
    <w:rsid w:val="00031419"/>
    <w:rsid w:val="00043671"/>
    <w:rsid w:val="00053062"/>
    <w:rsid w:val="0007030E"/>
    <w:rsid w:val="00084501"/>
    <w:rsid w:val="000C0BB0"/>
    <w:rsid w:val="000C0DB2"/>
    <w:rsid w:val="000D3B77"/>
    <w:rsid w:val="00103C07"/>
    <w:rsid w:val="0011435C"/>
    <w:rsid w:val="00115E9B"/>
    <w:rsid w:val="001408D2"/>
    <w:rsid w:val="00146ABC"/>
    <w:rsid w:val="00165642"/>
    <w:rsid w:val="00170BC4"/>
    <w:rsid w:val="0017140C"/>
    <w:rsid w:val="00187585"/>
    <w:rsid w:val="001931D0"/>
    <w:rsid w:val="001A67DF"/>
    <w:rsid w:val="001D51E8"/>
    <w:rsid w:val="001E0A03"/>
    <w:rsid w:val="001E256A"/>
    <w:rsid w:val="001E37A9"/>
    <w:rsid w:val="001E7E6B"/>
    <w:rsid w:val="001F0DFA"/>
    <w:rsid w:val="001F5DC7"/>
    <w:rsid w:val="001F5F0C"/>
    <w:rsid w:val="00202E0D"/>
    <w:rsid w:val="00212A60"/>
    <w:rsid w:val="002208EF"/>
    <w:rsid w:val="00253EE2"/>
    <w:rsid w:val="0025598D"/>
    <w:rsid w:val="00256C6D"/>
    <w:rsid w:val="0026095F"/>
    <w:rsid w:val="00266BE2"/>
    <w:rsid w:val="002678F3"/>
    <w:rsid w:val="00272A0F"/>
    <w:rsid w:val="00277498"/>
    <w:rsid w:val="002A6142"/>
    <w:rsid w:val="002B4E4E"/>
    <w:rsid w:val="002B5AA6"/>
    <w:rsid w:val="002C44BC"/>
    <w:rsid w:val="002E05D3"/>
    <w:rsid w:val="002E359F"/>
    <w:rsid w:val="002E7282"/>
    <w:rsid w:val="002F200E"/>
    <w:rsid w:val="00311261"/>
    <w:rsid w:val="00390EF0"/>
    <w:rsid w:val="00394204"/>
    <w:rsid w:val="003A7F85"/>
    <w:rsid w:val="003B33BB"/>
    <w:rsid w:val="003B608C"/>
    <w:rsid w:val="003B6ADA"/>
    <w:rsid w:val="003F373C"/>
    <w:rsid w:val="003F718D"/>
    <w:rsid w:val="00421121"/>
    <w:rsid w:val="004228C2"/>
    <w:rsid w:val="004408E6"/>
    <w:rsid w:val="0045306F"/>
    <w:rsid w:val="004673AA"/>
    <w:rsid w:val="00480CD8"/>
    <w:rsid w:val="004879C9"/>
    <w:rsid w:val="004B4A0D"/>
    <w:rsid w:val="004B708F"/>
    <w:rsid w:val="004B73FB"/>
    <w:rsid w:val="004D213D"/>
    <w:rsid w:val="004E4205"/>
    <w:rsid w:val="004F0DC1"/>
    <w:rsid w:val="00514099"/>
    <w:rsid w:val="0059599F"/>
    <w:rsid w:val="005A7719"/>
    <w:rsid w:val="005A7BCC"/>
    <w:rsid w:val="005E0D6B"/>
    <w:rsid w:val="005E154D"/>
    <w:rsid w:val="005F1766"/>
    <w:rsid w:val="005F51E9"/>
    <w:rsid w:val="0060023B"/>
    <w:rsid w:val="0061650C"/>
    <w:rsid w:val="006352D7"/>
    <w:rsid w:val="00635742"/>
    <w:rsid w:val="006511C2"/>
    <w:rsid w:val="00653D23"/>
    <w:rsid w:val="006571B1"/>
    <w:rsid w:val="00670B66"/>
    <w:rsid w:val="006909D4"/>
    <w:rsid w:val="00691A3A"/>
    <w:rsid w:val="00696662"/>
    <w:rsid w:val="006A224A"/>
    <w:rsid w:val="006B0363"/>
    <w:rsid w:val="006F7084"/>
    <w:rsid w:val="00701579"/>
    <w:rsid w:val="0071264F"/>
    <w:rsid w:val="00731738"/>
    <w:rsid w:val="007341EA"/>
    <w:rsid w:val="0075108A"/>
    <w:rsid w:val="0075782F"/>
    <w:rsid w:val="00771178"/>
    <w:rsid w:val="00771FD6"/>
    <w:rsid w:val="00774F65"/>
    <w:rsid w:val="00776901"/>
    <w:rsid w:val="007917CB"/>
    <w:rsid w:val="007B0C91"/>
    <w:rsid w:val="00811D37"/>
    <w:rsid w:val="00833261"/>
    <w:rsid w:val="008536C2"/>
    <w:rsid w:val="0087406C"/>
    <w:rsid w:val="008816F8"/>
    <w:rsid w:val="00881807"/>
    <w:rsid w:val="008A527E"/>
    <w:rsid w:val="008B5691"/>
    <w:rsid w:val="008B59FD"/>
    <w:rsid w:val="008B5A2A"/>
    <w:rsid w:val="008B688B"/>
    <w:rsid w:val="008C270F"/>
    <w:rsid w:val="008D36D7"/>
    <w:rsid w:val="008D4E94"/>
    <w:rsid w:val="008F6D96"/>
    <w:rsid w:val="00906DC0"/>
    <w:rsid w:val="0092446F"/>
    <w:rsid w:val="00925C34"/>
    <w:rsid w:val="00926234"/>
    <w:rsid w:val="009566D9"/>
    <w:rsid w:val="00956737"/>
    <w:rsid w:val="009610CD"/>
    <w:rsid w:val="00991E86"/>
    <w:rsid w:val="009A0D6F"/>
    <w:rsid w:val="009A1F19"/>
    <w:rsid w:val="009A5570"/>
    <w:rsid w:val="009B4610"/>
    <w:rsid w:val="009C7423"/>
    <w:rsid w:val="009D3564"/>
    <w:rsid w:val="00A15085"/>
    <w:rsid w:val="00A278E4"/>
    <w:rsid w:val="00A444CA"/>
    <w:rsid w:val="00A7793C"/>
    <w:rsid w:val="00A91B51"/>
    <w:rsid w:val="00AA3029"/>
    <w:rsid w:val="00AA4FC3"/>
    <w:rsid w:val="00AA5588"/>
    <w:rsid w:val="00AA714B"/>
    <w:rsid w:val="00AB5EAB"/>
    <w:rsid w:val="00AB74E6"/>
    <w:rsid w:val="00AC50F2"/>
    <w:rsid w:val="00AD71CC"/>
    <w:rsid w:val="00AE67B3"/>
    <w:rsid w:val="00B12040"/>
    <w:rsid w:val="00B26519"/>
    <w:rsid w:val="00B357BD"/>
    <w:rsid w:val="00B41C3E"/>
    <w:rsid w:val="00B452A9"/>
    <w:rsid w:val="00B4710C"/>
    <w:rsid w:val="00B664EE"/>
    <w:rsid w:val="00B6778F"/>
    <w:rsid w:val="00BB46A0"/>
    <w:rsid w:val="00BC5383"/>
    <w:rsid w:val="00BD7BA7"/>
    <w:rsid w:val="00BE5DEA"/>
    <w:rsid w:val="00BE60A1"/>
    <w:rsid w:val="00BE7FF5"/>
    <w:rsid w:val="00C25919"/>
    <w:rsid w:val="00C267E9"/>
    <w:rsid w:val="00C34E71"/>
    <w:rsid w:val="00CA05DE"/>
    <w:rsid w:val="00CA067D"/>
    <w:rsid w:val="00CA0762"/>
    <w:rsid w:val="00CB3C44"/>
    <w:rsid w:val="00CC356B"/>
    <w:rsid w:val="00CC7EC2"/>
    <w:rsid w:val="00CD204B"/>
    <w:rsid w:val="00CD5918"/>
    <w:rsid w:val="00CD699F"/>
    <w:rsid w:val="00CF69BE"/>
    <w:rsid w:val="00D11494"/>
    <w:rsid w:val="00D25414"/>
    <w:rsid w:val="00D311C2"/>
    <w:rsid w:val="00D43A56"/>
    <w:rsid w:val="00D556D0"/>
    <w:rsid w:val="00D766ED"/>
    <w:rsid w:val="00D94186"/>
    <w:rsid w:val="00DA3A68"/>
    <w:rsid w:val="00DB49FC"/>
    <w:rsid w:val="00DC2F71"/>
    <w:rsid w:val="00DC64A8"/>
    <w:rsid w:val="00DE6B1E"/>
    <w:rsid w:val="00E0073C"/>
    <w:rsid w:val="00E52DB9"/>
    <w:rsid w:val="00E707A6"/>
    <w:rsid w:val="00EA00E6"/>
    <w:rsid w:val="00EA08D9"/>
    <w:rsid w:val="00EB703F"/>
    <w:rsid w:val="00ED669F"/>
    <w:rsid w:val="00EE5F2F"/>
    <w:rsid w:val="00EE6672"/>
    <w:rsid w:val="00EF4711"/>
    <w:rsid w:val="00F02B77"/>
    <w:rsid w:val="00F07C0B"/>
    <w:rsid w:val="00F13A22"/>
    <w:rsid w:val="00F22531"/>
    <w:rsid w:val="00F22904"/>
    <w:rsid w:val="00F31D86"/>
    <w:rsid w:val="00F32509"/>
    <w:rsid w:val="00F35BD8"/>
    <w:rsid w:val="00F603D4"/>
    <w:rsid w:val="00F833D0"/>
    <w:rsid w:val="00F839ED"/>
    <w:rsid w:val="00F8472F"/>
    <w:rsid w:val="00F84D71"/>
    <w:rsid w:val="00F860FF"/>
    <w:rsid w:val="00F87255"/>
    <w:rsid w:val="00F90E75"/>
    <w:rsid w:val="00FA3686"/>
    <w:rsid w:val="00FB408B"/>
    <w:rsid w:val="00FC6892"/>
    <w:rsid w:val="00FC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9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C6A29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="Cambria" w:hAnsi="Cambria" w:cs="Mangal"/>
      <w:b/>
      <w:bCs/>
      <w:color w:val="365F91"/>
      <w:kern w:val="3"/>
      <w:sz w:val="28"/>
      <w:szCs w:val="25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C6892"/>
    <w:rPr>
      <w:rFonts w:cs="Times New Roman"/>
      <w:color w:val="0000FF"/>
      <w:u w:val="single"/>
    </w:rPr>
  </w:style>
  <w:style w:type="paragraph" w:styleId="Sidhuvud">
    <w:name w:val="header"/>
    <w:basedOn w:val="Normal"/>
    <w:rsid w:val="00FC689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C6892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F22531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B46A0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1E7E6B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FC6A29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FC6A29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Normalwebb">
    <w:name w:val="Normal (Web)"/>
    <w:basedOn w:val="Normal"/>
    <w:uiPriority w:val="99"/>
    <w:unhideWhenUsed/>
    <w:rsid w:val="00B26519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265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651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55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0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kivdigital.se/online/ip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ArkivDigital online – Ny app för iPad</vt:lpstr>
    </vt:vector>
  </TitlesOfParts>
  <Company>Arkiv Digital AD AB</Company>
  <LinksUpToDate>false</LinksUpToDate>
  <CharactersWithSpaces>1705</CharactersWithSpaces>
  <SharedDoc>false</SharedDoc>
  <HLinks>
    <vt:vector size="18" baseType="variant">
      <vt:variant>
        <vt:i4>8192035</vt:i4>
      </vt:variant>
      <vt:variant>
        <vt:i4>3</vt:i4>
      </vt:variant>
      <vt:variant>
        <vt:i4>0</vt:i4>
      </vt:variant>
      <vt:variant>
        <vt:i4>5</vt:i4>
      </vt:variant>
      <vt:variant>
        <vt:lpwstr>http://www.arkivdigital.se/</vt:lpwstr>
      </vt:variant>
      <vt:variant>
        <vt:lpwstr/>
      </vt:variant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http://www.arkivdigital.se/</vt:lpwstr>
      </vt:variant>
      <vt:variant>
        <vt:lpwstr/>
      </vt:variant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http://www.arkivdigital.se/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ArkivDigital online – Ny app för iPad</dc:title>
  <dc:subject>App iPad</dc:subject>
  <dc:creator>Thomas Hermelin</dc:creator>
  <cp:keywords>iPad app arkivdigital online gratis</cp:keywords>
  <dc:description/>
  <cp:lastModifiedBy>xp</cp:lastModifiedBy>
  <cp:revision>14</cp:revision>
  <cp:lastPrinted>2013-01-24T14:38:00Z</cp:lastPrinted>
  <dcterms:created xsi:type="dcterms:W3CDTF">2013-01-24T13:57:00Z</dcterms:created>
  <dcterms:modified xsi:type="dcterms:W3CDTF">2013-04-08T09:05:00Z</dcterms:modified>
  <cp:category>Pressmeddelanden</cp:category>
  <cp:contentStatus>godkänd</cp:contentStatus>
</cp:coreProperties>
</file>