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0" w:rsidRDefault="00C24A9B" w:rsidP="00A27DA0">
      <w:pPr>
        <w:jc w:val="both"/>
        <w:rPr>
          <w:rFonts w:ascii="Calibre Black" w:hAnsi="Calibre Black"/>
          <w:b/>
          <w:lang w:val="nb-NO"/>
        </w:rPr>
      </w:pPr>
      <w:r>
        <w:rPr>
          <w:rFonts w:ascii="Calibre Black" w:hAnsi="Calibre Black"/>
          <w:b/>
          <w:noProof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-448800</wp:posOffset>
            </wp:positionV>
            <wp:extent cx="775335" cy="829945"/>
            <wp:effectExtent l="0" t="0" r="5715" b="825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A0" w:rsidRDefault="00A27DA0" w:rsidP="00A27DA0">
      <w:pPr>
        <w:jc w:val="both"/>
        <w:rPr>
          <w:rFonts w:ascii="Calibre Black" w:hAnsi="Calibre Black"/>
          <w:b/>
          <w:lang w:val="nb-NO"/>
        </w:rPr>
      </w:pPr>
    </w:p>
    <w:p w:rsidR="009417B1" w:rsidRDefault="00337F47" w:rsidP="00A27DA0">
      <w:pPr>
        <w:rPr>
          <w:rFonts w:ascii="Calibre Regular" w:hAnsi="Calibre Regular"/>
          <w:b/>
          <w:sz w:val="24"/>
          <w:lang w:val="nb-NO"/>
        </w:rPr>
      </w:pPr>
      <w:r>
        <w:rPr>
          <w:rFonts w:ascii="Calibre Regular" w:hAnsi="Calibre Regular"/>
          <w:b/>
          <w:sz w:val="28"/>
          <w:lang w:val="nb-NO"/>
        </w:rPr>
        <w:t>Pressemelding</w:t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 w:rsidR="000975B7">
        <w:rPr>
          <w:rFonts w:ascii="Calibre Regular" w:hAnsi="Calibre Regular"/>
          <w:b/>
          <w:sz w:val="28"/>
          <w:lang w:val="nb-NO"/>
        </w:rPr>
        <w:t xml:space="preserve">      </w:t>
      </w:r>
      <w:r w:rsidR="002C3048">
        <w:rPr>
          <w:rFonts w:ascii="Calibre Regular" w:hAnsi="Calibre Regular"/>
          <w:b/>
          <w:sz w:val="28"/>
          <w:lang w:val="nb-NO"/>
        </w:rPr>
        <w:tab/>
      </w:r>
      <w:r w:rsidR="00214EC7" w:rsidRPr="007E741B">
        <w:rPr>
          <w:rFonts w:ascii="Calibre Regular" w:hAnsi="Calibre Regular"/>
          <w:b/>
          <w:sz w:val="24"/>
          <w:lang w:val="nb-NO"/>
        </w:rPr>
        <w:t>Oslo</w:t>
      </w:r>
      <w:r w:rsidR="009417B1" w:rsidRPr="007E741B">
        <w:rPr>
          <w:rFonts w:ascii="Calibre Regular" w:hAnsi="Calibre Regular"/>
          <w:b/>
          <w:sz w:val="24"/>
          <w:lang w:val="nb-NO"/>
        </w:rPr>
        <w:t xml:space="preserve">, </w:t>
      </w:r>
      <w:r w:rsidR="006D18EB">
        <w:rPr>
          <w:rFonts w:ascii="Calibre Regular" w:hAnsi="Calibre Regular"/>
          <w:b/>
          <w:sz w:val="24"/>
          <w:lang w:val="nb-NO"/>
        </w:rPr>
        <w:t>1</w:t>
      </w:r>
      <w:r w:rsidR="00E671F2">
        <w:rPr>
          <w:rFonts w:ascii="Calibre Regular" w:hAnsi="Calibre Regular"/>
          <w:b/>
          <w:sz w:val="24"/>
          <w:lang w:val="nb-NO"/>
        </w:rPr>
        <w:t>.</w:t>
      </w:r>
      <w:r w:rsidR="00766BA0" w:rsidRPr="007E741B">
        <w:rPr>
          <w:rFonts w:ascii="Calibre Regular" w:hAnsi="Calibre Regular"/>
          <w:b/>
          <w:sz w:val="24"/>
          <w:lang w:val="nb-NO"/>
        </w:rPr>
        <w:t xml:space="preserve"> </w:t>
      </w:r>
      <w:r w:rsidR="006D18EB">
        <w:rPr>
          <w:rFonts w:ascii="Calibre Regular" w:hAnsi="Calibre Regular"/>
          <w:b/>
          <w:sz w:val="24"/>
          <w:lang w:val="nb-NO"/>
        </w:rPr>
        <w:t>februar</w:t>
      </w:r>
      <w:r w:rsidR="008928C2">
        <w:rPr>
          <w:rFonts w:ascii="Calibre Regular" w:hAnsi="Calibre Regular"/>
          <w:b/>
          <w:sz w:val="24"/>
          <w:lang w:val="nb-NO"/>
        </w:rPr>
        <w:t xml:space="preserve"> </w:t>
      </w:r>
      <w:r w:rsidR="00860351">
        <w:rPr>
          <w:rFonts w:ascii="Calibre Regular" w:hAnsi="Calibre Regular"/>
          <w:b/>
          <w:sz w:val="24"/>
          <w:lang w:val="nb-NO"/>
        </w:rPr>
        <w:t>2018</w:t>
      </w:r>
    </w:p>
    <w:p w:rsidR="00860351" w:rsidRPr="001824CF" w:rsidRDefault="00860351" w:rsidP="00860351">
      <w:pPr>
        <w:rPr>
          <w:rFonts w:ascii="Calibre Regular" w:hAnsi="Calibre Regular"/>
          <w:sz w:val="2"/>
          <w:lang w:val="nb-NO"/>
        </w:rPr>
      </w:pPr>
    </w:p>
    <w:p w:rsidR="00860351" w:rsidRPr="00636164" w:rsidRDefault="00636164" w:rsidP="00860351">
      <w:pPr>
        <w:rPr>
          <w:rFonts w:ascii="Arial" w:hAnsi="Arial" w:cs="Arial"/>
          <w:b/>
          <w:i/>
          <w:lang w:val="nb-NO"/>
        </w:rPr>
      </w:pPr>
      <w:r w:rsidRPr="00636164">
        <w:rPr>
          <w:rFonts w:ascii="Arial" w:hAnsi="Arial" w:cs="Arial"/>
          <w:b/>
          <w:i/>
          <w:lang w:val="nb-NO"/>
        </w:rPr>
        <w:t xml:space="preserve">På bare 4 år </w:t>
      </w:r>
      <w:r w:rsidR="001A3B14" w:rsidRPr="00636164">
        <w:rPr>
          <w:rFonts w:ascii="Arial" w:hAnsi="Arial" w:cs="Arial"/>
          <w:b/>
          <w:i/>
          <w:lang w:val="nb-NO"/>
        </w:rPr>
        <w:t xml:space="preserve">er det solgt 100.000 </w:t>
      </w:r>
      <w:r w:rsidR="00075FC9">
        <w:rPr>
          <w:rFonts w:ascii="Arial" w:hAnsi="Arial" w:cs="Arial"/>
          <w:b/>
          <w:i/>
          <w:lang w:val="nb-NO"/>
        </w:rPr>
        <w:t xml:space="preserve">Mitsubishi </w:t>
      </w:r>
      <w:proofErr w:type="spellStart"/>
      <w:r w:rsidR="001A3B14" w:rsidRPr="00636164">
        <w:rPr>
          <w:rFonts w:ascii="Arial" w:hAnsi="Arial" w:cs="Arial"/>
          <w:b/>
          <w:i/>
          <w:lang w:val="nb-NO"/>
        </w:rPr>
        <w:t>Outlander</w:t>
      </w:r>
      <w:proofErr w:type="spellEnd"/>
      <w:r w:rsidR="001A3B14" w:rsidRPr="00636164">
        <w:rPr>
          <w:rFonts w:ascii="Arial" w:hAnsi="Arial" w:cs="Arial"/>
          <w:b/>
          <w:i/>
          <w:lang w:val="nb-NO"/>
        </w:rPr>
        <w:t xml:space="preserve"> PHEV </w:t>
      </w:r>
      <w:r w:rsidRPr="00636164">
        <w:rPr>
          <w:rFonts w:ascii="Arial" w:hAnsi="Arial" w:cs="Arial"/>
          <w:b/>
          <w:i/>
          <w:lang w:val="nb-NO"/>
        </w:rPr>
        <w:t xml:space="preserve">i Europa. Norge er nr. 3 akkumulert i Europa med 13.429 enheter til sammen. </w:t>
      </w:r>
      <w:r w:rsidR="001A3B14" w:rsidRPr="00636164">
        <w:rPr>
          <w:rFonts w:ascii="Arial" w:hAnsi="Arial" w:cs="Arial"/>
          <w:b/>
          <w:i/>
          <w:lang w:val="nb-NO"/>
        </w:rPr>
        <w:t xml:space="preserve">Outlander PHEV </w:t>
      </w:r>
      <w:r w:rsidRPr="00636164">
        <w:rPr>
          <w:rFonts w:ascii="Arial" w:hAnsi="Arial" w:cs="Arial"/>
          <w:b/>
          <w:i/>
          <w:lang w:val="nb-NO"/>
        </w:rPr>
        <w:t>er Norges mest populære ladbare hybrid</w:t>
      </w:r>
      <w:r w:rsidR="001A3B14" w:rsidRPr="00636164">
        <w:rPr>
          <w:rFonts w:ascii="Arial" w:hAnsi="Arial" w:cs="Arial"/>
          <w:b/>
          <w:i/>
          <w:lang w:val="nb-NO"/>
        </w:rPr>
        <w:t xml:space="preserve"> for andre året på rad (2016 og 2017, med henholdsvis 5.136 og 4.067 nybilregistreringer).</w:t>
      </w:r>
    </w:p>
    <w:p w:rsidR="00860351" w:rsidRDefault="003521C8" w:rsidP="00270B22">
      <w:pPr>
        <w:jc w:val="center"/>
        <w:rPr>
          <w:rFonts w:ascii="Calibre Regular" w:hAnsi="Calibre Regular"/>
          <w:sz w:val="32"/>
          <w:lang w:val="nb-NO"/>
        </w:rPr>
      </w:pPr>
      <w:r>
        <w:rPr>
          <w:rFonts w:ascii="Calibre Regular" w:hAnsi="Calibre Regular"/>
          <w:noProof/>
          <w:sz w:val="32"/>
          <w:lang w:val="nb-NO"/>
        </w:rPr>
        <w:drawing>
          <wp:inline distT="0" distB="0" distL="0" distR="0">
            <wp:extent cx="3954780" cy="2636956"/>
            <wp:effectExtent l="0" t="0" r="762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TSUBISHI_OUTLANDER_PH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666" cy="264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14" w:rsidRPr="00636164" w:rsidRDefault="00636164" w:rsidP="001A3B14">
      <w:pPr>
        <w:jc w:val="center"/>
        <w:rPr>
          <w:rFonts w:ascii="Arial" w:hAnsi="Arial" w:cs="Arial"/>
          <w:b/>
          <w:color w:val="000000"/>
          <w:sz w:val="28"/>
          <w:szCs w:val="32"/>
          <w:lang w:val="nb-NO"/>
        </w:rPr>
      </w:pPr>
      <w:r>
        <w:rPr>
          <w:rFonts w:ascii="Arial" w:hAnsi="Arial" w:cs="Arial"/>
          <w:b/>
          <w:color w:val="000000"/>
          <w:sz w:val="28"/>
          <w:szCs w:val="32"/>
          <w:lang w:val="nb-NO"/>
        </w:rPr>
        <w:t>MITSUBISHI</w:t>
      </w:r>
      <w:r w:rsidR="00C67BC9" w:rsidRPr="00636164">
        <w:rPr>
          <w:rFonts w:ascii="Arial" w:hAnsi="Arial" w:cs="Arial"/>
          <w:b/>
          <w:color w:val="000000"/>
          <w:sz w:val="28"/>
          <w:szCs w:val="32"/>
          <w:lang w:val="nb-NO"/>
        </w:rPr>
        <w:t xml:space="preserve"> Outlander PHEV i Europa</w:t>
      </w:r>
    </w:p>
    <w:p w:rsidR="003521C8" w:rsidRDefault="003521C8" w:rsidP="003521C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lang w:val="nb-NO"/>
        </w:rPr>
      </w:pPr>
      <w:r w:rsidRPr="00C67BC9">
        <w:rPr>
          <w:rFonts w:ascii="Arial" w:hAnsi="Arial" w:cs="Arial"/>
          <w:b/>
          <w:color w:val="000000"/>
          <w:lang w:val="nb-NO"/>
        </w:rPr>
        <w:t>Top</w:t>
      </w:r>
      <w:r>
        <w:rPr>
          <w:rFonts w:ascii="Arial" w:hAnsi="Arial" w:cs="Arial"/>
          <w:b/>
          <w:color w:val="000000"/>
          <w:lang w:val="nb-NO"/>
        </w:rPr>
        <w:t>p</w:t>
      </w:r>
      <w:r w:rsidRPr="00C67BC9">
        <w:rPr>
          <w:rFonts w:ascii="Arial" w:hAnsi="Arial" w:cs="Arial"/>
          <w:b/>
          <w:color w:val="000000"/>
          <w:lang w:val="nb-NO"/>
        </w:rPr>
        <w:t xml:space="preserve"> 10 </w:t>
      </w:r>
      <w:r>
        <w:rPr>
          <w:rFonts w:ascii="Arial" w:hAnsi="Arial" w:cs="Arial"/>
          <w:b/>
          <w:color w:val="000000"/>
          <w:lang w:val="nb-NO"/>
        </w:rPr>
        <w:t xml:space="preserve">land, </w:t>
      </w:r>
      <w:r w:rsidRPr="00C67BC9">
        <w:rPr>
          <w:rFonts w:ascii="Arial" w:hAnsi="Arial" w:cs="Arial"/>
          <w:b/>
          <w:color w:val="000000"/>
          <w:lang w:val="nb-NO"/>
        </w:rPr>
        <w:t>akkumulerte registreringer (okt. 2013 til des. 2017):</w:t>
      </w:r>
    </w:p>
    <w:p w:rsidR="003521C8" w:rsidRPr="003521C8" w:rsidRDefault="003521C8" w:rsidP="003521C8">
      <w:pPr>
        <w:spacing w:after="0" w:line="240" w:lineRule="auto"/>
        <w:ind w:left="720"/>
        <w:rPr>
          <w:rFonts w:ascii="Arial" w:hAnsi="Arial" w:cs="Arial"/>
          <w:b/>
          <w:bCs/>
          <w:color w:val="000000"/>
          <w:lang w:val="nb-NO"/>
        </w:rPr>
      </w:pPr>
      <w:r w:rsidRPr="00636164">
        <w:rPr>
          <w:rFonts w:ascii="Arial" w:hAnsi="Arial" w:cs="Arial"/>
          <w:b/>
          <w:bCs/>
          <w:color w:val="000000"/>
          <w:lang w:val="nb-NO"/>
        </w:rPr>
        <w:t>MME34*</w:t>
      </w:r>
      <w:r>
        <w:rPr>
          <w:rFonts w:ascii="Arial" w:hAnsi="Arial" w:cs="Arial"/>
          <w:b/>
          <w:bCs/>
          <w:color w:val="000000"/>
          <w:lang w:val="nb-NO"/>
        </w:rPr>
        <w:tab/>
      </w:r>
      <w:r w:rsidRPr="00636164">
        <w:rPr>
          <w:rFonts w:ascii="Arial" w:hAnsi="Arial" w:cs="Arial"/>
          <w:b/>
          <w:bCs/>
          <w:color w:val="000000"/>
          <w:lang w:val="nb-NO"/>
        </w:rPr>
        <w:t>      </w:t>
      </w:r>
      <w:r w:rsidRPr="00636164">
        <w:rPr>
          <w:rFonts w:ascii="Arial" w:hAnsi="Arial" w:cs="Arial"/>
          <w:b/>
          <w:bCs/>
          <w:color w:val="000000"/>
          <w:lang w:val="nb-NO"/>
        </w:rPr>
        <w:tab/>
        <w:t xml:space="preserve"> </w:t>
      </w:r>
      <w:r>
        <w:rPr>
          <w:rFonts w:ascii="Arial" w:hAnsi="Arial" w:cs="Arial"/>
          <w:b/>
          <w:bCs/>
          <w:color w:val="000000"/>
          <w:lang w:val="nb-NO"/>
        </w:rPr>
        <w:t xml:space="preserve">         </w:t>
      </w:r>
      <w:r w:rsidRPr="00636164">
        <w:rPr>
          <w:rFonts w:ascii="Arial" w:hAnsi="Arial" w:cs="Arial"/>
          <w:b/>
          <w:bCs/>
          <w:color w:val="000000"/>
          <w:lang w:val="nb-NO"/>
        </w:rPr>
        <w:t>100.097</w:t>
      </w:r>
      <w:r>
        <w:rPr>
          <w:rFonts w:ascii="Arial" w:hAnsi="Arial" w:cs="Arial"/>
          <w:b/>
          <w:bCs/>
          <w:color w:val="000000"/>
          <w:lang w:val="nb-NO"/>
        </w:rPr>
        <w:t xml:space="preserve"> totalt</w:t>
      </w:r>
    </w:p>
    <w:p w:rsidR="001A3B14" w:rsidRPr="00636164" w:rsidRDefault="00C67BC9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lang w:val="nb-NO"/>
        </w:rPr>
      </w:pPr>
      <w:r w:rsidRPr="00636164">
        <w:rPr>
          <w:rFonts w:ascii="Arial" w:hAnsi="Arial" w:cs="Arial"/>
          <w:color w:val="000000"/>
          <w:lang w:val="nb-NO"/>
        </w:rPr>
        <w:t>- Storbritannia</w:t>
      </w:r>
      <w:r w:rsidRPr="00636164">
        <w:rPr>
          <w:rFonts w:ascii="Arial" w:hAnsi="Arial" w:cs="Arial"/>
          <w:color w:val="000000"/>
          <w:lang w:val="nb-NO"/>
        </w:rPr>
        <w:tab/>
      </w:r>
      <w:r w:rsidR="00636164" w:rsidRPr="00636164">
        <w:rPr>
          <w:rFonts w:ascii="Arial" w:hAnsi="Arial" w:cs="Arial"/>
          <w:color w:val="000000"/>
          <w:lang w:val="nb-NO"/>
        </w:rPr>
        <w:t>              </w:t>
      </w:r>
      <w:r w:rsidR="00636164" w:rsidRPr="00636164">
        <w:rPr>
          <w:rFonts w:ascii="Arial" w:hAnsi="Arial" w:cs="Arial"/>
          <w:color w:val="000000"/>
          <w:lang w:val="nb-NO"/>
        </w:rPr>
        <w:tab/>
        <w:t>34.</w:t>
      </w:r>
      <w:r w:rsidR="001A3B14" w:rsidRPr="00636164">
        <w:rPr>
          <w:rFonts w:ascii="Arial" w:hAnsi="Arial" w:cs="Arial"/>
          <w:color w:val="000000"/>
          <w:lang w:val="nb-NO"/>
        </w:rPr>
        <w:t>108</w:t>
      </w:r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lang w:val="nb-NO"/>
        </w:rPr>
      </w:pPr>
      <w:r w:rsidRPr="00636164">
        <w:rPr>
          <w:rFonts w:ascii="Arial" w:hAnsi="Arial" w:cs="Arial"/>
          <w:color w:val="000000"/>
          <w:lang w:val="nb-NO"/>
        </w:rPr>
        <w:t>- Nederland</w:t>
      </w:r>
      <w:r w:rsidR="001A3B14" w:rsidRPr="00636164">
        <w:rPr>
          <w:rFonts w:ascii="Arial" w:hAnsi="Arial" w:cs="Arial"/>
          <w:color w:val="000000"/>
          <w:lang w:val="nb-NO"/>
        </w:rPr>
        <w:t>                     </w:t>
      </w:r>
      <w:r w:rsidRPr="00636164">
        <w:rPr>
          <w:rFonts w:ascii="Arial" w:hAnsi="Arial" w:cs="Arial"/>
          <w:color w:val="000000"/>
          <w:lang w:val="nb-NO"/>
        </w:rPr>
        <w:tab/>
      </w:r>
      <w:r>
        <w:rPr>
          <w:rFonts w:ascii="Arial" w:hAnsi="Arial" w:cs="Arial"/>
          <w:color w:val="000000"/>
          <w:lang w:val="nb-NO"/>
        </w:rPr>
        <w:t>25.</w:t>
      </w:r>
      <w:r w:rsidR="001A3B14" w:rsidRPr="00636164">
        <w:rPr>
          <w:rFonts w:ascii="Arial" w:hAnsi="Arial" w:cs="Arial"/>
          <w:color w:val="000000"/>
          <w:lang w:val="nb-NO"/>
        </w:rPr>
        <w:t>399</w:t>
      </w:r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lang w:val="nb-NO"/>
        </w:rPr>
      </w:pPr>
      <w:r w:rsidRPr="00636164">
        <w:rPr>
          <w:rFonts w:ascii="Arial" w:hAnsi="Arial" w:cs="Arial"/>
          <w:color w:val="000000"/>
          <w:lang w:val="nb-NO"/>
        </w:rPr>
        <w:t>- Norge</w:t>
      </w:r>
      <w:r>
        <w:rPr>
          <w:rFonts w:ascii="Arial" w:hAnsi="Arial" w:cs="Arial"/>
          <w:color w:val="000000"/>
          <w:lang w:val="nb-NO"/>
        </w:rPr>
        <w:t xml:space="preserve">                            </w:t>
      </w:r>
      <w:r>
        <w:rPr>
          <w:rFonts w:ascii="Arial" w:hAnsi="Arial" w:cs="Arial"/>
          <w:color w:val="000000"/>
          <w:lang w:val="nb-NO"/>
        </w:rPr>
        <w:tab/>
        <w:t>13.</w:t>
      </w:r>
      <w:r w:rsidR="001A3B14" w:rsidRPr="00636164">
        <w:rPr>
          <w:rFonts w:ascii="Arial" w:hAnsi="Arial" w:cs="Arial"/>
          <w:color w:val="000000"/>
          <w:lang w:val="nb-NO"/>
        </w:rPr>
        <w:t>429</w:t>
      </w:r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lang w:val="nb-NO"/>
        </w:rPr>
      </w:pPr>
      <w:r w:rsidRPr="00636164">
        <w:rPr>
          <w:rFonts w:ascii="Arial" w:hAnsi="Arial" w:cs="Arial"/>
          <w:color w:val="000000"/>
          <w:lang w:val="nb-NO"/>
        </w:rPr>
        <w:t>- Sverige</w:t>
      </w:r>
      <w:r w:rsidR="001A3B14" w:rsidRPr="00636164">
        <w:rPr>
          <w:rFonts w:ascii="Arial" w:hAnsi="Arial" w:cs="Arial"/>
          <w:color w:val="000000"/>
          <w:lang w:val="nb-NO"/>
        </w:rPr>
        <w:t xml:space="preserve">                               </w:t>
      </w:r>
      <w:proofErr w:type="gramStart"/>
      <w:r w:rsidR="001A3B14" w:rsidRPr="00636164">
        <w:rPr>
          <w:rFonts w:ascii="Arial" w:hAnsi="Arial" w:cs="Arial"/>
          <w:color w:val="000000"/>
          <w:lang w:val="nb-NO"/>
        </w:rPr>
        <w:tab/>
        <w:t xml:space="preserve">  </w:t>
      </w:r>
      <w:r>
        <w:rPr>
          <w:rFonts w:ascii="Arial" w:hAnsi="Arial" w:cs="Arial"/>
          <w:color w:val="000000"/>
          <w:lang w:val="nb-NO"/>
        </w:rPr>
        <w:t>9.</w:t>
      </w:r>
      <w:r w:rsidR="001A3B14" w:rsidRPr="00636164">
        <w:rPr>
          <w:rFonts w:ascii="Arial" w:hAnsi="Arial" w:cs="Arial"/>
          <w:color w:val="000000"/>
          <w:lang w:val="nb-NO"/>
        </w:rPr>
        <w:t>957</w:t>
      </w:r>
      <w:proofErr w:type="gramEnd"/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636164">
        <w:rPr>
          <w:rFonts w:ascii="Arial" w:hAnsi="Arial" w:cs="Arial"/>
          <w:color w:val="000000"/>
          <w:lang w:val="nb-NO"/>
        </w:rPr>
        <w:t>- Tyskland</w:t>
      </w:r>
      <w:r w:rsidR="001A3B14" w:rsidRPr="00636164">
        <w:rPr>
          <w:rFonts w:ascii="Arial" w:hAnsi="Arial" w:cs="Arial"/>
          <w:color w:val="000000"/>
          <w:lang w:val="nb-NO"/>
        </w:rPr>
        <w:t>                            </w:t>
      </w:r>
      <w:proofErr w:type="gramStart"/>
      <w:r w:rsidR="001A3B14" w:rsidRPr="00636164">
        <w:rPr>
          <w:rFonts w:ascii="Arial" w:hAnsi="Arial" w:cs="Arial"/>
          <w:color w:val="000000"/>
          <w:lang w:val="nb-NO"/>
        </w:rPr>
        <w:tab/>
        <w:t xml:space="preserve">  </w:t>
      </w:r>
      <w:r>
        <w:rPr>
          <w:rFonts w:ascii="Arial" w:hAnsi="Arial" w:cs="Arial"/>
          <w:color w:val="000000"/>
        </w:rPr>
        <w:t>6.</w:t>
      </w:r>
      <w:r w:rsidR="001A3B14" w:rsidRPr="00636164">
        <w:rPr>
          <w:rFonts w:ascii="Arial" w:hAnsi="Arial" w:cs="Arial"/>
          <w:color w:val="000000"/>
        </w:rPr>
        <w:t>743</w:t>
      </w:r>
      <w:proofErr w:type="gramEnd"/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636164">
        <w:rPr>
          <w:rFonts w:ascii="Arial" w:hAnsi="Arial" w:cs="Arial"/>
          <w:color w:val="000000"/>
        </w:rPr>
        <w:t xml:space="preserve">- </w:t>
      </w:r>
      <w:proofErr w:type="spellStart"/>
      <w:r w:rsidRPr="00636164">
        <w:rPr>
          <w:rFonts w:ascii="Arial" w:hAnsi="Arial" w:cs="Arial"/>
          <w:color w:val="000000"/>
        </w:rPr>
        <w:t>Frankrike</w:t>
      </w:r>
      <w:proofErr w:type="spellEnd"/>
      <w:r w:rsidR="001A3B14" w:rsidRPr="00636164">
        <w:rPr>
          <w:rFonts w:ascii="Arial" w:hAnsi="Arial" w:cs="Arial"/>
          <w:color w:val="000000"/>
        </w:rPr>
        <w:t>                             </w:t>
      </w:r>
      <w:r>
        <w:rPr>
          <w:rFonts w:ascii="Arial" w:hAnsi="Arial" w:cs="Arial"/>
          <w:color w:val="000000"/>
        </w:rPr>
        <w:t xml:space="preserve">  2.</w:t>
      </w:r>
      <w:r w:rsidR="001A3B14" w:rsidRPr="00636164">
        <w:rPr>
          <w:rFonts w:ascii="Arial" w:hAnsi="Arial" w:cs="Arial"/>
          <w:color w:val="000000"/>
        </w:rPr>
        <w:t>580</w:t>
      </w:r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636164">
        <w:rPr>
          <w:rFonts w:ascii="Arial" w:hAnsi="Arial" w:cs="Arial"/>
          <w:color w:val="000000"/>
        </w:rPr>
        <w:t xml:space="preserve">- </w:t>
      </w:r>
      <w:proofErr w:type="spellStart"/>
      <w:r w:rsidRPr="00636164">
        <w:rPr>
          <w:rFonts w:ascii="Arial" w:hAnsi="Arial" w:cs="Arial"/>
          <w:color w:val="000000"/>
        </w:rPr>
        <w:t>Spania</w:t>
      </w:r>
      <w:proofErr w:type="spellEnd"/>
      <w:r w:rsidR="001A3B14" w:rsidRPr="00636164"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 xml:space="preserve">                             </w:t>
      </w:r>
      <w:proofErr w:type="gramStart"/>
      <w:r>
        <w:rPr>
          <w:rFonts w:ascii="Arial" w:hAnsi="Arial" w:cs="Arial"/>
          <w:color w:val="000000"/>
        </w:rPr>
        <w:tab/>
        <w:t xml:space="preserve">  1.</w:t>
      </w:r>
      <w:r w:rsidR="001A3B14" w:rsidRPr="00636164">
        <w:rPr>
          <w:rFonts w:ascii="Arial" w:hAnsi="Arial" w:cs="Arial"/>
          <w:color w:val="000000"/>
        </w:rPr>
        <w:t>941</w:t>
      </w:r>
      <w:proofErr w:type="gramEnd"/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636164">
        <w:rPr>
          <w:rFonts w:ascii="Arial" w:hAnsi="Arial" w:cs="Arial"/>
          <w:color w:val="000000"/>
        </w:rPr>
        <w:t xml:space="preserve">- </w:t>
      </w:r>
      <w:proofErr w:type="spellStart"/>
      <w:r w:rsidRPr="00636164">
        <w:rPr>
          <w:rFonts w:ascii="Arial" w:hAnsi="Arial" w:cs="Arial"/>
          <w:color w:val="000000"/>
        </w:rPr>
        <w:t>Sveits</w:t>
      </w:r>
      <w:proofErr w:type="spellEnd"/>
      <w:r w:rsidR="001A3B14" w:rsidRPr="00636164">
        <w:rPr>
          <w:rFonts w:ascii="Arial" w:hAnsi="Arial" w:cs="Arial"/>
          <w:color w:val="000000"/>
        </w:rPr>
        <w:t xml:space="preserve">                        </w:t>
      </w:r>
      <w:proofErr w:type="gramStart"/>
      <w:r>
        <w:rPr>
          <w:rFonts w:ascii="Arial" w:hAnsi="Arial" w:cs="Arial"/>
          <w:color w:val="000000"/>
        </w:rPr>
        <w:tab/>
        <w:t xml:space="preserve">  1.</w:t>
      </w:r>
      <w:r w:rsidR="001A3B14" w:rsidRPr="00636164">
        <w:rPr>
          <w:rFonts w:ascii="Arial" w:hAnsi="Arial" w:cs="Arial"/>
          <w:color w:val="000000"/>
        </w:rPr>
        <w:t>321</w:t>
      </w:r>
      <w:proofErr w:type="gramEnd"/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-</w:t>
      </w:r>
      <w:r w:rsidR="001A3B14" w:rsidRPr="00636164">
        <w:rPr>
          <w:rFonts w:ascii="Arial" w:hAnsi="Arial" w:cs="Arial"/>
          <w:color w:val="000000"/>
          <w:lang w:val="nb-NO"/>
        </w:rPr>
        <w:t xml:space="preserve"> Portuga</w:t>
      </w:r>
      <w:r w:rsidRPr="00636164">
        <w:rPr>
          <w:rFonts w:ascii="Arial" w:hAnsi="Arial" w:cs="Arial"/>
          <w:color w:val="000000"/>
          <w:lang w:val="nb-NO"/>
        </w:rPr>
        <w:t>l</w:t>
      </w:r>
      <w:r w:rsidRPr="00636164">
        <w:rPr>
          <w:rFonts w:ascii="Arial" w:hAnsi="Arial" w:cs="Arial"/>
          <w:color w:val="000000"/>
          <w:lang w:val="nb-NO"/>
        </w:rPr>
        <w:tab/>
      </w:r>
      <w:r>
        <w:rPr>
          <w:rFonts w:ascii="Arial" w:hAnsi="Arial" w:cs="Arial"/>
          <w:color w:val="000000"/>
          <w:lang w:val="nb-NO"/>
        </w:rPr>
        <w:tab/>
      </w:r>
      <w:r>
        <w:rPr>
          <w:rFonts w:ascii="Arial" w:hAnsi="Arial" w:cs="Arial"/>
          <w:color w:val="000000"/>
          <w:lang w:val="nb-NO"/>
        </w:rPr>
        <w:tab/>
        <w:t xml:space="preserve">     </w:t>
      </w:r>
      <w:r w:rsidRPr="00636164">
        <w:rPr>
          <w:rFonts w:ascii="Arial" w:hAnsi="Arial" w:cs="Arial"/>
          <w:color w:val="000000"/>
          <w:lang w:val="nb-NO"/>
        </w:rPr>
        <w:t>795</w:t>
      </w:r>
    </w:p>
    <w:p w:rsidR="001A3B14" w:rsidRPr="00636164" w:rsidRDefault="00636164" w:rsidP="001A3B14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-</w:t>
      </w:r>
      <w:r w:rsidRPr="00636164">
        <w:rPr>
          <w:rFonts w:ascii="Arial" w:hAnsi="Arial" w:cs="Arial"/>
          <w:color w:val="000000"/>
          <w:lang w:val="nb-NO"/>
        </w:rPr>
        <w:t xml:space="preserve"> Belgia</w:t>
      </w:r>
      <w:r>
        <w:rPr>
          <w:rFonts w:ascii="Arial" w:hAnsi="Arial" w:cs="Arial"/>
          <w:color w:val="000000"/>
          <w:lang w:val="nb-NO"/>
        </w:rPr>
        <w:tab/>
      </w:r>
      <w:r>
        <w:rPr>
          <w:rFonts w:ascii="Arial" w:hAnsi="Arial" w:cs="Arial"/>
          <w:color w:val="000000"/>
          <w:lang w:val="nb-NO"/>
        </w:rPr>
        <w:tab/>
      </w:r>
      <w:r>
        <w:rPr>
          <w:rFonts w:ascii="Arial" w:hAnsi="Arial" w:cs="Arial"/>
          <w:color w:val="000000"/>
          <w:lang w:val="nb-NO"/>
        </w:rPr>
        <w:tab/>
        <w:t xml:space="preserve">     </w:t>
      </w:r>
      <w:r w:rsidR="001A3B14" w:rsidRPr="00636164">
        <w:rPr>
          <w:rFonts w:ascii="Arial" w:hAnsi="Arial" w:cs="Arial"/>
          <w:color w:val="000000"/>
          <w:lang w:val="nb-NO"/>
        </w:rPr>
        <w:t>725</w:t>
      </w:r>
    </w:p>
    <w:p w:rsidR="001A3B14" w:rsidRDefault="00C67BC9" w:rsidP="00C67BC9">
      <w:pPr>
        <w:rPr>
          <w:rFonts w:ascii="Arial" w:hAnsi="Arial" w:cs="Arial"/>
          <w:bCs/>
          <w:color w:val="000000"/>
          <w:sz w:val="18"/>
          <w:lang w:val="nb-NO"/>
        </w:rPr>
      </w:pPr>
      <w:r w:rsidRPr="00636164">
        <w:rPr>
          <w:rFonts w:ascii="Arial" w:hAnsi="Arial" w:cs="Arial"/>
          <w:bCs/>
          <w:color w:val="000000"/>
          <w:sz w:val="18"/>
          <w:lang w:val="nb-NO"/>
        </w:rPr>
        <w:t>* 34 land i Eur</w:t>
      </w:r>
      <w:r w:rsidRPr="00C67BC9">
        <w:rPr>
          <w:rFonts w:ascii="Arial" w:hAnsi="Arial" w:cs="Arial"/>
          <w:bCs/>
          <w:color w:val="000000"/>
          <w:sz w:val="18"/>
          <w:lang w:val="nb-NO"/>
        </w:rPr>
        <w:t>opa (Russland og Ukraina er ikke med)</w:t>
      </w:r>
    </w:p>
    <w:p w:rsidR="00207CA4" w:rsidRPr="006D18EB" w:rsidRDefault="006D18EB" w:rsidP="006D18EB">
      <w:pPr>
        <w:rPr>
          <w:rFonts w:ascii="Arial" w:hAnsi="Arial" w:cs="Arial"/>
          <w:bCs/>
          <w:color w:val="000000"/>
          <w:lang w:val="nb-NO"/>
        </w:rPr>
      </w:pPr>
      <w:r>
        <w:rPr>
          <w:rFonts w:ascii="Arial" w:hAnsi="Arial" w:cs="Arial"/>
          <w:bCs/>
          <w:color w:val="000000"/>
          <w:lang w:val="nb-NO"/>
        </w:rPr>
        <w:t>«</w:t>
      </w:r>
      <w:r w:rsidR="00A82905" w:rsidRPr="006D18EB">
        <w:rPr>
          <w:rFonts w:ascii="Arial" w:hAnsi="Arial" w:cs="Arial"/>
          <w:bCs/>
          <w:color w:val="000000"/>
          <w:lang w:val="nb-NO"/>
        </w:rPr>
        <w:t>Det er hyggelig at vår bestselger</w:t>
      </w:r>
      <w:r w:rsidR="00075FC9">
        <w:rPr>
          <w:rFonts w:ascii="Arial" w:hAnsi="Arial" w:cs="Arial"/>
          <w:bCs/>
          <w:color w:val="000000"/>
          <w:lang w:val="nb-NO"/>
        </w:rPr>
        <w:t xml:space="preserve"> Mitsubishi</w:t>
      </w:r>
      <w:bookmarkStart w:id="0" w:name="_GoBack"/>
      <w:bookmarkEnd w:id="0"/>
      <w:r w:rsidR="00A82905" w:rsidRPr="006D18EB">
        <w:rPr>
          <w:rFonts w:ascii="Arial" w:hAnsi="Arial" w:cs="Arial"/>
          <w:bCs/>
          <w:color w:val="000000"/>
          <w:lang w:val="nb-NO"/>
        </w:rPr>
        <w:t xml:space="preserve"> </w:t>
      </w:r>
      <w:proofErr w:type="spellStart"/>
      <w:r w:rsidR="00A82905" w:rsidRPr="006D18EB">
        <w:rPr>
          <w:rFonts w:ascii="Arial" w:hAnsi="Arial" w:cs="Arial"/>
          <w:bCs/>
          <w:color w:val="000000"/>
          <w:lang w:val="nb-NO"/>
        </w:rPr>
        <w:t>Outlander</w:t>
      </w:r>
      <w:proofErr w:type="spellEnd"/>
      <w:r w:rsidR="00A82905" w:rsidRPr="006D18EB">
        <w:rPr>
          <w:rFonts w:ascii="Arial" w:hAnsi="Arial" w:cs="Arial"/>
          <w:bCs/>
          <w:color w:val="000000"/>
          <w:lang w:val="nb-NO"/>
        </w:rPr>
        <w:t xml:space="preserve"> PHEV har fått et meget godt fotfeste i Norge. Den er Norges mest solgte ladbare hybrid for 4. året på rad. Tilbakemeldingene fra våre kunder </w:t>
      </w:r>
      <w:r w:rsidR="00207CA4" w:rsidRPr="006D18EB">
        <w:rPr>
          <w:rFonts w:ascii="Arial" w:hAnsi="Arial" w:cs="Arial"/>
          <w:bCs/>
          <w:color w:val="000000"/>
          <w:lang w:val="nb-NO"/>
        </w:rPr>
        <w:t>forteller</w:t>
      </w:r>
      <w:r w:rsidR="00A82905" w:rsidRPr="006D18EB">
        <w:rPr>
          <w:rFonts w:ascii="Arial" w:hAnsi="Arial" w:cs="Arial"/>
          <w:bCs/>
          <w:color w:val="000000"/>
          <w:lang w:val="nb-NO"/>
        </w:rPr>
        <w:t xml:space="preserve"> oss at de aller fleste er godt</w:t>
      </w:r>
      <w:r w:rsidR="00207CA4" w:rsidRPr="006D18EB">
        <w:rPr>
          <w:rFonts w:ascii="Arial" w:hAnsi="Arial" w:cs="Arial"/>
          <w:bCs/>
          <w:color w:val="000000"/>
          <w:lang w:val="nb-NO"/>
        </w:rPr>
        <w:t xml:space="preserve"> fornøyd med sin Outlander P</w:t>
      </w:r>
      <w:r w:rsidR="00A82905" w:rsidRPr="006D18EB">
        <w:rPr>
          <w:rFonts w:ascii="Arial" w:hAnsi="Arial" w:cs="Arial"/>
          <w:bCs/>
          <w:color w:val="000000"/>
          <w:lang w:val="nb-NO"/>
        </w:rPr>
        <w:t>HEV. De kjører med lavt forbruk og får dermed</w:t>
      </w:r>
      <w:r w:rsidR="00207CA4" w:rsidRPr="006D18EB">
        <w:rPr>
          <w:rFonts w:ascii="Arial" w:hAnsi="Arial" w:cs="Arial"/>
          <w:bCs/>
          <w:color w:val="000000"/>
          <w:lang w:val="nb-NO"/>
        </w:rPr>
        <w:t xml:space="preserve"> lave driftskostnader</w:t>
      </w:r>
      <w:r w:rsidR="00A82905" w:rsidRPr="006D18EB">
        <w:rPr>
          <w:rFonts w:ascii="Arial" w:hAnsi="Arial" w:cs="Arial"/>
          <w:bCs/>
          <w:color w:val="000000"/>
          <w:lang w:val="nb-NO"/>
        </w:rPr>
        <w:t>. I tillegg så er det slik at S-AWC</w:t>
      </w:r>
      <w:r w:rsidR="00207CA4" w:rsidRPr="006D18EB">
        <w:rPr>
          <w:rFonts w:ascii="Arial" w:hAnsi="Arial" w:cs="Arial"/>
          <w:bCs/>
          <w:color w:val="000000"/>
          <w:lang w:val="nb-NO"/>
        </w:rPr>
        <w:t xml:space="preserve"> og</w:t>
      </w:r>
      <w:r w:rsidR="00A82905" w:rsidRPr="006D18EB">
        <w:rPr>
          <w:rFonts w:ascii="Arial" w:hAnsi="Arial" w:cs="Arial"/>
          <w:bCs/>
          <w:color w:val="000000"/>
          <w:lang w:val="nb-NO"/>
        </w:rPr>
        <w:t xml:space="preserve"> meget god fremkommelighet</w:t>
      </w:r>
      <w:r w:rsidR="00207CA4" w:rsidRPr="006D18EB">
        <w:rPr>
          <w:rFonts w:ascii="Arial" w:hAnsi="Arial" w:cs="Arial"/>
          <w:bCs/>
          <w:color w:val="000000"/>
          <w:lang w:val="nb-NO"/>
        </w:rPr>
        <w:t xml:space="preserve"> </w:t>
      </w:r>
      <w:r w:rsidR="00A82905" w:rsidRPr="006D18EB">
        <w:rPr>
          <w:rFonts w:ascii="Arial" w:hAnsi="Arial" w:cs="Arial"/>
          <w:bCs/>
          <w:color w:val="000000"/>
          <w:lang w:val="nb-NO"/>
        </w:rPr>
        <w:t>passer perfekt med manges bruksmønster</w:t>
      </w:r>
      <w:r>
        <w:rPr>
          <w:rFonts w:ascii="Arial" w:hAnsi="Arial" w:cs="Arial"/>
          <w:bCs/>
          <w:color w:val="000000"/>
          <w:lang w:val="nb-NO"/>
        </w:rPr>
        <w:t>»</w:t>
      </w:r>
      <w:r w:rsidR="00207CA4" w:rsidRPr="006D18EB">
        <w:rPr>
          <w:rFonts w:ascii="Arial" w:hAnsi="Arial" w:cs="Arial"/>
          <w:bCs/>
          <w:color w:val="000000"/>
          <w:lang w:val="nb-NO"/>
        </w:rPr>
        <w:t>, sier Rune Gjerstad adm. dir</w:t>
      </w:r>
      <w:r>
        <w:rPr>
          <w:rFonts w:ascii="Arial" w:hAnsi="Arial" w:cs="Arial"/>
          <w:bCs/>
          <w:color w:val="000000"/>
          <w:lang w:val="nb-NO"/>
        </w:rPr>
        <w:t>. hos importøren MMC Norge AS. «</w:t>
      </w:r>
      <w:r w:rsidR="00207CA4" w:rsidRPr="006D18EB">
        <w:rPr>
          <w:rFonts w:ascii="Arial" w:hAnsi="Arial" w:cs="Arial"/>
          <w:bCs/>
          <w:color w:val="000000"/>
          <w:lang w:val="nb-NO"/>
        </w:rPr>
        <w:t xml:space="preserve">Disse faktorene, samt god plass innvendig er grunner til at </w:t>
      </w:r>
      <w:proofErr w:type="spellStart"/>
      <w:r w:rsidR="00207CA4" w:rsidRPr="006D18EB">
        <w:rPr>
          <w:rFonts w:ascii="Arial" w:hAnsi="Arial" w:cs="Arial"/>
          <w:bCs/>
          <w:color w:val="000000"/>
          <w:lang w:val="nb-NO"/>
        </w:rPr>
        <w:t>Outlander</w:t>
      </w:r>
      <w:proofErr w:type="spellEnd"/>
      <w:r w:rsidR="00207CA4" w:rsidRPr="006D18EB">
        <w:rPr>
          <w:rFonts w:ascii="Arial" w:hAnsi="Arial" w:cs="Arial"/>
          <w:bCs/>
          <w:color w:val="000000"/>
          <w:lang w:val="nb-NO"/>
        </w:rPr>
        <w:t xml:space="preserve"> PHEV </w:t>
      </w:r>
      <w:r w:rsidR="00E9038F">
        <w:rPr>
          <w:rFonts w:ascii="Arial" w:hAnsi="Arial" w:cs="Arial"/>
          <w:bCs/>
          <w:color w:val="000000"/>
          <w:lang w:val="nb-NO"/>
        </w:rPr>
        <w:t>er</w:t>
      </w:r>
      <w:r w:rsidR="00207CA4" w:rsidRPr="006D18EB">
        <w:rPr>
          <w:rFonts w:ascii="Arial" w:hAnsi="Arial" w:cs="Arial"/>
          <w:bCs/>
          <w:color w:val="000000"/>
          <w:lang w:val="nb-NO"/>
        </w:rPr>
        <w:t xml:space="preserve"> så populær i Norge.</w:t>
      </w:r>
      <w:r>
        <w:rPr>
          <w:rFonts w:ascii="Arial" w:hAnsi="Arial" w:cs="Arial"/>
          <w:bCs/>
          <w:color w:val="000000"/>
          <w:lang w:val="nb-NO"/>
        </w:rPr>
        <w:t>»</w:t>
      </w:r>
    </w:p>
    <w:p w:rsidR="009417B1" w:rsidRPr="001A3B14" w:rsidRDefault="00672C13" w:rsidP="004471CD">
      <w:p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lastRenderedPageBreak/>
        <w:t>K</w:t>
      </w:r>
      <w:r w:rsidR="009417B1" w:rsidRPr="001A3B14">
        <w:rPr>
          <w:rFonts w:ascii="Arial" w:hAnsi="Arial" w:cs="Arial"/>
          <w:sz w:val="20"/>
          <w:lang w:val="nb-NO"/>
        </w:rPr>
        <w:t>ontakt:</w:t>
      </w:r>
      <w:r w:rsidR="008A6ACA" w:rsidRPr="001A3B14">
        <w:rPr>
          <w:rFonts w:ascii="Arial" w:hAnsi="Arial" w:cs="Arial"/>
          <w:sz w:val="20"/>
          <w:lang w:val="nb-NO"/>
        </w:rPr>
        <w:br/>
      </w:r>
      <w:r w:rsidR="009417B1" w:rsidRPr="001A3B14">
        <w:rPr>
          <w:rFonts w:ascii="Arial" w:hAnsi="Arial" w:cs="Arial"/>
          <w:szCs w:val="24"/>
          <w:lang w:val="nb-NO"/>
        </w:rPr>
        <w:t xml:space="preserve">Rune Gjerstad/ Administrerende Direktør – MMC Norge AS +47 2337 6100 / 924 02905 </w:t>
      </w:r>
      <w:hyperlink r:id="rId7" w:history="1">
        <w:r w:rsidR="009417B1" w:rsidRPr="001A3B14">
          <w:rPr>
            <w:rStyle w:val="Hyperkobling"/>
            <w:rFonts w:ascii="Arial" w:hAnsi="Arial" w:cs="Arial"/>
            <w:szCs w:val="24"/>
            <w:lang w:val="nb-NO"/>
          </w:rPr>
          <w:t>rune.gjerstad@mitsubishi-motors.no</w:t>
        </w:r>
      </w:hyperlink>
      <w:r w:rsidR="004471CD" w:rsidRPr="001A3B14">
        <w:rPr>
          <w:rFonts w:ascii="Arial" w:hAnsi="Arial" w:cs="Arial"/>
          <w:szCs w:val="24"/>
          <w:lang w:val="nb-NO"/>
        </w:rPr>
        <w:t xml:space="preserve"> </w:t>
      </w:r>
    </w:p>
    <w:p w:rsidR="00444FAD" w:rsidRPr="001A3B14" w:rsidRDefault="001824CF">
      <w:pPr>
        <w:rPr>
          <w:rStyle w:val="Hyperkobling"/>
          <w:rFonts w:ascii="Arial" w:hAnsi="Arial" w:cs="Arial"/>
          <w:szCs w:val="24"/>
          <w:lang w:val="nb-NO"/>
        </w:rPr>
      </w:pPr>
      <w:r w:rsidRPr="001A3B14">
        <w:rPr>
          <w:rFonts w:ascii="Arial" w:hAnsi="Arial" w:cs="Arial"/>
          <w:b/>
          <w:noProof/>
          <w:sz w:val="28"/>
          <w:lang w:val="nb-NO"/>
        </w:rPr>
        <w:drawing>
          <wp:anchor distT="0" distB="0" distL="114300" distR="114300" simplePos="0" relativeHeight="251659264" behindDoc="1" locked="0" layoutInCell="1" allowOverlap="1" wp14:anchorId="2BB96F3D">
            <wp:simplePos x="0" y="0"/>
            <wp:positionH relativeFrom="margin">
              <wp:posOffset>4046220</wp:posOffset>
            </wp:positionH>
            <wp:positionV relativeFrom="paragraph">
              <wp:posOffset>689047</wp:posOffset>
            </wp:positionV>
            <wp:extent cx="1677887" cy="1750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7" cy="1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CA" w:rsidRPr="001A3B14">
        <w:rPr>
          <w:rFonts w:ascii="Arial" w:hAnsi="Arial" w:cs="Arial"/>
          <w:color w:val="000000"/>
          <w:szCs w:val="24"/>
          <w:lang w:val="nb-NO"/>
        </w:rPr>
        <w:t>Vegard Werner/ Produktsjef – MMC Norge AS +47 2337 6100 / 928 25259</w:t>
      </w:r>
      <w:r w:rsidR="00AF63CA" w:rsidRPr="001A3B14">
        <w:rPr>
          <w:rFonts w:ascii="Arial" w:hAnsi="Arial" w:cs="Arial"/>
          <w:color w:val="000000"/>
          <w:szCs w:val="24"/>
          <w:lang w:val="nb-NO"/>
        </w:rPr>
        <w:br/>
      </w:r>
      <w:hyperlink r:id="rId9" w:history="1">
        <w:r w:rsidR="00AF63CA" w:rsidRPr="001A3B14">
          <w:rPr>
            <w:rStyle w:val="Hyperkobling"/>
            <w:rFonts w:ascii="Arial" w:hAnsi="Arial" w:cs="Arial"/>
            <w:szCs w:val="24"/>
            <w:lang w:val="nb-NO"/>
          </w:rPr>
          <w:t>vegard.werner@mitsubishi-motors.no</w:t>
        </w:r>
      </w:hyperlink>
    </w:p>
    <w:sectPr w:rsidR="00444FAD" w:rsidRPr="001A3B14" w:rsidSect="0005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DA7"/>
    <w:multiLevelType w:val="hybridMultilevel"/>
    <w:tmpl w:val="0B1804E0"/>
    <w:lvl w:ilvl="0" w:tplc="E6A04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32E"/>
    <w:multiLevelType w:val="hybridMultilevel"/>
    <w:tmpl w:val="DC040416"/>
    <w:lvl w:ilvl="0" w:tplc="EA30B3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5C6"/>
    <w:multiLevelType w:val="hybridMultilevel"/>
    <w:tmpl w:val="B890E948"/>
    <w:lvl w:ilvl="0" w:tplc="186A0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6AF"/>
    <w:multiLevelType w:val="hybridMultilevel"/>
    <w:tmpl w:val="FE104CF2"/>
    <w:lvl w:ilvl="0" w:tplc="ED16F1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DFD"/>
    <w:multiLevelType w:val="hybridMultilevel"/>
    <w:tmpl w:val="AA645C68"/>
    <w:lvl w:ilvl="0" w:tplc="A3BE1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8FD"/>
    <w:multiLevelType w:val="hybridMultilevel"/>
    <w:tmpl w:val="293EBDC2"/>
    <w:lvl w:ilvl="0" w:tplc="BEAE8B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32884"/>
    <w:multiLevelType w:val="hybridMultilevel"/>
    <w:tmpl w:val="D8C8F9D6"/>
    <w:lvl w:ilvl="0" w:tplc="4AD67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5AFC"/>
    <w:multiLevelType w:val="hybridMultilevel"/>
    <w:tmpl w:val="DB84F2C2"/>
    <w:lvl w:ilvl="0" w:tplc="0680B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6A7A"/>
    <w:multiLevelType w:val="hybridMultilevel"/>
    <w:tmpl w:val="62105C2E"/>
    <w:lvl w:ilvl="0" w:tplc="C48A99B6">
      <w:numFmt w:val="bullet"/>
      <w:lvlText w:val="-"/>
      <w:lvlJc w:val="left"/>
      <w:pPr>
        <w:ind w:left="720" w:hanging="360"/>
      </w:pPr>
      <w:rPr>
        <w:rFonts w:ascii="Calibre Regular" w:eastAsia="Times New Roman" w:hAnsi="Calibre Regular" w:cs="Arial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EC8"/>
    <w:multiLevelType w:val="hybridMultilevel"/>
    <w:tmpl w:val="CB4CA92C"/>
    <w:lvl w:ilvl="0" w:tplc="7E701B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1AC5"/>
    <w:multiLevelType w:val="hybridMultilevel"/>
    <w:tmpl w:val="3C8C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FC2651"/>
    <w:multiLevelType w:val="hybridMultilevel"/>
    <w:tmpl w:val="C8388716"/>
    <w:lvl w:ilvl="0" w:tplc="773A6E38">
      <w:numFmt w:val="bullet"/>
      <w:lvlText w:val="•"/>
      <w:lvlJc w:val="left"/>
      <w:pPr>
        <w:ind w:left="720" w:hanging="360"/>
      </w:pPr>
      <w:rPr>
        <w:rFonts w:ascii="Calibre Regular" w:eastAsiaTheme="minorHAnsi" w:hAnsi="Calibre 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DCA"/>
    <w:multiLevelType w:val="hybridMultilevel"/>
    <w:tmpl w:val="FDF4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48"/>
    <w:rsid w:val="000242B4"/>
    <w:rsid w:val="00024F8C"/>
    <w:rsid w:val="00055FAF"/>
    <w:rsid w:val="00063ED6"/>
    <w:rsid w:val="00075FC9"/>
    <w:rsid w:val="0008276B"/>
    <w:rsid w:val="00084009"/>
    <w:rsid w:val="000972D5"/>
    <w:rsid w:val="000975B7"/>
    <w:rsid w:val="000A00DB"/>
    <w:rsid w:val="000A741A"/>
    <w:rsid w:val="000D21C5"/>
    <w:rsid w:val="00101B34"/>
    <w:rsid w:val="001157D6"/>
    <w:rsid w:val="001248A8"/>
    <w:rsid w:val="00132288"/>
    <w:rsid w:val="00135D76"/>
    <w:rsid w:val="00146475"/>
    <w:rsid w:val="001559E4"/>
    <w:rsid w:val="0017386E"/>
    <w:rsid w:val="00177531"/>
    <w:rsid w:val="001824CF"/>
    <w:rsid w:val="00193102"/>
    <w:rsid w:val="001A3B14"/>
    <w:rsid w:val="001F6B70"/>
    <w:rsid w:val="00204536"/>
    <w:rsid w:val="00207CA4"/>
    <w:rsid w:val="00214CB5"/>
    <w:rsid w:val="00214EC7"/>
    <w:rsid w:val="00225A5C"/>
    <w:rsid w:val="002324D2"/>
    <w:rsid w:val="00235B2C"/>
    <w:rsid w:val="00270B22"/>
    <w:rsid w:val="00290CEB"/>
    <w:rsid w:val="002A0398"/>
    <w:rsid w:val="002A4D80"/>
    <w:rsid w:val="002C3048"/>
    <w:rsid w:val="002C69B0"/>
    <w:rsid w:val="003233E6"/>
    <w:rsid w:val="00326D00"/>
    <w:rsid w:val="00330A22"/>
    <w:rsid w:val="00337F47"/>
    <w:rsid w:val="0034672B"/>
    <w:rsid w:val="003521C8"/>
    <w:rsid w:val="00353D4B"/>
    <w:rsid w:val="003925B3"/>
    <w:rsid w:val="003B019C"/>
    <w:rsid w:val="003B1E82"/>
    <w:rsid w:val="003B6E5D"/>
    <w:rsid w:val="003C4FA3"/>
    <w:rsid w:val="003D1921"/>
    <w:rsid w:val="0042102D"/>
    <w:rsid w:val="00422EDB"/>
    <w:rsid w:val="004373F2"/>
    <w:rsid w:val="0044069D"/>
    <w:rsid w:val="004414CC"/>
    <w:rsid w:val="00444FAD"/>
    <w:rsid w:val="004471CD"/>
    <w:rsid w:val="00496A51"/>
    <w:rsid w:val="004F26D5"/>
    <w:rsid w:val="00504F2A"/>
    <w:rsid w:val="00566B22"/>
    <w:rsid w:val="00590CCC"/>
    <w:rsid w:val="00595170"/>
    <w:rsid w:val="005A1834"/>
    <w:rsid w:val="005B5FC8"/>
    <w:rsid w:val="005D0241"/>
    <w:rsid w:val="0061192D"/>
    <w:rsid w:val="00634748"/>
    <w:rsid w:val="00636164"/>
    <w:rsid w:val="006564FF"/>
    <w:rsid w:val="00670FAF"/>
    <w:rsid w:val="0067202C"/>
    <w:rsid w:val="00672C13"/>
    <w:rsid w:val="006A7996"/>
    <w:rsid w:val="006C34A8"/>
    <w:rsid w:val="006D18EB"/>
    <w:rsid w:val="006E70C3"/>
    <w:rsid w:val="006F083F"/>
    <w:rsid w:val="00706F86"/>
    <w:rsid w:val="00737220"/>
    <w:rsid w:val="00766BA0"/>
    <w:rsid w:val="007B1F25"/>
    <w:rsid w:val="007C6C81"/>
    <w:rsid w:val="007E741B"/>
    <w:rsid w:val="007F0417"/>
    <w:rsid w:val="007F08A9"/>
    <w:rsid w:val="007F7D98"/>
    <w:rsid w:val="00803252"/>
    <w:rsid w:val="00810478"/>
    <w:rsid w:val="008113D0"/>
    <w:rsid w:val="008577D3"/>
    <w:rsid w:val="00860351"/>
    <w:rsid w:val="008928C2"/>
    <w:rsid w:val="008A0BB2"/>
    <w:rsid w:val="008A6ACA"/>
    <w:rsid w:val="008B3F55"/>
    <w:rsid w:val="008F1ABB"/>
    <w:rsid w:val="0090020F"/>
    <w:rsid w:val="00904D2D"/>
    <w:rsid w:val="00920310"/>
    <w:rsid w:val="009417B1"/>
    <w:rsid w:val="00954A2F"/>
    <w:rsid w:val="00970E6C"/>
    <w:rsid w:val="0097216E"/>
    <w:rsid w:val="00980A00"/>
    <w:rsid w:val="00993BCF"/>
    <w:rsid w:val="00996BFF"/>
    <w:rsid w:val="009A1904"/>
    <w:rsid w:val="009C37CA"/>
    <w:rsid w:val="009D07DC"/>
    <w:rsid w:val="009D1BAF"/>
    <w:rsid w:val="009F4E51"/>
    <w:rsid w:val="00A16B47"/>
    <w:rsid w:val="00A27DA0"/>
    <w:rsid w:val="00A4781C"/>
    <w:rsid w:val="00A82905"/>
    <w:rsid w:val="00A85571"/>
    <w:rsid w:val="00AA1186"/>
    <w:rsid w:val="00AC1246"/>
    <w:rsid w:val="00AC352D"/>
    <w:rsid w:val="00AF46E1"/>
    <w:rsid w:val="00AF63CA"/>
    <w:rsid w:val="00B36083"/>
    <w:rsid w:val="00B5066A"/>
    <w:rsid w:val="00BA31F8"/>
    <w:rsid w:val="00BA7A0A"/>
    <w:rsid w:val="00BB62CE"/>
    <w:rsid w:val="00BC0CA8"/>
    <w:rsid w:val="00BE7438"/>
    <w:rsid w:val="00C02833"/>
    <w:rsid w:val="00C152F1"/>
    <w:rsid w:val="00C24A9B"/>
    <w:rsid w:val="00C53BE6"/>
    <w:rsid w:val="00C67BC9"/>
    <w:rsid w:val="00C72D46"/>
    <w:rsid w:val="00C911BA"/>
    <w:rsid w:val="00C91A69"/>
    <w:rsid w:val="00C931C8"/>
    <w:rsid w:val="00CA6973"/>
    <w:rsid w:val="00CB40B9"/>
    <w:rsid w:val="00CD677A"/>
    <w:rsid w:val="00CF4638"/>
    <w:rsid w:val="00D313A9"/>
    <w:rsid w:val="00D774DE"/>
    <w:rsid w:val="00D77F51"/>
    <w:rsid w:val="00D9202B"/>
    <w:rsid w:val="00D957F9"/>
    <w:rsid w:val="00DC4445"/>
    <w:rsid w:val="00DC45CC"/>
    <w:rsid w:val="00DD40D2"/>
    <w:rsid w:val="00DE0459"/>
    <w:rsid w:val="00E21A88"/>
    <w:rsid w:val="00E24736"/>
    <w:rsid w:val="00E455FC"/>
    <w:rsid w:val="00E671F2"/>
    <w:rsid w:val="00E67E94"/>
    <w:rsid w:val="00E77DC2"/>
    <w:rsid w:val="00E8545E"/>
    <w:rsid w:val="00E85B1F"/>
    <w:rsid w:val="00E9038F"/>
    <w:rsid w:val="00EE5C98"/>
    <w:rsid w:val="00F06ED7"/>
    <w:rsid w:val="00F22362"/>
    <w:rsid w:val="00F526FA"/>
    <w:rsid w:val="00F705B0"/>
    <w:rsid w:val="00F7680C"/>
    <w:rsid w:val="00F841B1"/>
    <w:rsid w:val="00FB11A4"/>
    <w:rsid w:val="00FB44C6"/>
    <w:rsid w:val="00FB6328"/>
    <w:rsid w:val="00FB7111"/>
    <w:rsid w:val="00FC2997"/>
    <w:rsid w:val="00FE55CD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D84"/>
  <w15:docId w15:val="{5937A713-7A31-4201-9BE3-4BBF918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B1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C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3474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66A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F526FA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270B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une.gjerstad@mitsubishi-motor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gard.werner@mitsubishi-motors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\AppData\Local\Microsoft\Windows\Temporary%20Internet%20Files\Content.Outlook\K21LMNEI\youdrive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youdrive word</Template>
  <TotalTime>1</TotalTime>
  <Pages>2</Pages>
  <Words>312</Words>
  <Characters>1554</Characters>
  <Application>Microsoft Office Word</Application>
  <DocSecurity>0</DocSecurity>
  <Lines>44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Motor Data AS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Elvestad</dc:creator>
  <cp:lastModifiedBy>Rebekka Harbak</cp:lastModifiedBy>
  <cp:revision>3</cp:revision>
  <cp:lastPrinted>2017-10-04T13:07:00Z</cp:lastPrinted>
  <dcterms:created xsi:type="dcterms:W3CDTF">2018-02-01T07:57:00Z</dcterms:created>
  <dcterms:modified xsi:type="dcterms:W3CDTF">2018-02-01T08:03:00Z</dcterms:modified>
</cp:coreProperties>
</file>