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408A9" w14:textId="77777777" w:rsidR="00F07FD5" w:rsidRDefault="00CA578D" w:rsidP="00A72580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Halmstadborna saknar evenemangen</w:t>
      </w:r>
    </w:p>
    <w:p w14:paraId="05CCF0AC" w14:textId="77777777" w:rsidR="00CA578D" w:rsidRPr="00B76D2C" w:rsidRDefault="00CA578D" w:rsidP="00A72580">
      <w:pPr>
        <w:rPr>
          <w:b/>
          <w:bCs/>
          <w:color w:val="000000" w:themeColor="text1"/>
        </w:rPr>
      </w:pPr>
    </w:p>
    <w:p w14:paraId="2239AF95" w14:textId="0BD08FAB" w:rsidR="007B5224" w:rsidRPr="00B76D2C" w:rsidRDefault="00F07FD5" w:rsidP="00A72580">
      <w:pPr>
        <w:rPr>
          <w:b/>
          <w:bCs/>
          <w:color w:val="000000" w:themeColor="text1"/>
        </w:rPr>
      </w:pPr>
      <w:r w:rsidRPr="00B76D2C">
        <w:rPr>
          <w:b/>
          <w:bCs/>
          <w:color w:val="000000" w:themeColor="text1"/>
        </w:rPr>
        <w:t xml:space="preserve">Hur viktiga är evenemangen för en plats? Vilka effekter får det när det inte finns några? I år ställdes nästan alla evenemang in på grund av coronapandemin. </w:t>
      </w:r>
      <w:r w:rsidR="00F25378">
        <w:rPr>
          <w:b/>
          <w:bCs/>
          <w:color w:val="000000" w:themeColor="text1"/>
        </w:rPr>
        <w:t>13</w:t>
      </w:r>
      <w:r w:rsidR="00CA578D">
        <w:rPr>
          <w:b/>
          <w:bCs/>
          <w:color w:val="000000" w:themeColor="text1"/>
        </w:rPr>
        <w:t xml:space="preserve"> destinationer</w:t>
      </w:r>
      <w:r w:rsidR="00F25378">
        <w:rPr>
          <w:b/>
          <w:bCs/>
          <w:color w:val="000000" w:themeColor="text1"/>
        </w:rPr>
        <w:t xml:space="preserve"> </w:t>
      </w:r>
      <w:r w:rsidR="00CA578D">
        <w:rPr>
          <w:b/>
          <w:bCs/>
          <w:color w:val="000000" w:themeColor="text1"/>
        </w:rPr>
        <w:t xml:space="preserve">såg det som ett </w:t>
      </w:r>
      <w:r w:rsidR="007B5224" w:rsidRPr="00B76D2C">
        <w:rPr>
          <w:b/>
          <w:bCs/>
          <w:color w:val="000000" w:themeColor="text1"/>
        </w:rPr>
        <w:t xml:space="preserve">bra tillfälle att börja undersöka evenemangens betydelse. </w:t>
      </w:r>
      <w:r w:rsidR="00F25378">
        <w:rPr>
          <w:b/>
          <w:bCs/>
          <w:color w:val="000000" w:themeColor="text1"/>
        </w:rPr>
        <w:t>U</w:t>
      </w:r>
      <w:r w:rsidR="00CA578D">
        <w:rPr>
          <w:b/>
          <w:bCs/>
          <w:color w:val="000000" w:themeColor="text1"/>
        </w:rPr>
        <w:t xml:space="preserve">nder ledning av </w:t>
      </w:r>
      <w:r w:rsidR="007B5224" w:rsidRPr="00CA578D">
        <w:rPr>
          <w:b/>
          <w:bCs/>
          <w:color w:val="000000" w:themeColor="text1"/>
        </w:rPr>
        <w:t>Linnéuniversitetet</w:t>
      </w:r>
      <w:r w:rsidR="00AF6D91" w:rsidRPr="00CA578D">
        <w:rPr>
          <w:b/>
          <w:bCs/>
          <w:color w:val="000000" w:themeColor="text1"/>
        </w:rPr>
        <w:t xml:space="preserve"> </w:t>
      </w:r>
      <w:r w:rsidR="00F25378">
        <w:rPr>
          <w:b/>
          <w:bCs/>
          <w:color w:val="000000" w:themeColor="text1"/>
        </w:rPr>
        <w:t>påbörjades arbetet med att</w:t>
      </w:r>
      <w:r w:rsidR="00CA578D">
        <w:rPr>
          <w:b/>
          <w:bCs/>
          <w:color w:val="000000" w:themeColor="text1"/>
        </w:rPr>
        <w:t xml:space="preserve"> genomföra </w:t>
      </w:r>
      <w:r w:rsidR="007B5224" w:rsidRPr="00CA578D">
        <w:rPr>
          <w:b/>
          <w:bCs/>
          <w:color w:val="000000" w:themeColor="text1"/>
        </w:rPr>
        <w:t>en</w:t>
      </w:r>
      <w:r w:rsidR="00CA578D">
        <w:rPr>
          <w:b/>
          <w:bCs/>
          <w:color w:val="000000" w:themeColor="text1"/>
        </w:rPr>
        <w:t xml:space="preserve"> treårig studie</w:t>
      </w:r>
      <w:r w:rsidR="00F25378">
        <w:rPr>
          <w:b/>
          <w:bCs/>
          <w:color w:val="000000" w:themeColor="text1"/>
        </w:rPr>
        <w:t xml:space="preserve"> med start 2020.</w:t>
      </w:r>
    </w:p>
    <w:p w14:paraId="1A11AA58" w14:textId="77777777" w:rsidR="00121024" w:rsidRPr="00B76D2C" w:rsidRDefault="00121024" w:rsidP="00A72580">
      <w:pPr>
        <w:rPr>
          <w:b/>
          <w:bCs/>
          <w:color w:val="000000" w:themeColor="text1"/>
        </w:rPr>
      </w:pPr>
    </w:p>
    <w:p w14:paraId="32C0A2D3" w14:textId="751580F6" w:rsidR="00290FC9" w:rsidRDefault="00CA578D" w:rsidP="00A72580">
      <w:pPr>
        <w:rPr>
          <w:color w:val="000000" w:themeColor="text1"/>
        </w:rPr>
      </w:pPr>
      <w:r>
        <w:rPr>
          <w:color w:val="000000" w:themeColor="text1"/>
        </w:rPr>
        <w:t>Via det nationella nätverket för evenemangsdestinationer kom i</w:t>
      </w:r>
      <w:r w:rsidR="00290FC9" w:rsidRPr="00B76D2C">
        <w:rPr>
          <w:color w:val="000000" w:themeColor="text1"/>
        </w:rPr>
        <w:t>nitiativet</w:t>
      </w:r>
      <w:r w:rsidR="00F25378">
        <w:rPr>
          <w:color w:val="000000" w:themeColor="text1"/>
        </w:rPr>
        <w:t xml:space="preserve"> till studien</w:t>
      </w:r>
      <w:r w:rsidR="001A1DA3">
        <w:rPr>
          <w:color w:val="000000" w:themeColor="text1"/>
        </w:rPr>
        <w:t xml:space="preserve"> </w:t>
      </w:r>
      <w:r w:rsidR="00BC5EAE" w:rsidRPr="00B76D2C">
        <w:rPr>
          <w:color w:val="000000" w:themeColor="text1"/>
        </w:rPr>
        <w:t>nä</w:t>
      </w:r>
      <w:r w:rsidR="00290FC9" w:rsidRPr="00B76D2C">
        <w:rPr>
          <w:color w:val="000000" w:themeColor="text1"/>
        </w:rPr>
        <w:t xml:space="preserve">r det stod klart att coronapandemin skulle stoppa nästan alla </w:t>
      </w:r>
      <w:r w:rsidR="00E77859" w:rsidRPr="00B76D2C">
        <w:rPr>
          <w:color w:val="000000" w:themeColor="text1"/>
        </w:rPr>
        <w:t xml:space="preserve">årets </w:t>
      </w:r>
      <w:r w:rsidR="00290FC9" w:rsidRPr="00B76D2C">
        <w:rPr>
          <w:color w:val="000000" w:themeColor="text1"/>
        </w:rPr>
        <w:t xml:space="preserve">evenemang. </w:t>
      </w:r>
    </w:p>
    <w:p w14:paraId="7FA92334" w14:textId="0A56DDCB" w:rsidR="00CA578D" w:rsidRPr="00717E02" w:rsidRDefault="00717E02" w:rsidP="00717E02">
      <w:pPr>
        <w:rPr>
          <w:color w:val="000000" w:themeColor="text1"/>
        </w:rPr>
      </w:pPr>
      <w:r w:rsidRPr="00717E02">
        <w:rPr>
          <w:color w:val="000000" w:themeColor="text1"/>
        </w:rPr>
        <w:t xml:space="preserve">– </w:t>
      </w:r>
      <w:r w:rsidR="00CA578D" w:rsidRPr="00717E02">
        <w:rPr>
          <w:color w:val="000000" w:themeColor="text1"/>
        </w:rPr>
        <w:t>H</w:t>
      </w:r>
      <w:r w:rsidR="009B0154" w:rsidRPr="00717E02">
        <w:rPr>
          <w:color w:val="000000" w:themeColor="text1"/>
        </w:rPr>
        <w:t>almstad är i</w:t>
      </w:r>
      <w:r w:rsidR="00CA578D" w:rsidRPr="00717E02">
        <w:rPr>
          <w:color w:val="000000" w:themeColor="text1"/>
        </w:rPr>
        <w:t xml:space="preserve"> vanliga fall fyllt med evenemang, stora som små,</w:t>
      </w:r>
      <w:r w:rsidR="009B0154" w:rsidRPr="00717E02">
        <w:rPr>
          <w:color w:val="000000" w:themeColor="text1"/>
        </w:rPr>
        <w:t xml:space="preserve"> som innehåller musik, </w:t>
      </w:r>
      <w:r w:rsidR="00CA578D" w:rsidRPr="00717E02">
        <w:rPr>
          <w:color w:val="000000" w:themeColor="text1"/>
        </w:rPr>
        <w:t>idrott och mycket mer</w:t>
      </w:r>
      <w:r w:rsidR="009B0154" w:rsidRPr="00717E02">
        <w:rPr>
          <w:color w:val="000000" w:themeColor="text1"/>
        </w:rPr>
        <w:t xml:space="preserve">. </w:t>
      </w:r>
      <w:r w:rsidR="001A1DA3" w:rsidRPr="001A1DA3">
        <w:t>Några av dem är viktiga reseanledningar men också något som uppskattas mycket av invånarna</w:t>
      </w:r>
      <w:r w:rsidR="001A1DA3" w:rsidRPr="00717E02">
        <w:rPr>
          <w:color w:val="000000" w:themeColor="text1"/>
        </w:rPr>
        <w:t xml:space="preserve">. </w:t>
      </w:r>
      <w:r w:rsidR="009B0154" w:rsidRPr="00717E02">
        <w:rPr>
          <w:color w:val="000000" w:themeColor="text1"/>
        </w:rPr>
        <w:t xml:space="preserve">Evenemangen ger också viktiga intäkter </w:t>
      </w:r>
      <w:r w:rsidR="00CA578D" w:rsidRPr="00717E02">
        <w:rPr>
          <w:color w:val="000000" w:themeColor="text1"/>
        </w:rPr>
        <w:t>till näringslivet. När erbjudandet om undersökningen kom ville vi vara med</w:t>
      </w:r>
      <w:r w:rsidR="009B0154" w:rsidRPr="00717E02">
        <w:rPr>
          <w:color w:val="000000" w:themeColor="text1"/>
        </w:rPr>
        <w:t xml:space="preserve">, </w:t>
      </w:r>
      <w:r w:rsidR="001A1DA3" w:rsidRPr="00717E02">
        <w:rPr>
          <w:color w:val="000000" w:themeColor="text1"/>
        </w:rPr>
        <w:t xml:space="preserve">för att se vad det betyder för en plats när alla publika evenemang ställs in, </w:t>
      </w:r>
      <w:r w:rsidR="009B0154" w:rsidRPr="00717E02">
        <w:rPr>
          <w:color w:val="000000" w:themeColor="text1"/>
        </w:rPr>
        <w:t>säger Ann Johansson c</w:t>
      </w:r>
      <w:r w:rsidR="00CA578D" w:rsidRPr="00717E02">
        <w:rPr>
          <w:color w:val="000000" w:themeColor="text1"/>
        </w:rPr>
        <w:t xml:space="preserve">hef för Evenemang och Möten på Destination Halmstad. </w:t>
      </w:r>
    </w:p>
    <w:p w14:paraId="5DB7FC7C" w14:textId="77777777" w:rsidR="009B0154" w:rsidRDefault="009B0154" w:rsidP="00A72580">
      <w:pPr>
        <w:rPr>
          <w:color w:val="000000" w:themeColor="text1"/>
        </w:rPr>
      </w:pPr>
    </w:p>
    <w:p w14:paraId="16B88FBC" w14:textId="303F4A37" w:rsidR="005968D4" w:rsidRPr="00B76D2C" w:rsidRDefault="00CA578D" w:rsidP="00A72580">
      <w:pPr>
        <w:rPr>
          <w:color w:val="000000" w:themeColor="text1"/>
        </w:rPr>
      </w:pPr>
      <w:r>
        <w:rPr>
          <w:color w:val="000000" w:themeColor="text1"/>
        </w:rPr>
        <w:t>De andra</w:t>
      </w:r>
      <w:r w:rsidR="006120D8" w:rsidRPr="00B76D2C">
        <w:rPr>
          <w:color w:val="000000" w:themeColor="text1"/>
        </w:rPr>
        <w:t xml:space="preserve"> </w:t>
      </w:r>
      <w:r w:rsidR="007031E2" w:rsidRPr="00B76D2C">
        <w:rPr>
          <w:color w:val="000000" w:themeColor="text1"/>
        </w:rPr>
        <w:t>städer</w:t>
      </w:r>
      <w:r w:rsidR="009B0154">
        <w:rPr>
          <w:color w:val="000000" w:themeColor="text1"/>
        </w:rPr>
        <w:t xml:space="preserve">na som deltar i </w:t>
      </w:r>
      <w:r>
        <w:rPr>
          <w:color w:val="000000" w:themeColor="text1"/>
        </w:rPr>
        <w:t>studien som genomförts under sensommar och höst är</w:t>
      </w:r>
      <w:r w:rsidR="001A1DA3">
        <w:rPr>
          <w:color w:val="000000" w:themeColor="text1"/>
        </w:rPr>
        <w:t xml:space="preserve"> fördelade från Kalmar i söder till Umeå i norr. De flesta i ungefär samma storlek som Halmstad. </w:t>
      </w:r>
      <w:r w:rsidR="006120D8" w:rsidRPr="00B76D2C">
        <w:rPr>
          <w:color w:val="000000" w:themeColor="text1"/>
        </w:rPr>
        <w:t xml:space="preserve">Studien </w:t>
      </w:r>
      <w:r w:rsidR="00BC5EAE" w:rsidRPr="00B76D2C">
        <w:rPr>
          <w:color w:val="000000" w:themeColor="text1"/>
        </w:rPr>
        <w:t xml:space="preserve">är uppdelad i sex delar och undersöker allt från ekonomiska effekter till vad evenemangen betyder för att invånarna ska trivas och känna stolthet </w:t>
      </w:r>
      <w:r w:rsidR="007B5224" w:rsidRPr="00B76D2C">
        <w:rPr>
          <w:color w:val="000000" w:themeColor="text1"/>
        </w:rPr>
        <w:t>över</w:t>
      </w:r>
      <w:r w:rsidR="00BC5EAE" w:rsidRPr="00B76D2C">
        <w:rPr>
          <w:color w:val="000000" w:themeColor="text1"/>
        </w:rPr>
        <w:t xml:space="preserve"> sin </w:t>
      </w:r>
      <w:r w:rsidR="007B5224" w:rsidRPr="00B76D2C">
        <w:rPr>
          <w:color w:val="000000" w:themeColor="text1"/>
        </w:rPr>
        <w:t>plats</w:t>
      </w:r>
      <w:r w:rsidR="00BC5EAE" w:rsidRPr="00B76D2C">
        <w:rPr>
          <w:color w:val="000000" w:themeColor="text1"/>
        </w:rPr>
        <w:t xml:space="preserve">. Data har </w:t>
      </w:r>
      <w:r w:rsidR="001D3E1E" w:rsidRPr="00B76D2C">
        <w:rPr>
          <w:color w:val="000000" w:themeColor="text1"/>
        </w:rPr>
        <w:t>samlats in via enkäter</w:t>
      </w:r>
      <w:r w:rsidR="005968D4" w:rsidRPr="00B76D2C">
        <w:rPr>
          <w:color w:val="000000" w:themeColor="text1"/>
        </w:rPr>
        <w:t xml:space="preserve">, </w:t>
      </w:r>
      <w:r w:rsidR="001D3E1E" w:rsidRPr="00B76D2C">
        <w:rPr>
          <w:color w:val="000000" w:themeColor="text1"/>
        </w:rPr>
        <w:t>intervjuer och statistik</w:t>
      </w:r>
      <w:r w:rsidR="005968D4" w:rsidRPr="00B76D2C">
        <w:rPr>
          <w:color w:val="000000" w:themeColor="text1"/>
        </w:rPr>
        <w:t>.</w:t>
      </w:r>
      <w:r w:rsidR="005A065C" w:rsidRPr="00B76D2C">
        <w:rPr>
          <w:color w:val="000000" w:themeColor="text1"/>
        </w:rPr>
        <w:t xml:space="preserve"> </w:t>
      </w:r>
      <w:r w:rsidR="007B5224" w:rsidRPr="00B76D2C">
        <w:rPr>
          <w:color w:val="000000" w:themeColor="text1"/>
        </w:rPr>
        <w:t xml:space="preserve">Invånare, besökare och </w:t>
      </w:r>
      <w:r w:rsidR="005A065C" w:rsidRPr="00B76D2C">
        <w:rPr>
          <w:color w:val="000000" w:themeColor="text1"/>
        </w:rPr>
        <w:t xml:space="preserve">näringsidkare i de </w:t>
      </w:r>
      <w:r w:rsidR="007B5224" w:rsidRPr="00B76D2C">
        <w:rPr>
          <w:color w:val="000000" w:themeColor="text1"/>
        </w:rPr>
        <w:t>13</w:t>
      </w:r>
      <w:r w:rsidR="005A065C" w:rsidRPr="00B76D2C">
        <w:rPr>
          <w:color w:val="000000" w:themeColor="text1"/>
        </w:rPr>
        <w:t xml:space="preserve"> destinationerna har medverkat.</w:t>
      </w:r>
    </w:p>
    <w:p w14:paraId="0B4B4BB4" w14:textId="77777777" w:rsidR="00F25378" w:rsidRDefault="00F25378" w:rsidP="007B5224">
      <w:pPr>
        <w:rPr>
          <w:color w:val="000000" w:themeColor="text1"/>
        </w:rPr>
      </w:pPr>
    </w:p>
    <w:p w14:paraId="52B891B0" w14:textId="4C4EEF9E" w:rsidR="009147E6" w:rsidRPr="00271DF5" w:rsidRDefault="007B5224" w:rsidP="007B5224">
      <w:r w:rsidRPr="00271DF5">
        <w:t xml:space="preserve">Undersökningen leds av Hans Wessblad, </w:t>
      </w:r>
      <w:r w:rsidR="00AF6D91">
        <w:t>turismforskare och lärare</w:t>
      </w:r>
      <w:r w:rsidR="00271DF5" w:rsidRPr="00271DF5">
        <w:t xml:space="preserve"> </w:t>
      </w:r>
      <w:r w:rsidRPr="00271DF5">
        <w:t xml:space="preserve">vid Linnéuniversitetet. Han berättar att resultatet från 2020 blir en viktig grund att jämföra kommande, mer evenemangsrika år med.  </w:t>
      </w:r>
    </w:p>
    <w:p w14:paraId="0DB9F4DE" w14:textId="77777777" w:rsidR="007031E2" w:rsidRDefault="005A065C" w:rsidP="005A065C">
      <w:pPr>
        <w:rPr>
          <w:color w:val="000000" w:themeColor="text1"/>
        </w:rPr>
      </w:pPr>
      <w:r w:rsidRPr="00271DF5">
        <w:t xml:space="preserve">– Det är </w:t>
      </w:r>
      <w:r w:rsidR="00BC5EAE" w:rsidRPr="00271DF5">
        <w:t>oerhört glädjande att så många destinationer valde att involvera sig i studien</w:t>
      </w:r>
      <w:r w:rsidRPr="00271DF5">
        <w:t xml:space="preserve">. Det gör att vi har en </w:t>
      </w:r>
      <w:r w:rsidR="00BC5EAE" w:rsidRPr="00271DF5">
        <w:t>bred databas från ett första år</w:t>
      </w:r>
      <w:r w:rsidR="00AF6D91">
        <w:t xml:space="preserve">, en period med knappt </w:t>
      </w:r>
      <w:r w:rsidRPr="00271DF5">
        <w:t xml:space="preserve">några </w:t>
      </w:r>
      <w:r w:rsidR="00BC5EAE" w:rsidRPr="00271DF5">
        <w:t xml:space="preserve">evenemang alls. Vi har </w:t>
      </w:r>
      <w:r w:rsidR="00BC5EAE" w:rsidRPr="00B76D2C">
        <w:rPr>
          <w:color w:val="000000" w:themeColor="text1"/>
        </w:rPr>
        <w:t xml:space="preserve">gemensamt tagit </w:t>
      </w:r>
      <w:r w:rsidRPr="00B76D2C">
        <w:rPr>
          <w:color w:val="000000" w:themeColor="text1"/>
        </w:rPr>
        <w:t>vara</w:t>
      </w:r>
      <w:r w:rsidR="00BC5EAE" w:rsidRPr="00B76D2C">
        <w:rPr>
          <w:color w:val="000000" w:themeColor="text1"/>
        </w:rPr>
        <w:t xml:space="preserve"> på en unik situation</w:t>
      </w:r>
      <w:r w:rsidR="00AF6D91">
        <w:rPr>
          <w:color w:val="000000" w:themeColor="text1"/>
        </w:rPr>
        <w:t xml:space="preserve"> att mäta effekter av evenemang i framtiden</w:t>
      </w:r>
      <w:r w:rsidR="00BC5EAE" w:rsidRPr="00B76D2C">
        <w:rPr>
          <w:color w:val="000000" w:themeColor="text1"/>
        </w:rPr>
        <w:t>, säger Hans Wessblad</w:t>
      </w:r>
      <w:r w:rsidR="007031E2" w:rsidRPr="00B76D2C">
        <w:rPr>
          <w:color w:val="000000" w:themeColor="text1"/>
        </w:rPr>
        <w:t>.</w:t>
      </w:r>
    </w:p>
    <w:p w14:paraId="31F399A7" w14:textId="77777777" w:rsidR="00BC5EAE" w:rsidRDefault="00BC5EAE" w:rsidP="00BC5EAE">
      <w:pPr>
        <w:rPr>
          <w:color w:val="000000" w:themeColor="text1"/>
        </w:rPr>
      </w:pPr>
    </w:p>
    <w:p w14:paraId="695A6D90" w14:textId="77777777" w:rsidR="008E04D9" w:rsidRPr="008E04D9" w:rsidRDefault="008E04D9" w:rsidP="00BC5EAE">
      <w:pPr>
        <w:rPr>
          <w:b/>
          <w:bCs/>
          <w:color w:val="000000" w:themeColor="text1"/>
        </w:rPr>
      </w:pPr>
      <w:r w:rsidRPr="008E04D9">
        <w:rPr>
          <w:b/>
          <w:bCs/>
          <w:color w:val="000000" w:themeColor="text1"/>
        </w:rPr>
        <w:t>Stor betydelse för näringsliv</w:t>
      </w:r>
      <w:r>
        <w:rPr>
          <w:b/>
          <w:bCs/>
          <w:color w:val="000000" w:themeColor="text1"/>
        </w:rPr>
        <w:t>et</w:t>
      </w:r>
    </w:p>
    <w:p w14:paraId="4D2A1B9B" w14:textId="1FA05548" w:rsidR="007B5224" w:rsidRPr="00B76D2C" w:rsidRDefault="009147E6" w:rsidP="005A065C">
      <w:pPr>
        <w:rPr>
          <w:color w:val="000000" w:themeColor="text1"/>
        </w:rPr>
      </w:pPr>
      <w:r w:rsidRPr="00B76D2C">
        <w:rPr>
          <w:color w:val="000000" w:themeColor="text1"/>
        </w:rPr>
        <w:t>Studien visar at</w:t>
      </w:r>
      <w:r w:rsidR="007B5224" w:rsidRPr="00B76D2C">
        <w:rPr>
          <w:color w:val="000000" w:themeColor="text1"/>
        </w:rPr>
        <w:t>t evenemangen har stor betydelse, både för näringslivet och för</w:t>
      </w:r>
      <w:r w:rsidR="007031E2" w:rsidRPr="00B76D2C">
        <w:rPr>
          <w:color w:val="000000" w:themeColor="text1"/>
        </w:rPr>
        <w:t xml:space="preserve"> människorna som bor på platsen. </w:t>
      </w:r>
      <w:r w:rsidR="007B5224" w:rsidRPr="00B76D2C">
        <w:rPr>
          <w:color w:val="000000" w:themeColor="text1"/>
        </w:rPr>
        <w:t xml:space="preserve">Flera </w:t>
      </w:r>
      <w:r w:rsidR="005A065C" w:rsidRPr="00B76D2C">
        <w:rPr>
          <w:color w:val="000000" w:themeColor="text1"/>
        </w:rPr>
        <w:t xml:space="preserve">näringsidkare berättar att evenemangen spelar stor </w:t>
      </w:r>
      <w:r w:rsidR="008159BE">
        <w:rPr>
          <w:color w:val="000000" w:themeColor="text1"/>
        </w:rPr>
        <w:t xml:space="preserve">roll </w:t>
      </w:r>
      <w:r w:rsidR="005A065C" w:rsidRPr="00B76D2C">
        <w:rPr>
          <w:color w:val="000000" w:themeColor="text1"/>
        </w:rPr>
        <w:t>för deras verksamhet. Hela 55 procent uppger att de anpassar sin verksamhet efter evenemangen och 37 procent menar att de uteblivna evenemangen har påverkat deras verksamhet mycket eller väldigt mycket.</w:t>
      </w:r>
      <w:r w:rsidR="007B5224" w:rsidRPr="00B76D2C">
        <w:rPr>
          <w:color w:val="000000" w:themeColor="text1"/>
        </w:rPr>
        <w:t xml:space="preserve"> </w:t>
      </w:r>
    </w:p>
    <w:p w14:paraId="6371F188" w14:textId="77777777" w:rsidR="007B5224" w:rsidRPr="00B76D2C" w:rsidRDefault="007B5224" w:rsidP="005A065C">
      <w:pPr>
        <w:rPr>
          <w:color w:val="000000" w:themeColor="text1"/>
        </w:rPr>
      </w:pPr>
    </w:p>
    <w:p w14:paraId="254BE1A6" w14:textId="7F09E466" w:rsidR="00BC5EAE" w:rsidRPr="00B76D2C" w:rsidRDefault="005A065C" w:rsidP="005A065C">
      <w:pPr>
        <w:rPr>
          <w:color w:val="000000" w:themeColor="text1"/>
        </w:rPr>
      </w:pPr>
      <w:r w:rsidRPr="00B76D2C">
        <w:rPr>
          <w:color w:val="000000" w:themeColor="text1"/>
        </w:rPr>
        <w:t>Restriktionerna har naturligtvis slagit extra hårt mot evenemangsarrangörerna, som i genomsnitt har minskat</w:t>
      </w:r>
      <w:r w:rsidR="009B0154">
        <w:rPr>
          <w:color w:val="000000" w:themeColor="text1"/>
        </w:rPr>
        <w:t xml:space="preserve"> sin omsättning med 47</w:t>
      </w:r>
      <w:r w:rsidR="001A599E">
        <w:rPr>
          <w:color w:val="000000" w:themeColor="text1"/>
        </w:rPr>
        <w:t xml:space="preserve"> procent nationellt sett</w:t>
      </w:r>
      <w:r w:rsidR="001A1DA3">
        <w:rPr>
          <w:color w:val="000000" w:themeColor="text1"/>
        </w:rPr>
        <w:t>.</w:t>
      </w:r>
    </w:p>
    <w:p w14:paraId="3A6A8246" w14:textId="77777777" w:rsidR="00BC5EAE" w:rsidRDefault="00BC5EAE" w:rsidP="00BC5EAE">
      <w:pPr>
        <w:rPr>
          <w:color w:val="000000" w:themeColor="text1"/>
        </w:rPr>
      </w:pPr>
    </w:p>
    <w:p w14:paraId="23149192" w14:textId="3B8BBAA9" w:rsidR="001A599E" w:rsidRPr="008E04D9" w:rsidRDefault="009B0154" w:rsidP="00BC5EAE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Evenemangen engagerar Halmstads </w:t>
      </w:r>
      <w:r w:rsidR="008E04D9">
        <w:rPr>
          <w:b/>
          <w:bCs/>
          <w:color w:val="000000" w:themeColor="text1"/>
        </w:rPr>
        <w:t>invånare</w:t>
      </w:r>
    </w:p>
    <w:p w14:paraId="67215538" w14:textId="28C7203A" w:rsidR="00BC5EAE" w:rsidRDefault="00BC5EAE" w:rsidP="00BC5EAE">
      <w:pPr>
        <w:rPr>
          <w:color w:val="000000" w:themeColor="text1"/>
        </w:rPr>
      </w:pPr>
      <w:r w:rsidRPr="001A599E">
        <w:rPr>
          <w:color w:val="000000" w:themeColor="text1"/>
        </w:rPr>
        <w:t xml:space="preserve">Resultaten från </w:t>
      </w:r>
      <w:r w:rsidR="007B5224" w:rsidRPr="001A599E">
        <w:rPr>
          <w:color w:val="000000" w:themeColor="text1"/>
        </w:rPr>
        <w:t xml:space="preserve">undersökningen </w:t>
      </w:r>
      <w:r w:rsidR="00354305" w:rsidRPr="001A599E">
        <w:rPr>
          <w:color w:val="000000" w:themeColor="text1"/>
        </w:rPr>
        <w:t xml:space="preserve">som har genomförts </w:t>
      </w:r>
      <w:r w:rsidR="001A599E">
        <w:rPr>
          <w:color w:val="000000" w:themeColor="text1"/>
        </w:rPr>
        <w:t xml:space="preserve">i Halmstad </w:t>
      </w:r>
      <w:r w:rsidR="007B5224" w:rsidRPr="001A599E">
        <w:rPr>
          <w:color w:val="000000" w:themeColor="text1"/>
        </w:rPr>
        <w:t xml:space="preserve"> visar att evenemange</w:t>
      </w:r>
      <w:r w:rsidR="008E04D9" w:rsidRPr="001A599E">
        <w:rPr>
          <w:color w:val="000000" w:themeColor="text1"/>
        </w:rPr>
        <w:t>n</w:t>
      </w:r>
      <w:r w:rsidR="007B5224" w:rsidRPr="001A599E">
        <w:rPr>
          <w:color w:val="000000" w:themeColor="text1"/>
        </w:rPr>
        <w:t xml:space="preserve"> är mycket saknade, inte minst bland invånar</w:t>
      </w:r>
      <w:r w:rsidR="009B7313" w:rsidRPr="001A599E">
        <w:rPr>
          <w:color w:val="000000" w:themeColor="text1"/>
        </w:rPr>
        <w:t>na</w:t>
      </w:r>
      <w:r w:rsidR="001E0F17" w:rsidRPr="001A599E">
        <w:rPr>
          <w:color w:val="000000" w:themeColor="text1"/>
        </w:rPr>
        <w:t xml:space="preserve">. Många </w:t>
      </w:r>
      <w:r w:rsidR="001A599E">
        <w:rPr>
          <w:color w:val="000000" w:themeColor="text1"/>
        </w:rPr>
        <w:t>av de tillfrågade Halmstad</w:t>
      </w:r>
      <w:r w:rsidR="00D5189D" w:rsidRPr="001A599E">
        <w:rPr>
          <w:color w:val="000000" w:themeColor="text1"/>
        </w:rPr>
        <w:t>borna säger att de skulle uppskatta</w:t>
      </w:r>
      <w:r w:rsidR="00AF6D91" w:rsidRPr="001A599E">
        <w:rPr>
          <w:color w:val="000000" w:themeColor="text1"/>
        </w:rPr>
        <w:t xml:space="preserve"> ännu</w:t>
      </w:r>
      <w:r w:rsidR="001A599E">
        <w:rPr>
          <w:color w:val="000000" w:themeColor="text1"/>
        </w:rPr>
        <w:t xml:space="preserve"> fler evenemang i Halmstad</w:t>
      </w:r>
      <w:r w:rsidR="00D5189D" w:rsidRPr="001A599E">
        <w:rPr>
          <w:color w:val="000000" w:themeColor="text1"/>
        </w:rPr>
        <w:t xml:space="preserve"> </w:t>
      </w:r>
      <w:r w:rsidR="00AF6D91" w:rsidRPr="001A599E">
        <w:rPr>
          <w:color w:val="000000" w:themeColor="text1"/>
        </w:rPr>
        <w:t xml:space="preserve">när </w:t>
      </w:r>
      <w:r w:rsidR="001A1DA3" w:rsidRPr="001A1DA3">
        <w:t>pandemirestriktionerna</w:t>
      </w:r>
      <w:r w:rsidR="00AF6D91" w:rsidRPr="001A599E">
        <w:rPr>
          <w:color w:val="000000" w:themeColor="text1"/>
        </w:rPr>
        <w:t xml:space="preserve"> är över</w:t>
      </w:r>
      <w:r w:rsidR="002466FE">
        <w:rPr>
          <w:color w:val="000000" w:themeColor="text1"/>
        </w:rPr>
        <w:t xml:space="preserve">. </w:t>
      </w:r>
      <w:r w:rsidR="001A599E">
        <w:rPr>
          <w:color w:val="000000" w:themeColor="text1"/>
        </w:rPr>
        <w:t xml:space="preserve">28 procent ser gärna fler idrottsevenemang, 24 </w:t>
      </w:r>
      <w:r w:rsidR="00D5189D" w:rsidRPr="001A599E">
        <w:rPr>
          <w:color w:val="000000" w:themeColor="text1"/>
        </w:rPr>
        <w:t xml:space="preserve">procent </w:t>
      </w:r>
      <w:r w:rsidRPr="001A599E">
        <w:rPr>
          <w:color w:val="000000" w:themeColor="text1"/>
        </w:rPr>
        <w:t>skulle u</w:t>
      </w:r>
      <w:r w:rsidR="001A599E">
        <w:rPr>
          <w:color w:val="000000" w:themeColor="text1"/>
        </w:rPr>
        <w:t xml:space="preserve">ppskatta fler musikevenemang, 16 </w:t>
      </w:r>
      <w:r w:rsidR="009B7313" w:rsidRPr="001A599E">
        <w:rPr>
          <w:color w:val="000000" w:themeColor="text1"/>
        </w:rPr>
        <w:t xml:space="preserve">procent </w:t>
      </w:r>
      <w:r w:rsidRPr="001A599E">
        <w:rPr>
          <w:color w:val="000000" w:themeColor="text1"/>
        </w:rPr>
        <w:t xml:space="preserve">önskar fler matevenemang och </w:t>
      </w:r>
      <w:r w:rsidR="001A599E">
        <w:rPr>
          <w:color w:val="000000" w:themeColor="text1"/>
        </w:rPr>
        <w:t>resterande är fördelat på teater, konst och dansevenemang.</w:t>
      </w:r>
    </w:p>
    <w:p w14:paraId="04CF349E" w14:textId="77777777" w:rsidR="001A599E" w:rsidRPr="001A599E" w:rsidRDefault="001A599E" w:rsidP="00BC5EAE">
      <w:pPr>
        <w:rPr>
          <w:color w:val="000000" w:themeColor="text1"/>
        </w:rPr>
      </w:pPr>
    </w:p>
    <w:p w14:paraId="68350881" w14:textId="07ACA92E" w:rsidR="00BC5EAE" w:rsidRPr="00B76D2C" w:rsidRDefault="001A599E" w:rsidP="00BC5EAE">
      <w:pPr>
        <w:rPr>
          <w:color w:val="000000" w:themeColor="text1"/>
        </w:rPr>
      </w:pPr>
      <w:r w:rsidRPr="008E4001">
        <w:t>– Vi ser också att Halmstad</w:t>
      </w:r>
      <w:r w:rsidR="009B0154">
        <w:t>s</w:t>
      </w:r>
      <w:r w:rsidR="009B7313" w:rsidRPr="008E4001">
        <w:t xml:space="preserve"> invånare är </w:t>
      </w:r>
      <w:r w:rsidRPr="008E4001">
        <w:t>engagerade i evenemangen. Av ca 500</w:t>
      </w:r>
      <w:r w:rsidR="00BC5EAE" w:rsidRPr="008E4001">
        <w:t xml:space="preserve"> invånare som </w:t>
      </w:r>
      <w:r w:rsidR="009B7313" w:rsidRPr="008E4001">
        <w:t xml:space="preserve">har </w:t>
      </w:r>
      <w:r w:rsidRPr="008E4001">
        <w:t xml:space="preserve">intervjuats uppger 82 </w:t>
      </w:r>
      <w:r w:rsidR="009B7313" w:rsidRPr="008E4001">
        <w:t xml:space="preserve">procent att de </w:t>
      </w:r>
      <w:r w:rsidR="009B0154">
        <w:t xml:space="preserve">pratar om Halmstad </w:t>
      </w:r>
      <w:r w:rsidR="00BC5EAE" w:rsidRPr="008E4001">
        <w:t>med stor</w:t>
      </w:r>
      <w:r w:rsidR="008E4001" w:rsidRPr="008E4001">
        <w:t xml:space="preserve"> eller viss</w:t>
      </w:r>
      <w:r w:rsidR="00BC5EAE" w:rsidRPr="008E4001">
        <w:t xml:space="preserve"> stolthet.</w:t>
      </w:r>
      <w:r w:rsidR="005A2DD9" w:rsidRPr="008E4001">
        <w:t xml:space="preserve"> </w:t>
      </w:r>
      <w:r w:rsidR="008E4001" w:rsidRPr="008E4001">
        <w:t>20</w:t>
      </w:r>
      <w:r w:rsidR="009B7313" w:rsidRPr="008E4001">
        <w:t xml:space="preserve"> procent berättar också att de någon gång har varit volon</w:t>
      </w:r>
      <w:r w:rsidR="008E4001" w:rsidRPr="008E4001">
        <w:t>tär under ett evenemang i Halmstad vilket är högre än genomsnittet</w:t>
      </w:r>
      <w:r w:rsidR="001A1DA3">
        <w:t>, säger Ann Johansson</w:t>
      </w:r>
    </w:p>
    <w:p w14:paraId="55942982" w14:textId="77777777" w:rsidR="00BC5EAE" w:rsidRPr="00B76D2C" w:rsidRDefault="00BC5EAE" w:rsidP="00BC5EAE">
      <w:pPr>
        <w:rPr>
          <w:color w:val="000000" w:themeColor="text1"/>
        </w:rPr>
      </w:pPr>
    </w:p>
    <w:p w14:paraId="177F148C" w14:textId="77777777" w:rsidR="008F186D" w:rsidRDefault="008F186D" w:rsidP="00BC5EAE">
      <w:pPr>
        <w:rPr>
          <w:b/>
          <w:bCs/>
          <w:color w:val="000000" w:themeColor="text1"/>
        </w:rPr>
      </w:pPr>
    </w:p>
    <w:p w14:paraId="3009489A" w14:textId="040D90F7" w:rsidR="00BC5EAE" w:rsidRPr="00B76D2C" w:rsidRDefault="00BC5EAE" w:rsidP="00BC5EAE">
      <w:pPr>
        <w:rPr>
          <w:b/>
          <w:bCs/>
          <w:color w:val="000000" w:themeColor="text1"/>
        </w:rPr>
      </w:pPr>
      <w:bookmarkStart w:id="0" w:name="_GoBack"/>
      <w:bookmarkEnd w:id="0"/>
      <w:r w:rsidRPr="00B76D2C">
        <w:rPr>
          <w:b/>
          <w:bCs/>
          <w:color w:val="000000" w:themeColor="text1"/>
        </w:rPr>
        <w:lastRenderedPageBreak/>
        <w:t>Fakta om undersökningen</w:t>
      </w:r>
    </w:p>
    <w:p w14:paraId="6F3316C1" w14:textId="6B86DEBC" w:rsidR="007C6CB4" w:rsidRPr="00FB4F93" w:rsidRDefault="00BC5EAE" w:rsidP="001E0F17">
      <w:pPr>
        <w:rPr>
          <w:color w:val="000000" w:themeColor="text1"/>
        </w:rPr>
      </w:pPr>
      <w:r w:rsidRPr="00FB4F93">
        <w:rPr>
          <w:color w:val="000000" w:themeColor="text1"/>
        </w:rPr>
        <w:t xml:space="preserve">Studien har genomförts </w:t>
      </w:r>
      <w:r w:rsidR="00354305" w:rsidRPr="00FB4F93">
        <w:rPr>
          <w:color w:val="000000" w:themeColor="text1"/>
        </w:rPr>
        <w:t>i</w:t>
      </w:r>
      <w:r w:rsidRPr="00FB4F93">
        <w:rPr>
          <w:color w:val="000000" w:themeColor="text1"/>
        </w:rPr>
        <w:t xml:space="preserve"> 13 </w:t>
      </w:r>
      <w:r w:rsidR="00354305" w:rsidRPr="00FB4F93">
        <w:rPr>
          <w:color w:val="000000" w:themeColor="text1"/>
        </w:rPr>
        <w:t xml:space="preserve">destinationer </w:t>
      </w:r>
      <w:r w:rsidRPr="00FB4F93">
        <w:rPr>
          <w:color w:val="000000" w:themeColor="text1"/>
        </w:rPr>
        <w:t>runt om i landet och fokusera</w:t>
      </w:r>
      <w:r w:rsidR="00BD6AB7">
        <w:rPr>
          <w:color w:val="000000" w:themeColor="text1"/>
        </w:rPr>
        <w:t>r</w:t>
      </w:r>
      <w:r w:rsidRPr="00FB4F93">
        <w:rPr>
          <w:color w:val="000000" w:themeColor="text1"/>
        </w:rPr>
        <w:t xml:space="preserve"> på olika s</w:t>
      </w:r>
      <w:r w:rsidR="009B7313" w:rsidRPr="00FB4F93">
        <w:rPr>
          <w:color w:val="000000" w:themeColor="text1"/>
        </w:rPr>
        <w:t xml:space="preserve">å kallade </w:t>
      </w:r>
      <w:r w:rsidRPr="00FB4F93">
        <w:rPr>
          <w:color w:val="000000" w:themeColor="text1"/>
        </w:rPr>
        <w:t>samhällskapital i form av social</w:t>
      </w:r>
      <w:r w:rsidR="002466FE">
        <w:rPr>
          <w:color w:val="000000" w:themeColor="text1"/>
        </w:rPr>
        <w:t>t</w:t>
      </w:r>
      <w:r w:rsidRPr="00FB4F93">
        <w:rPr>
          <w:color w:val="000000" w:themeColor="text1"/>
        </w:rPr>
        <w:t xml:space="preserve">, humant, kulturellt, finansiellt och politiskt kapital. </w:t>
      </w:r>
      <w:r w:rsidR="009B7313" w:rsidRPr="00FB4F93">
        <w:rPr>
          <w:color w:val="000000" w:themeColor="text1"/>
        </w:rPr>
        <w:t xml:space="preserve">De som har svarat på undersökningen är </w:t>
      </w:r>
      <w:r w:rsidRPr="00FB4F93">
        <w:rPr>
          <w:color w:val="000000" w:themeColor="text1"/>
        </w:rPr>
        <w:t>besökare, invånare</w:t>
      </w:r>
      <w:r w:rsidR="009B7313" w:rsidRPr="00FB4F93">
        <w:rPr>
          <w:color w:val="000000" w:themeColor="text1"/>
        </w:rPr>
        <w:t xml:space="preserve">, näringsidkare inom besöksnäringen, </w:t>
      </w:r>
      <w:r w:rsidRPr="00FB4F93">
        <w:rPr>
          <w:color w:val="000000" w:themeColor="text1"/>
        </w:rPr>
        <w:t xml:space="preserve">evenemangsarrangörer och </w:t>
      </w:r>
      <w:r w:rsidR="009B7313" w:rsidRPr="00FB4F93">
        <w:rPr>
          <w:color w:val="000000" w:themeColor="text1"/>
        </w:rPr>
        <w:t>-</w:t>
      </w:r>
      <w:r w:rsidRPr="00FB4F93">
        <w:rPr>
          <w:color w:val="000000" w:themeColor="text1"/>
        </w:rPr>
        <w:t>producenter, föreningsliv</w:t>
      </w:r>
      <w:r w:rsidR="009B7313" w:rsidRPr="00FB4F93">
        <w:rPr>
          <w:color w:val="000000" w:themeColor="text1"/>
        </w:rPr>
        <w:t>et</w:t>
      </w:r>
      <w:r w:rsidRPr="00FB4F93">
        <w:rPr>
          <w:color w:val="000000" w:themeColor="text1"/>
        </w:rPr>
        <w:t xml:space="preserve"> samt även</w:t>
      </w:r>
      <w:r w:rsidR="009B7313" w:rsidRPr="00FB4F93">
        <w:rPr>
          <w:color w:val="000000" w:themeColor="text1"/>
        </w:rPr>
        <w:t xml:space="preserve"> personer ur det </w:t>
      </w:r>
      <w:r w:rsidRPr="00FB4F93">
        <w:rPr>
          <w:color w:val="000000" w:themeColor="text1"/>
        </w:rPr>
        <w:t>lokalpolitisk</w:t>
      </w:r>
      <w:r w:rsidR="009B7313" w:rsidRPr="00FB4F93">
        <w:rPr>
          <w:color w:val="000000" w:themeColor="text1"/>
        </w:rPr>
        <w:t>a</w:t>
      </w:r>
      <w:r w:rsidRPr="00FB4F93">
        <w:rPr>
          <w:color w:val="000000" w:themeColor="text1"/>
        </w:rPr>
        <w:t xml:space="preserve"> styre</w:t>
      </w:r>
      <w:r w:rsidR="009B7313" w:rsidRPr="00FB4F93">
        <w:rPr>
          <w:color w:val="000000" w:themeColor="text1"/>
        </w:rPr>
        <w:t>t</w:t>
      </w:r>
      <w:r w:rsidRPr="00FB4F93">
        <w:rPr>
          <w:color w:val="000000" w:themeColor="text1"/>
        </w:rPr>
        <w:t xml:space="preserve">. </w:t>
      </w:r>
      <w:r w:rsidR="007C6CB4" w:rsidRPr="00FB4F93">
        <w:rPr>
          <w:color w:val="000000" w:themeColor="text1"/>
        </w:rPr>
        <w:t xml:space="preserve">Sammanlagt </w:t>
      </w:r>
      <w:r w:rsidR="001E0F17" w:rsidRPr="00FB4F93">
        <w:rPr>
          <w:color w:val="000000" w:themeColor="text1"/>
        </w:rPr>
        <w:t>har 3 892 besökare</w:t>
      </w:r>
      <w:r w:rsidR="007C6CB4" w:rsidRPr="00FB4F93">
        <w:rPr>
          <w:color w:val="000000" w:themeColor="text1"/>
        </w:rPr>
        <w:t xml:space="preserve">, </w:t>
      </w:r>
      <w:r w:rsidR="001E0F17" w:rsidRPr="00FB4F93">
        <w:rPr>
          <w:color w:val="000000" w:themeColor="text1"/>
        </w:rPr>
        <w:t>4 060 invånare</w:t>
      </w:r>
      <w:r w:rsidR="007C6CB4" w:rsidRPr="00FB4F93">
        <w:rPr>
          <w:color w:val="000000" w:themeColor="text1"/>
        </w:rPr>
        <w:t xml:space="preserve"> och 592 näringsidkare medverkat.</w:t>
      </w:r>
    </w:p>
    <w:p w14:paraId="15FCF003" w14:textId="77777777" w:rsidR="00BC5EAE" w:rsidRPr="00B76D2C" w:rsidRDefault="00BC5EAE" w:rsidP="00BC5EAE">
      <w:pPr>
        <w:rPr>
          <w:color w:val="000000" w:themeColor="text1"/>
        </w:rPr>
      </w:pPr>
    </w:p>
    <w:p w14:paraId="23906D59" w14:textId="77777777" w:rsidR="00BC5EAE" w:rsidRPr="00D05548" w:rsidRDefault="009B7313" w:rsidP="00D05548">
      <w:r w:rsidRPr="00D05548">
        <w:t xml:space="preserve">Undersökningen är ett samarbete mellan de 13 destinationerna som deltar och Linnéuniversitetet, med stöd av </w:t>
      </w:r>
      <w:r w:rsidR="00BC5EAE" w:rsidRPr="00D05548">
        <w:t xml:space="preserve">Region Kalmar </w:t>
      </w:r>
      <w:r w:rsidRPr="00D05548">
        <w:t>l</w:t>
      </w:r>
      <w:r w:rsidR="00BC5EAE" w:rsidRPr="00D05548">
        <w:t xml:space="preserve">än och Kalmar kommun. </w:t>
      </w:r>
    </w:p>
    <w:p w14:paraId="76BFA308" w14:textId="77777777" w:rsidR="009B7313" w:rsidRPr="00D05548" w:rsidRDefault="009B7313" w:rsidP="00D05548"/>
    <w:p w14:paraId="30DE507C" w14:textId="77777777" w:rsidR="0033293E" w:rsidRPr="00D05548" w:rsidRDefault="0033293E" w:rsidP="00D05548">
      <w:pPr>
        <w:rPr>
          <w:b/>
          <w:bCs/>
        </w:rPr>
      </w:pPr>
      <w:r w:rsidRPr="00D05548">
        <w:rPr>
          <w:b/>
          <w:bCs/>
        </w:rPr>
        <w:t>För mer information, kontakta:</w:t>
      </w:r>
    </w:p>
    <w:p w14:paraId="5BC27226" w14:textId="0FE45695" w:rsidR="00D05548" w:rsidRDefault="008E4001" w:rsidP="00D05548">
      <w:r w:rsidRPr="008E4001">
        <w:t>Ann Johansson</w:t>
      </w:r>
      <w:r w:rsidR="00D05548" w:rsidRPr="008E4001">
        <w:t xml:space="preserve">, </w:t>
      </w:r>
      <w:r w:rsidRPr="008E4001">
        <w:t xml:space="preserve">chef </w:t>
      </w:r>
      <w:r w:rsidR="009B0154">
        <w:t>E</w:t>
      </w:r>
      <w:r w:rsidRPr="008E4001">
        <w:t>v</w:t>
      </w:r>
      <w:r w:rsidR="009B0154">
        <w:t>enemang och möten</w:t>
      </w:r>
      <w:r w:rsidRPr="008E4001">
        <w:t>, Destination Halmstad</w:t>
      </w:r>
      <w:r w:rsidRPr="008E4001">
        <w:br/>
        <w:t>Tel: 0706 70 75 84</w:t>
      </w:r>
      <w:r w:rsidR="00D05548" w:rsidRPr="008E4001">
        <w:t>, e-post: </w:t>
      </w:r>
      <w:r w:rsidRPr="008E4001">
        <w:t>ann.johansson@halmstad.se</w:t>
      </w:r>
    </w:p>
    <w:p w14:paraId="4DA1F21F" w14:textId="77777777" w:rsidR="00D05548" w:rsidRPr="00D05548" w:rsidRDefault="00D05548" w:rsidP="00D05548"/>
    <w:p w14:paraId="58D272B1" w14:textId="20105E08" w:rsidR="00AF6D91" w:rsidRDefault="00D05548" w:rsidP="00D05548">
      <w:r w:rsidRPr="00D05548">
        <w:t xml:space="preserve">Hans Wessblad, </w:t>
      </w:r>
      <w:r w:rsidR="002466FE">
        <w:t>turismforskare och lärare</w:t>
      </w:r>
      <w:r w:rsidR="002466FE">
        <w:t>,</w:t>
      </w:r>
      <w:r w:rsidR="002466FE" w:rsidRPr="00271DF5">
        <w:t xml:space="preserve"> </w:t>
      </w:r>
      <w:r w:rsidRPr="00D05548">
        <w:t xml:space="preserve">Linnéuniversitetet </w:t>
      </w:r>
    </w:p>
    <w:p w14:paraId="1C86CB91" w14:textId="64CDCEC9" w:rsidR="00290FC9" w:rsidRPr="001A1DA3" w:rsidRDefault="002466FE" w:rsidP="00A72580">
      <w:pPr>
        <w:rPr>
          <w:lang w:val="en-US"/>
        </w:rPr>
      </w:pPr>
      <w:r>
        <w:rPr>
          <w:lang w:val="en-US"/>
        </w:rPr>
        <w:t>Tel: 0703 04 66 40, e</w:t>
      </w:r>
      <w:r w:rsidR="00D05548" w:rsidRPr="001A1DA3">
        <w:rPr>
          <w:lang w:val="en-US"/>
        </w:rPr>
        <w:t>-post</w:t>
      </w:r>
      <w:r w:rsidR="00A73F43" w:rsidRPr="001A1DA3">
        <w:rPr>
          <w:lang w:val="en-US"/>
        </w:rPr>
        <w:t>:</w:t>
      </w:r>
      <w:r w:rsidR="00D05548" w:rsidRPr="001A1DA3">
        <w:rPr>
          <w:lang w:val="en-US"/>
        </w:rPr>
        <w:t> </w:t>
      </w:r>
      <w:hyperlink r:id="rId7" w:history="1">
        <w:r w:rsidR="008E4001" w:rsidRPr="001A1DA3">
          <w:rPr>
            <w:rStyle w:val="Hyperlnk"/>
            <w:lang w:val="en-US"/>
          </w:rPr>
          <w:t>hans.wessblad@lnu.se</w:t>
        </w:r>
      </w:hyperlink>
      <w:r w:rsidR="00A73F43" w:rsidRPr="001A1DA3">
        <w:rPr>
          <w:lang w:val="en-US"/>
        </w:rPr>
        <w:t xml:space="preserve"> </w:t>
      </w:r>
    </w:p>
    <w:p w14:paraId="7A3C364A" w14:textId="77777777" w:rsidR="0033293E" w:rsidRPr="001A1DA3" w:rsidRDefault="0033293E" w:rsidP="00A72580">
      <w:pPr>
        <w:rPr>
          <w:color w:val="000000" w:themeColor="text1"/>
          <w:lang w:val="en-US"/>
        </w:rPr>
      </w:pPr>
    </w:p>
    <w:p w14:paraId="72FBB30F" w14:textId="77777777" w:rsidR="00290FC9" w:rsidRPr="001A1DA3" w:rsidRDefault="00290FC9" w:rsidP="00A72580">
      <w:pPr>
        <w:rPr>
          <w:color w:val="000000" w:themeColor="text1"/>
          <w:lang w:val="en-US"/>
        </w:rPr>
      </w:pPr>
    </w:p>
    <w:p w14:paraId="3D114228" w14:textId="77777777" w:rsidR="00A43E68" w:rsidRPr="001A1DA3" w:rsidRDefault="001A5B45">
      <w:pPr>
        <w:rPr>
          <w:color w:val="000000" w:themeColor="text1"/>
          <w:lang w:val="en-US"/>
        </w:rPr>
      </w:pPr>
    </w:p>
    <w:sectPr w:rsidR="00A43E68" w:rsidRPr="001A1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61756" w14:textId="77777777" w:rsidR="001A5B45" w:rsidRDefault="001A5B45" w:rsidP="00A72580">
      <w:r>
        <w:separator/>
      </w:r>
    </w:p>
  </w:endnote>
  <w:endnote w:type="continuationSeparator" w:id="0">
    <w:p w14:paraId="1458DEE5" w14:textId="77777777" w:rsidR="001A5B45" w:rsidRDefault="001A5B45" w:rsidP="00A7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0A823" w14:textId="77777777" w:rsidR="001A5B45" w:rsidRDefault="001A5B45" w:rsidP="00A72580">
      <w:r>
        <w:separator/>
      </w:r>
    </w:p>
  </w:footnote>
  <w:footnote w:type="continuationSeparator" w:id="0">
    <w:p w14:paraId="72E90800" w14:textId="77777777" w:rsidR="001A5B45" w:rsidRDefault="001A5B45" w:rsidP="00A72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7D9F"/>
    <w:multiLevelType w:val="hybridMultilevel"/>
    <w:tmpl w:val="57AE03F6"/>
    <w:lvl w:ilvl="0" w:tplc="976456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62618"/>
    <w:multiLevelType w:val="hybridMultilevel"/>
    <w:tmpl w:val="DCC617E2"/>
    <w:lvl w:ilvl="0" w:tplc="F082451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584A"/>
    <w:multiLevelType w:val="hybridMultilevel"/>
    <w:tmpl w:val="D99612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14A4B"/>
    <w:multiLevelType w:val="hybridMultilevel"/>
    <w:tmpl w:val="F7BA376E"/>
    <w:lvl w:ilvl="0" w:tplc="FC40A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F333D"/>
    <w:multiLevelType w:val="hybridMultilevel"/>
    <w:tmpl w:val="D820D8CE"/>
    <w:lvl w:ilvl="0" w:tplc="51940A2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E96279"/>
    <w:multiLevelType w:val="hybridMultilevel"/>
    <w:tmpl w:val="69845ACE"/>
    <w:lvl w:ilvl="0" w:tplc="6D4EBA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110D8"/>
    <w:multiLevelType w:val="hybridMultilevel"/>
    <w:tmpl w:val="5F74518C"/>
    <w:lvl w:ilvl="0" w:tplc="FD622F7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E04406"/>
    <w:multiLevelType w:val="hybridMultilevel"/>
    <w:tmpl w:val="F0D23A2A"/>
    <w:lvl w:ilvl="0" w:tplc="2E7463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75D13"/>
    <w:multiLevelType w:val="hybridMultilevel"/>
    <w:tmpl w:val="1826B562"/>
    <w:lvl w:ilvl="0" w:tplc="6DD63B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91285"/>
    <w:multiLevelType w:val="hybridMultilevel"/>
    <w:tmpl w:val="A0BAA7A4"/>
    <w:lvl w:ilvl="0" w:tplc="5BDA2B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80"/>
    <w:rsid w:val="000868A8"/>
    <w:rsid w:val="00091C22"/>
    <w:rsid w:val="000F20F0"/>
    <w:rsid w:val="00121024"/>
    <w:rsid w:val="001A1DA3"/>
    <w:rsid w:val="001A599E"/>
    <w:rsid w:val="001A5B45"/>
    <w:rsid w:val="001B607B"/>
    <w:rsid w:val="001C5710"/>
    <w:rsid w:val="001D3E1E"/>
    <w:rsid w:val="001E0F17"/>
    <w:rsid w:val="001F0260"/>
    <w:rsid w:val="00225EF3"/>
    <w:rsid w:val="002466FE"/>
    <w:rsid w:val="00250F70"/>
    <w:rsid w:val="00267ECE"/>
    <w:rsid w:val="00271DF5"/>
    <w:rsid w:val="002905F8"/>
    <w:rsid w:val="00290FC9"/>
    <w:rsid w:val="0033293E"/>
    <w:rsid w:val="00343DF5"/>
    <w:rsid w:val="00354305"/>
    <w:rsid w:val="003D4A4D"/>
    <w:rsid w:val="00411820"/>
    <w:rsid w:val="00476FDF"/>
    <w:rsid w:val="004D0CDA"/>
    <w:rsid w:val="005968D4"/>
    <w:rsid w:val="005A065C"/>
    <w:rsid w:val="005A2DD9"/>
    <w:rsid w:val="006120D8"/>
    <w:rsid w:val="006414C8"/>
    <w:rsid w:val="0064209D"/>
    <w:rsid w:val="006F2C76"/>
    <w:rsid w:val="007031E2"/>
    <w:rsid w:val="00717E02"/>
    <w:rsid w:val="007B5224"/>
    <w:rsid w:val="007C6CB4"/>
    <w:rsid w:val="007E3F21"/>
    <w:rsid w:val="00805AA3"/>
    <w:rsid w:val="008159BE"/>
    <w:rsid w:val="00890377"/>
    <w:rsid w:val="00896F7A"/>
    <w:rsid w:val="008D531F"/>
    <w:rsid w:val="008E04D9"/>
    <w:rsid w:val="008E4001"/>
    <w:rsid w:val="008F186D"/>
    <w:rsid w:val="009147E6"/>
    <w:rsid w:val="00957B21"/>
    <w:rsid w:val="00972D8C"/>
    <w:rsid w:val="00977D93"/>
    <w:rsid w:val="009B0154"/>
    <w:rsid w:val="009B7313"/>
    <w:rsid w:val="00A72580"/>
    <w:rsid w:val="00A73F43"/>
    <w:rsid w:val="00AA557C"/>
    <w:rsid w:val="00AB6FA6"/>
    <w:rsid w:val="00AD79FA"/>
    <w:rsid w:val="00AF6D91"/>
    <w:rsid w:val="00B20C13"/>
    <w:rsid w:val="00B76D2C"/>
    <w:rsid w:val="00BC5EAE"/>
    <w:rsid w:val="00BD6AB7"/>
    <w:rsid w:val="00CA578D"/>
    <w:rsid w:val="00D04DB1"/>
    <w:rsid w:val="00D05548"/>
    <w:rsid w:val="00D5189D"/>
    <w:rsid w:val="00D60DE7"/>
    <w:rsid w:val="00D65CEA"/>
    <w:rsid w:val="00D71C5B"/>
    <w:rsid w:val="00D82033"/>
    <w:rsid w:val="00DD29A8"/>
    <w:rsid w:val="00DF5D0F"/>
    <w:rsid w:val="00E726C7"/>
    <w:rsid w:val="00E77859"/>
    <w:rsid w:val="00EE4BAE"/>
    <w:rsid w:val="00F07FD5"/>
    <w:rsid w:val="00F25378"/>
    <w:rsid w:val="00F35EAC"/>
    <w:rsid w:val="00F84982"/>
    <w:rsid w:val="00F9340F"/>
    <w:rsid w:val="00FA6B8A"/>
    <w:rsid w:val="00FB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0800F"/>
  <w15:chartTrackingRefBased/>
  <w15:docId w15:val="{A2E50451-C9DC-4C42-A187-AE3577FC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580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72580"/>
    <w:pPr>
      <w:ind w:left="7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77D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7D93"/>
    <w:rPr>
      <w:rFonts w:ascii="Segoe UI" w:hAnsi="Segoe UI" w:cs="Segoe UI"/>
      <w:sz w:val="18"/>
      <w:szCs w:val="18"/>
    </w:rPr>
  </w:style>
  <w:style w:type="character" w:customStyle="1" w:styleId="details-item">
    <w:name w:val="details-item"/>
    <w:basedOn w:val="Standardstycketeckensnitt"/>
    <w:rsid w:val="00271DF5"/>
  </w:style>
  <w:style w:type="character" w:styleId="Hyperlnk">
    <w:name w:val="Hyperlink"/>
    <w:basedOn w:val="Standardstycketeckensnitt"/>
    <w:uiPriority w:val="99"/>
    <w:unhideWhenUsed/>
    <w:rsid w:val="00271DF5"/>
    <w:rPr>
      <w:color w:val="0000FF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33293E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D055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414C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414C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414C8"/>
    <w:rPr>
      <w:rFonts w:ascii="Calibri" w:hAnsi="Calibri" w:cs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414C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414C8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7C7C7"/>
            <w:right w:val="none" w:sz="0" w:space="0" w:color="auto"/>
          </w:divBdr>
        </w:div>
        <w:div w:id="14906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7C7C7"/>
            <w:right w:val="none" w:sz="0" w:space="0" w:color="auto"/>
          </w:divBdr>
        </w:div>
        <w:div w:id="6255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7C7C7"/>
            <w:right w:val="none" w:sz="0" w:space="0" w:color="auto"/>
          </w:divBdr>
          <w:divsChild>
            <w:div w:id="9928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s.wessblad@ln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690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Gefvert</dc:creator>
  <cp:keywords/>
  <dc:description/>
  <cp:lastModifiedBy>Julia Jönsson</cp:lastModifiedBy>
  <cp:revision>2</cp:revision>
  <cp:lastPrinted>2020-12-16T15:59:00Z</cp:lastPrinted>
  <dcterms:created xsi:type="dcterms:W3CDTF">2020-12-22T08:02:00Z</dcterms:created>
  <dcterms:modified xsi:type="dcterms:W3CDTF">2020-12-22T08:02:00Z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2d99-4413-49ee-9551-0670efc4da27_Enabled">
    <vt:lpwstr>true</vt:lpwstr>
  </property>
  <property fmtid="{D5CDD505-2E9C-101B-9397-08002B2CF9AE}" pid="3" name="MSIP_Label_64592d99-4413-49ee-9551-0670efc4da27_SetDate">
    <vt:lpwstr>2020-12-15T14:24:10Z</vt:lpwstr>
  </property>
  <property fmtid="{D5CDD505-2E9C-101B-9397-08002B2CF9AE}" pid="4" name="MSIP_Label_64592d99-4413-49ee-9551-0670efc4da27_Method">
    <vt:lpwstr>Standard</vt:lpwstr>
  </property>
  <property fmtid="{D5CDD505-2E9C-101B-9397-08002B2CF9AE}" pid="5" name="MSIP_Label_64592d99-4413-49ee-9551-0670efc4da27_Name">
    <vt:lpwstr>Klass 1 - öppet</vt:lpwstr>
  </property>
  <property fmtid="{D5CDD505-2E9C-101B-9397-08002B2CF9AE}" pid="6" name="MSIP_Label_64592d99-4413-49ee-9551-0670efc4da27_SiteId">
    <vt:lpwstr>687e1b58-fbe3-4cfb-98bc-58f2496d274c</vt:lpwstr>
  </property>
  <property fmtid="{D5CDD505-2E9C-101B-9397-08002B2CF9AE}" pid="7" name="MSIP_Label_64592d99-4413-49ee-9551-0670efc4da27_ActionId">
    <vt:lpwstr>5c0430dd-ff75-4c2b-8559-db9847465d14</vt:lpwstr>
  </property>
  <property fmtid="{D5CDD505-2E9C-101B-9397-08002B2CF9AE}" pid="8" name="MSIP_Label_64592d99-4413-49ee-9551-0670efc4da27_ContentBits">
    <vt:lpwstr>0</vt:lpwstr>
  </property>
</Properties>
</file>