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AC8" w:rsidRDefault="000C0AC8">
      <w:pPr>
        <w:rPr>
          <w:rFonts w:ascii="Calibri" w:hAnsi="Calibri" w:cs="Calibri"/>
          <w:b/>
          <w:bCs/>
          <w:color w:val="333333"/>
          <w:sz w:val="27"/>
          <w:szCs w:val="27"/>
          <w:shd w:val="clear" w:color="auto" w:fill="FFFFFF"/>
        </w:rPr>
      </w:pPr>
    </w:p>
    <w:p w:rsidR="000C0AC8" w:rsidRDefault="000C0AC8">
      <w:pPr>
        <w:rPr>
          <w:rFonts w:ascii="Calibri" w:hAnsi="Calibri" w:cs="Calibri"/>
          <w:b/>
          <w:bCs/>
          <w:color w:val="333333"/>
          <w:sz w:val="27"/>
          <w:szCs w:val="27"/>
          <w:shd w:val="clear" w:color="auto" w:fill="FFFFFF"/>
        </w:rPr>
      </w:pPr>
    </w:p>
    <w:p w:rsidR="00620D46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AdornSerif" w:hAnsi="AdornSerif" w:cs="AdornSerif"/>
          <w:color w:val="49494D"/>
          <w:sz w:val="40"/>
          <w:szCs w:val="40"/>
        </w:rPr>
      </w:pPr>
      <w:r w:rsidRPr="00620D46">
        <w:rPr>
          <w:rFonts w:ascii="AdornSerif" w:hAnsi="AdornSerif" w:cs="AdornSerif"/>
          <w:color w:val="49494D"/>
          <w:sz w:val="40"/>
          <w:szCs w:val="40"/>
        </w:rPr>
        <w:t>Höst 2020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Efter långa ljusa kvällar och utomhusliv under sommarmånaderna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infinner sig höstsäsongen. Hösten med sin höga luft, starka vindar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och ett färgsprakande landskap i förändring inspirerar. Noble House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presenterar hemtextil som ger en varm och trivsam hemmiljö som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passar fint när det börjar bli lite kyligt och vi tillbringar mer tid inomhus.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Höstkollektionen bjuder på vackra textilier med frodiga mönster i mustiga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färger. Vi har tolkat höstens inredningstrender och kombinerat den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med klassiska mönster och kvalitet</w:t>
      </w:r>
      <w:bookmarkStart w:id="0" w:name="_GoBack"/>
      <w:bookmarkEnd w:id="0"/>
      <w:r w:rsidRPr="00620D46">
        <w:rPr>
          <w:rFonts w:ascii="MicrosoftPhagsPa" w:hAnsi="MicrosoftPhagsPa" w:cs="MicrosoftPhagsPa"/>
          <w:color w:val="000000"/>
          <w:sz w:val="24"/>
          <w:szCs w:val="24"/>
        </w:rPr>
        <w:t>er men också provat nya överraskande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lösningar.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 xml:space="preserve">Idén till blomman </w:t>
      </w:r>
      <w:proofErr w:type="spellStart"/>
      <w:r w:rsidRPr="00620D46">
        <w:rPr>
          <w:rFonts w:ascii="MicrosoftPhagsPa" w:hAnsi="MicrosoftPhagsPa" w:cs="MicrosoftPhagsPa"/>
          <w:color w:val="000000"/>
          <w:sz w:val="24"/>
          <w:szCs w:val="24"/>
        </w:rPr>
        <w:t>Amber</w:t>
      </w:r>
      <w:proofErr w:type="spellEnd"/>
      <w:r w:rsidRPr="00620D46">
        <w:rPr>
          <w:rFonts w:ascii="MicrosoftPhagsPa" w:hAnsi="MicrosoftPhagsPa" w:cs="MicrosoftPhagsPa"/>
          <w:color w:val="000000"/>
          <w:sz w:val="24"/>
          <w:szCs w:val="24"/>
        </w:rPr>
        <w:t xml:space="preserve"> i kollektionen har jag hittat på en stuvbit, ögat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fastnar och det känns rätt i magen. Det går inte riktigt att förklara men det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är bara att sätta igång att teckna och experimentera tills jag fångar rätt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känsla. Den lilla vävstrukturen ger ett djup och en otydlighet som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jag tycker vi lyckades förmedla till ett starkt höstmönster.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När vi bygger en kollektion lägger vi stor vikt på vilka färger vi väljer. Vi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följer trender som att beige och brunt ska få mer plats nu, samtidigt som</w:t>
      </w:r>
    </w:p>
    <w:p w:rsidR="006716E7" w:rsidRPr="00620D46" w:rsidRDefault="006716E7" w:rsidP="006716E7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vi tycker att svart och gråtoner är basfärger och en självklarhet på Noble</w:t>
      </w:r>
    </w:p>
    <w:p w:rsidR="0055519B" w:rsidRPr="00620D46" w:rsidRDefault="006716E7" w:rsidP="006716E7">
      <w:pPr>
        <w:rPr>
          <w:rFonts w:ascii="MicrosoftPhagsPa" w:hAnsi="MicrosoftPhagsPa" w:cs="MicrosoftPhagsPa"/>
          <w:color w:val="000000"/>
          <w:sz w:val="24"/>
          <w:szCs w:val="24"/>
        </w:rPr>
      </w:pPr>
      <w:r w:rsidRPr="00620D46">
        <w:rPr>
          <w:rFonts w:ascii="MicrosoftPhagsPa" w:hAnsi="MicrosoftPhagsPa" w:cs="MicrosoftPhagsPa"/>
          <w:color w:val="000000"/>
          <w:sz w:val="24"/>
          <w:szCs w:val="24"/>
        </w:rPr>
        <w:t>House hemtextilier.</w:t>
      </w:r>
    </w:p>
    <w:p w:rsidR="00620D46" w:rsidRDefault="00620D46" w:rsidP="00620D46">
      <w:pPr>
        <w:autoSpaceDE w:val="0"/>
        <w:autoSpaceDN w:val="0"/>
        <w:adjustRightInd w:val="0"/>
        <w:spacing w:after="0" w:line="240" w:lineRule="auto"/>
        <w:rPr>
          <w:rFonts w:ascii="MicrosoftPhagsPa" w:hAnsi="MicrosoftPhagsPa" w:cs="MicrosoftPhagsPa"/>
          <w:sz w:val="18"/>
          <w:szCs w:val="18"/>
        </w:rPr>
      </w:pPr>
      <w:r>
        <w:rPr>
          <w:rFonts w:ascii="MicrosoftPhagsPa" w:hAnsi="MicrosoftPhagsPa" w:cs="MicrosoftPhagsPa"/>
          <w:sz w:val="18"/>
          <w:szCs w:val="18"/>
        </w:rPr>
        <w:t>Designer</w:t>
      </w:r>
    </w:p>
    <w:p w:rsidR="00620D46" w:rsidRPr="006716E7" w:rsidRDefault="00620D46" w:rsidP="00620D46">
      <w:pPr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123663">
            <wp:simplePos x="0" y="0"/>
            <wp:positionH relativeFrom="margin">
              <wp:align>left</wp:align>
            </wp:positionH>
            <wp:positionV relativeFrom="paragraph">
              <wp:posOffset>259715</wp:posOffset>
            </wp:positionV>
            <wp:extent cx="5486400" cy="3683358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3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crosoftPhagsPa" w:hAnsi="MicrosoftPhagsPa" w:cs="MicrosoftPhagsPa"/>
          <w:sz w:val="18"/>
          <w:szCs w:val="18"/>
        </w:rPr>
        <w:t>Maria Bannura</w:t>
      </w:r>
    </w:p>
    <w:sectPr w:rsidR="00620D46" w:rsidRPr="006716E7" w:rsidSect="00972D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6FE" w:rsidRDefault="002046FE" w:rsidP="000C0AC8">
      <w:pPr>
        <w:spacing w:after="0" w:line="240" w:lineRule="auto"/>
      </w:pPr>
      <w:r>
        <w:separator/>
      </w:r>
    </w:p>
  </w:endnote>
  <w:endnote w:type="continuationSeparator" w:id="0">
    <w:p w:rsidR="002046FE" w:rsidRDefault="002046FE" w:rsidP="000C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rn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PhagsP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6FE" w:rsidRDefault="002046FE" w:rsidP="000C0AC8">
      <w:pPr>
        <w:spacing w:after="0" w:line="240" w:lineRule="auto"/>
      </w:pPr>
      <w:r>
        <w:separator/>
      </w:r>
    </w:p>
  </w:footnote>
  <w:footnote w:type="continuationSeparator" w:id="0">
    <w:p w:rsidR="002046FE" w:rsidRDefault="002046FE" w:rsidP="000C0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AC8" w:rsidRDefault="000C0AC8" w:rsidP="000C0AC8">
    <w:pPr>
      <w:pStyle w:val="Sidhuvud"/>
      <w:jc w:val="center"/>
    </w:pPr>
    <w:r>
      <w:rPr>
        <w:noProof/>
      </w:rPr>
      <w:drawing>
        <wp:inline distT="0" distB="0" distL="0" distR="0">
          <wp:extent cx="2612833" cy="780509"/>
          <wp:effectExtent l="0" t="0" r="381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 NH LOGOTYPE_2013_original versionen.psd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781" cy="809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9B"/>
    <w:rsid w:val="000C0AC8"/>
    <w:rsid w:val="002046FE"/>
    <w:rsid w:val="003479F1"/>
    <w:rsid w:val="0055519B"/>
    <w:rsid w:val="00620D46"/>
    <w:rsid w:val="006716E7"/>
    <w:rsid w:val="00972D69"/>
    <w:rsid w:val="00BB3587"/>
    <w:rsid w:val="00D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B27A"/>
  <w15:chartTrackingRefBased/>
  <w15:docId w15:val="{D1C11F48-A575-4FE5-84DF-E8C7D66B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C0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0AC8"/>
  </w:style>
  <w:style w:type="paragraph" w:styleId="Sidfot">
    <w:name w:val="footer"/>
    <w:basedOn w:val="Normal"/>
    <w:link w:val="SidfotChar"/>
    <w:uiPriority w:val="99"/>
    <w:unhideWhenUsed/>
    <w:rsid w:val="000C0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Johnsson</dc:creator>
  <cp:keywords/>
  <dc:description/>
  <cp:lastModifiedBy>Elin Johnsson</cp:lastModifiedBy>
  <cp:revision>3</cp:revision>
  <dcterms:created xsi:type="dcterms:W3CDTF">2020-09-02T06:59:00Z</dcterms:created>
  <dcterms:modified xsi:type="dcterms:W3CDTF">2020-09-02T07:02:00Z</dcterms:modified>
</cp:coreProperties>
</file>