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A6D5" w14:textId="215B0428" w:rsidR="00CB6113" w:rsidRPr="00147E59" w:rsidRDefault="0045665E" w:rsidP="0045665E">
      <w:pPr>
        <w:pStyle w:val="PlainText"/>
        <w:outlineLvl w:val="0"/>
        <w:rPr>
          <w:rFonts w:ascii="Tahoma" w:hAnsi="Tahoma" w:cs="Tahoma"/>
          <w:b/>
          <w:w w:val="90"/>
          <w:sz w:val="20"/>
          <w:lang w:val="da-DK"/>
        </w:rPr>
      </w:pPr>
      <w:r w:rsidRPr="00147E59">
        <w:rPr>
          <w:rFonts w:ascii="Tahoma" w:hAnsi="Tahoma" w:cs="Tahoma"/>
          <w:b/>
          <w:w w:val="90"/>
          <w:sz w:val="20"/>
          <w:lang w:val="da-DK"/>
        </w:rPr>
        <w:t>MEDI</w:t>
      </w:r>
      <w:r w:rsidR="004D2276" w:rsidRPr="00147E59">
        <w:rPr>
          <w:rFonts w:ascii="Tahoma" w:hAnsi="Tahoma" w:cs="Tahoma"/>
          <w:b/>
          <w:w w:val="90"/>
          <w:sz w:val="20"/>
          <w:lang w:val="da-DK"/>
        </w:rPr>
        <w:t>EK</w:t>
      </w:r>
      <w:r w:rsidRPr="00147E59">
        <w:rPr>
          <w:rFonts w:ascii="Tahoma" w:hAnsi="Tahoma" w:cs="Tahoma"/>
          <w:b/>
          <w:w w:val="90"/>
          <w:sz w:val="20"/>
          <w:lang w:val="da-DK"/>
        </w:rPr>
        <w:t>ONTA</w:t>
      </w:r>
      <w:r w:rsidR="004D2276" w:rsidRPr="00147E59">
        <w:rPr>
          <w:rFonts w:ascii="Tahoma" w:hAnsi="Tahoma" w:cs="Tahoma"/>
          <w:b/>
          <w:w w:val="90"/>
          <w:sz w:val="20"/>
          <w:lang w:val="da-DK"/>
        </w:rPr>
        <w:t>K</w:t>
      </w:r>
      <w:r w:rsidRPr="00147E59">
        <w:rPr>
          <w:rFonts w:ascii="Tahoma" w:hAnsi="Tahoma" w:cs="Tahoma"/>
          <w:b/>
          <w:w w:val="90"/>
          <w:sz w:val="20"/>
          <w:lang w:val="da-DK"/>
        </w:rPr>
        <w:t>T:</w:t>
      </w:r>
    </w:p>
    <w:p w14:paraId="568D19D7" w14:textId="77777777" w:rsidR="000C6A02" w:rsidRPr="00147E59" w:rsidRDefault="000C6A02" w:rsidP="0045665E">
      <w:pPr>
        <w:pStyle w:val="PlainText"/>
        <w:outlineLvl w:val="0"/>
        <w:rPr>
          <w:rFonts w:ascii="Tahoma" w:hAnsi="Tahoma" w:cs="Tahoma"/>
          <w:w w:val="90"/>
          <w:sz w:val="20"/>
          <w:lang w:val="da-DK"/>
        </w:rPr>
      </w:pPr>
      <w:r w:rsidRPr="00147E59">
        <w:rPr>
          <w:rFonts w:ascii="Tahoma" w:hAnsi="Tahoma" w:cs="Tahoma"/>
          <w:w w:val="90"/>
          <w:sz w:val="20"/>
          <w:lang w:val="da-DK"/>
        </w:rPr>
        <w:t>Christine Jæger</w:t>
      </w:r>
    </w:p>
    <w:p w14:paraId="04BCA7AD" w14:textId="4992AAEE" w:rsidR="0045665E" w:rsidRPr="00147E59" w:rsidRDefault="000C6A02" w:rsidP="0045665E">
      <w:pPr>
        <w:pStyle w:val="PlainText"/>
        <w:outlineLvl w:val="0"/>
        <w:rPr>
          <w:rFonts w:ascii="Tahoma" w:hAnsi="Tahoma" w:cs="Tahoma"/>
          <w:w w:val="90"/>
          <w:sz w:val="20"/>
          <w:lang w:val="da-DK"/>
        </w:rPr>
      </w:pPr>
      <w:r w:rsidRPr="00147E59">
        <w:rPr>
          <w:rFonts w:ascii="Tahoma" w:hAnsi="Tahoma" w:cs="Tahoma"/>
          <w:w w:val="90"/>
          <w:sz w:val="20"/>
          <w:lang w:val="da-DK"/>
        </w:rPr>
        <w:t>Christine.jaeger@garmin.com</w:t>
      </w:r>
      <w:r w:rsidR="0045665E" w:rsidRPr="00147E59">
        <w:rPr>
          <w:rFonts w:ascii="Tahoma" w:hAnsi="Tahoma" w:cs="Tahoma"/>
          <w:w w:val="90"/>
          <w:sz w:val="20"/>
          <w:lang w:val="da-DK"/>
        </w:rPr>
        <w:tab/>
      </w:r>
      <w:r w:rsidR="0045665E" w:rsidRPr="00147E59">
        <w:rPr>
          <w:rFonts w:ascii="Tahoma" w:hAnsi="Tahoma" w:cs="Tahoma"/>
          <w:w w:val="90"/>
          <w:sz w:val="20"/>
          <w:lang w:val="da-DK"/>
        </w:rPr>
        <w:tab/>
      </w:r>
      <w:r w:rsidR="0045665E" w:rsidRPr="00147E59">
        <w:rPr>
          <w:rFonts w:ascii="Tahoma" w:hAnsi="Tahoma" w:cs="Tahoma"/>
          <w:w w:val="90"/>
          <w:sz w:val="20"/>
          <w:lang w:val="da-DK"/>
        </w:rPr>
        <w:tab/>
      </w:r>
      <w:r w:rsidR="0045665E" w:rsidRPr="00147E59">
        <w:rPr>
          <w:rFonts w:ascii="Tahoma" w:hAnsi="Tahoma" w:cs="Tahoma"/>
          <w:w w:val="90"/>
          <w:sz w:val="20"/>
          <w:lang w:val="da-DK"/>
        </w:rPr>
        <w:tab/>
      </w:r>
      <w:r w:rsidR="0045665E" w:rsidRPr="00147E59">
        <w:rPr>
          <w:rFonts w:ascii="Tahoma" w:hAnsi="Tahoma" w:cs="Tahoma"/>
          <w:w w:val="90"/>
          <w:sz w:val="20"/>
          <w:lang w:val="da-DK"/>
        </w:rPr>
        <w:tab/>
      </w:r>
      <w:r w:rsidR="0045665E" w:rsidRPr="00147E59">
        <w:rPr>
          <w:rFonts w:ascii="Tahoma" w:hAnsi="Tahoma" w:cs="Tahoma"/>
          <w:w w:val="90"/>
          <w:sz w:val="20"/>
          <w:lang w:val="da-DK"/>
        </w:rPr>
        <w:tab/>
      </w:r>
    </w:p>
    <w:p w14:paraId="7A27B387" w14:textId="77777777" w:rsidR="00CB6113" w:rsidRPr="00147E59" w:rsidRDefault="00CB6113" w:rsidP="008D2FDC">
      <w:pPr>
        <w:jc w:val="center"/>
        <w:rPr>
          <w:rFonts w:ascii="Tahoma" w:hAnsi="Tahoma" w:cs="Tahoma"/>
          <w:b/>
          <w:bCs/>
          <w:color w:val="FF0000"/>
          <w:lang w:val="da-DK"/>
        </w:rPr>
      </w:pPr>
    </w:p>
    <w:p w14:paraId="26FE8216" w14:textId="77777777" w:rsidR="00CB6113" w:rsidRPr="00147E59" w:rsidRDefault="00CB6113" w:rsidP="008D2FDC">
      <w:pPr>
        <w:jc w:val="center"/>
        <w:rPr>
          <w:rFonts w:ascii="Tahoma" w:hAnsi="Tahoma" w:cs="Tahoma"/>
          <w:b/>
          <w:bCs/>
          <w:color w:val="FF0000"/>
          <w:lang w:val="da-DK"/>
        </w:rPr>
      </w:pPr>
    </w:p>
    <w:p w14:paraId="06515AA0" w14:textId="77777777" w:rsidR="008D2FDC" w:rsidRPr="00524DA5" w:rsidRDefault="008D2FDC" w:rsidP="008D2FDC">
      <w:pPr>
        <w:rPr>
          <w:rFonts w:ascii="Tahoma" w:hAnsi="Tahoma" w:cs="Tahoma"/>
          <w:b/>
          <w:bCs/>
          <w:lang w:val="da-DK"/>
        </w:rPr>
      </w:pPr>
      <w:bookmarkStart w:id="0" w:name="_GoBack"/>
      <w:bookmarkEnd w:id="0"/>
    </w:p>
    <w:p w14:paraId="13F2A4D9" w14:textId="1B4C0878" w:rsidR="002F3CEB" w:rsidRPr="004D2276" w:rsidRDefault="00666160" w:rsidP="00473B41">
      <w:pPr>
        <w:jc w:val="center"/>
        <w:rPr>
          <w:rFonts w:ascii="Tahoma" w:hAnsi="Tahoma" w:cs="Tahoma"/>
          <w:b/>
          <w:bCs/>
          <w:lang w:val="da-DK"/>
        </w:rPr>
      </w:pPr>
      <w:r w:rsidRPr="004D2276">
        <w:rPr>
          <w:rFonts w:ascii="Tahoma" w:hAnsi="Tahoma" w:cs="Tahoma"/>
          <w:b/>
          <w:bCs/>
          <w:lang w:val="da-DK"/>
        </w:rPr>
        <w:t>Garmin</w:t>
      </w:r>
      <w:r w:rsidR="00473B41" w:rsidRPr="00473B41">
        <w:rPr>
          <w:rFonts w:ascii="Tahoma" w:hAnsi="Tahoma" w:cs="Tahoma"/>
          <w:b/>
          <w:bCs/>
          <w:vertAlign w:val="superscript"/>
        </w:rPr>
        <w:sym w:font="Symbol" w:char="F0D2"/>
      </w:r>
      <w:r w:rsidRPr="004D2276">
        <w:rPr>
          <w:rFonts w:ascii="Tahoma" w:hAnsi="Tahoma" w:cs="Tahoma"/>
          <w:b/>
          <w:bCs/>
          <w:lang w:val="da-DK"/>
        </w:rPr>
        <w:t xml:space="preserve"> </w:t>
      </w:r>
      <w:r w:rsidR="004D2276" w:rsidRPr="004D2276">
        <w:rPr>
          <w:rFonts w:ascii="Tahoma" w:hAnsi="Tahoma" w:cs="Tahoma"/>
          <w:b/>
          <w:bCs/>
          <w:lang w:val="da-DK"/>
        </w:rPr>
        <w:t>præsenterer det nye</w:t>
      </w:r>
      <w:r w:rsidRPr="004D2276">
        <w:rPr>
          <w:rFonts w:ascii="Tahoma" w:hAnsi="Tahoma" w:cs="Tahoma"/>
          <w:b/>
          <w:bCs/>
          <w:lang w:val="da-DK"/>
        </w:rPr>
        <w:t xml:space="preserve"> Dash Cam Tandem</w:t>
      </w:r>
      <w:r w:rsidR="004D2276">
        <w:rPr>
          <w:rFonts w:ascii="Tahoma" w:hAnsi="Tahoma" w:cs="Tahoma"/>
          <w:b/>
          <w:bCs/>
          <w:lang w:val="da-DK"/>
        </w:rPr>
        <w:t xml:space="preserve"> med dobbelt</w:t>
      </w:r>
      <w:r w:rsidR="00147E59">
        <w:rPr>
          <w:rFonts w:ascii="Tahoma" w:hAnsi="Tahoma" w:cs="Tahoma"/>
          <w:b/>
          <w:bCs/>
          <w:lang w:val="da-DK"/>
        </w:rPr>
        <w:t>objektiv</w:t>
      </w:r>
    </w:p>
    <w:p w14:paraId="41F6A9AF" w14:textId="5797FDEE" w:rsidR="00F90E3D" w:rsidRPr="004D2276" w:rsidRDefault="004D2276" w:rsidP="007D7114">
      <w:pPr>
        <w:jc w:val="center"/>
        <w:rPr>
          <w:rFonts w:ascii="Tahoma" w:hAnsi="Tahoma" w:cs="Tahoma"/>
          <w:i/>
          <w:iCs/>
          <w:lang w:val="da-DK"/>
        </w:rPr>
      </w:pPr>
      <w:r w:rsidRPr="004D2276">
        <w:rPr>
          <w:rFonts w:ascii="Tahoma" w:hAnsi="Tahoma" w:cs="Tahoma"/>
          <w:i/>
          <w:iCs/>
          <w:lang w:val="da-DK"/>
        </w:rPr>
        <w:t xml:space="preserve">Bilister kan optage alt, der sker på vejen og </w:t>
      </w:r>
      <w:r>
        <w:rPr>
          <w:rFonts w:ascii="Tahoma" w:hAnsi="Tahoma" w:cs="Tahoma"/>
          <w:i/>
          <w:iCs/>
          <w:lang w:val="da-DK"/>
        </w:rPr>
        <w:t>inden i bilen – både dag og nat</w:t>
      </w:r>
      <w:r w:rsidR="001436EB" w:rsidRPr="004D2276">
        <w:rPr>
          <w:rFonts w:ascii="Tahoma" w:hAnsi="Tahoma" w:cs="Tahoma"/>
          <w:i/>
          <w:iCs/>
          <w:lang w:val="da-DK"/>
        </w:rPr>
        <w:t xml:space="preserve">  </w:t>
      </w:r>
    </w:p>
    <w:p w14:paraId="3133B7F5" w14:textId="449D683D" w:rsidR="0045665E" w:rsidRPr="004D2276" w:rsidRDefault="0045665E" w:rsidP="00595DA0">
      <w:pPr>
        <w:jc w:val="center"/>
        <w:rPr>
          <w:rFonts w:ascii="Tahoma" w:eastAsia="Times New Roman" w:hAnsi="Tahoma" w:cs="Tahoma"/>
          <w:b/>
          <w:sz w:val="20"/>
          <w:szCs w:val="20"/>
          <w:lang w:val="da-DK"/>
        </w:rPr>
      </w:pPr>
    </w:p>
    <w:p w14:paraId="778F9EAD" w14:textId="402D5604" w:rsidR="0004357A" w:rsidRPr="003309A5" w:rsidRDefault="00BE2BE4" w:rsidP="0045665E">
      <w:pPr>
        <w:rPr>
          <w:rFonts w:ascii="Tahoma" w:hAnsi="Tahoma" w:cs="Tahoma"/>
          <w:sz w:val="20"/>
          <w:szCs w:val="20"/>
          <w:lang w:val="da-DK"/>
        </w:rPr>
      </w:pPr>
      <w:r w:rsidRPr="00147E59">
        <w:rPr>
          <w:rFonts w:ascii="Tahoma" w:hAnsi="Tahoma" w:cs="Tahoma"/>
          <w:sz w:val="20"/>
          <w:szCs w:val="20"/>
          <w:lang w:val="da-DK"/>
        </w:rPr>
        <w:t xml:space="preserve">OLATHE, </w:t>
      </w:r>
      <w:r w:rsidR="00173D09" w:rsidRPr="00147E59">
        <w:rPr>
          <w:rFonts w:ascii="Tahoma" w:hAnsi="Tahoma" w:cs="Tahoma"/>
          <w:sz w:val="20"/>
          <w:szCs w:val="20"/>
          <w:lang w:val="da-DK"/>
        </w:rPr>
        <w:t>Kan./</w:t>
      </w:r>
      <w:r w:rsidR="000C6A02" w:rsidRPr="00147E59">
        <w:rPr>
          <w:rFonts w:ascii="Tahoma" w:hAnsi="Tahoma" w:cs="Tahoma"/>
          <w:sz w:val="20"/>
          <w:szCs w:val="20"/>
          <w:lang w:val="da-DK"/>
        </w:rPr>
        <w:t xml:space="preserve">6. </w:t>
      </w:r>
      <w:r w:rsidR="000C6A02" w:rsidRPr="000C6A02">
        <w:rPr>
          <w:rFonts w:ascii="Tahoma" w:hAnsi="Tahoma" w:cs="Tahoma"/>
          <w:sz w:val="20"/>
          <w:szCs w:val="20"/>
          <w:lang w:val="da-DK"/>
        </w:rPr>
        <w:t>Januar 2020</w:t>
      </w:r>
      <w:r w:rsidR="0045665E" w:rsidRPr="000C6A02">
        <w:rPr>
          <w:rFonts w:ascii="Tahoma" w:hAnsi="Tahoma" w:cs="Tahoma"/>
          <w:sz w:val="20"/>
          <w:szCs w:val="20"/>
          <w:lang w:val="da-DK"/>
        </w:rPr>
        <w:t>/Business Wire – Garmin International</w:t>
      </w:r>
      <w:r w:rsidR="00412AA2" w:rsidRPr="000C6A02">
        <w:rPr>
          <w:rFonts w:ascii="Tahoma" w:hAnsi="Tahoma" w:cs="Tahoma"/>
          <w:sz w:val="20"/>
          <w:szCs w:val="20"/>
          <w:lang w:val="da-DK"/>
        </w:rPr>
        <w:t>, Inc.</w:t>
      </w:r>
      <w:r w:rsidR="00041160" w:rsidRPr="000C6A02">
        <w:rPr>
          <w:rFonts w:ascii="Tahoma" w:hAnsi="Tahoma" w:cs="Tahoma"/>
          <w:sz w:val="20"/>
          <w:szCs w:val="20"/>
          <w:lang w:val="da-DK"/>
        </w:rPr>
        <w:t>,</w:t>
      </w:r>
      <w:r w:rsidR="0045665E" w:rsidRPr="000C6A02">
        <w:rPr>
          <w:rFonts w:ascii="Tahoma" w:hAnsi="Tahoma" w:cs="Tahoma"/>
          <w:sz w:val="20"/>
          <w:szCs w:val="20"/>
          <w:lang w:val="da-DK"/>
        </w:rPr>
        <w:t xml:space="preserve"> </w:t>
      </w:r>
      <w:r w:rsidR="000C6A02" w:rsidRPr="000C6A02">
        <w:rPr>
          <w:rFonts w:ascii="Tahoma" w:hAnsi="Tahoma" w:cs="Tahoma"/>
          <w:sz w:val="20"/>
          <w:szCs w:val="20"/>
          <w:lang w:val="da-DK"/>
        </w:rPr>
        <w:t>en del af</w:t>
      </w:r>
      <w:r w:rsidR="0045665E" w:rsidRPr="000C6A02">
        <w:rPr>
          <w:rFonts w:ascii="Tahoma" w:hAnsi="Tahoma" w:cs="Tahoma"/>
          <w:sz w:val="20"/>
          <w:szCs w:val="20"/>
          <w:lang w:val="da-DK"/>
        </w:rPr>
        <w:t xml:space="preserve"> </w:t>
      </w:r>
      <w:r w:rsidR="00D605F7" w:rsidRPr="000C6A02">
        <w:rPr>
          <w:rFonts w:ascii="Tahoma" w:hAnsi="Tahoma" w:cs="Tahoma"/>
          <w:sz w:val="20"/>
          <w:szCs w:val="20"/>
          <w:lang w:val="da-DK"/>
        </w:rPr>
        <w:t xml:space="preserve">Garmin Ltd. </w:t>
      </w:r>
      <w:r w:rsidR="00D605F7" w:rsidRPr="00147E59">
        <w:rPr>
          <w:rFonts w:ascii="Tahoma" w:hAnsi="Tahoma" w:cs="Tahoma"/>
          <w:sz w:val="20"/>
          <w:szCs w:val="20"/>
          <w:lang w:val="da-DK"/>
        </w:rPr>
        <w:t xml:space="preserve">(NASDAQ: GRMN), </w:t>
      </w:r>
      <w:r w:rsidR="000C6A02" w:rsidRPr="00147E59">
        <w:rPr>
          <w:rFonts w:ascii="Tahoma" w:hAnsi="Tahoma" w:cs="Tahoma"/>
          <w:sz w:val="20"/>
          <w:szCs w:val="20"/>
          <w:lang w:val="da-DK"/>
        </w:rPr>
        <w:t xml:space="preserve">annoncerede i dag </w:t>
      </w:r>
      <w:r w:rsidR="00F71BF1" w:rsidRPr="00147E59">
        <w:rPr>
          <w:rFonts w:ascii="Tahoma" w:hAnsi="Tahoma" w:cs="Tahoma"/>
          <w:sz w:val="20"/>
          <w:szCs w:val="20"/>
          <w:lang w:val="da-DK"/>
        </w:rPr>
        <w:t>Garmin</w:t>
      </w:r>
      <w:r w:rsidR="00C13082" w:rsidRPr="00147E59">
        <w:rPr>
          <w:rFonts w:ascii="Tahoma" w:hAnsi="Tahoma" w:cs="Tahoma"/>
          <w:sz w:val="20"/>
          <w:szCs w:val="20"/>
          <w:lang w:val="da-DK"/>
        </w:rPr>
        <w:t xml:space="preserve"> </w:t>
      </w:r>
      <w:r w:rsidR="009C711B" w:rsidRPr="00147E59">
        <w:rPr>
          <w:rFonts w:ascii="Tahoma" w:hAnsi="Tahoma" w:cs="Tahoma"/>
          <w:sz w:val="20"/>
          <w:szCs w:val="20"/>
          <w:lang w:val="da-DK"/>
        </w:rPr>
        <w:t>Dash Cam</w:t>
      </w:r>
      <w:r w:rsidR="005E33D9" w:rsidRPr="005E33D9">
        <w:rPr>
          <w:rFonts w:ascii="Tahoma" w:hAnsi="Tahoma" w:cs="Tahoma"/>
          <w:sz w:val="20"/>
          <w:szCs w:val="20"/>
          <w:vertAlign w:val="superscript"/>
        </w:rPr>
        <w:sym w:font="Symbol" w:char="F0D4"/>
      </w:r>
      <w:r w:rsidR="009C711B" w:rsidRPr="00147E59">
        <w:rPr>
          <w:rFonts w:ascii="Tahoma" w:hAnsi="Tahoma" w:cs="Tahoma"/>
          <w:sz w:val="20"/>
          <w:szCs w:val="20"/>
          <w:lang w:val="da-DK"/>
        </w:rPr>
        <w:t xml:space="preserve"> Tandem</w:t>
      </w:r>
      <w:r w:rsidR="000C6A02" w:rsidRPr="00147E59">
        <w:rPr>
          <w:rFonts w:ascii="Tahoma" w:hAnsi="Tahoma" w:cs="Tahoma"/>
          <w:sz w:val="20"/>
          <w:szCs w:val="20"/>
          <w:lang w:val="da-DK"/>
        </w:rPr>
        <w:t xml:space="preserve">. </w:t>
      </w:r>
      <w:r w:rsidR="000C6A02" w:rsidRPr="00E43F78">
        <w:rPr>
          <w:rFonts w:ascii="Tahoma" w:hAnsi="Tahoma" w:cs="Tahoma"/>
          <w:sz w:val="20"/>
          <w:szCs w:val="20"/>
          <w:lang w:val="da-DK"/>
        </w:rPr>
        <w:t>Garmins første dobbelt</w:t>
      </w:r>
      <w:r w:rsidR="00147E59">
        <w:rPr>
          <w:rFonts w:ascii="Tahoma" w:hAnsi="Tahoma" w:cs="Tahoma"/>
          <w:sz w:val="20"/>
          <w:szCs w:val="20"/>
          <w:lang w:val="da-DK"/>
        </w:rPr>
        <w:t>objektiv</w:t>
      </w:r>
      <w:r w:rsidR="00E43F78" w:rsidRPr="00E43F78">
        <w:rPr>
          <w:rFonts w:ascii="Tahoma" w:hAnsi="Tahoma" w:cs="Tahoma"/>
          <w:sz w:val="20"/>
          <w:szCs w:val="20"/>
          <w:lang w:val="da-DK"/>
        </w:rPr>
        <w:t>-</w:t>
      </w:r>
      <w:r w:rsidR="000C6A02" w:rsidRPr="00E43F78">
        <w:rPr>
          <w:rFonts w:ascii="Tahoma" w:hAnsi="Tahoma" w:cs="Tahoma"/>
          <w:sz w:val="20"/>
          <w:szCs w:val="20"/>
          <w:lang w:val="da-DK"/>
        </w:rPr>
        <w:t xml:space="preserve">kamera, der giver bilister fuld videodækning af deres omgivelser. Dette takket være to </w:t>
      </w:r>
      <w:r w:rsidR="00147E59">
        <w:rPr>
          <w:rFonts w:ascii="Tahoma" w:hAnsi="Tahoma" w:cs="Tahoma"/>
          <w:sz w:val="20"/>
          <w:szCs w:val="20"/>
          <w:lang w:val="da-DK"/>
        </w:rPr>
        <w:t>objektiver</w:t>
      </w:r>
      <w:r w:rsidR="000C6A02" w:rsidRPr="00E43F78">
        <w:rPr>
          <w:rFonts w:ascii="Tahoma" w:hAnsi="Tahoma" w:cs="Tahoma"/>
          <w:sz w:val="20"/>
          <w:szCs w:val="20"/>
          <w:lang w:val="da-DK"/>
        </w:rPr>
        <w:t xml:space="preserve"> med</w:t>
      </w:r>
      <w:r w:rsidR="003309A5" w:rsidRPr="00E43F78">
        <w:rPr>
          <w:rFonts w:ascii="Tahoma" w:hAnsi="Tahoma" w:cs="Tahoma"/>
          <w:sz w:val="20"/>
          <w:szCs w:val="20"/>
          <w:lang w:val="da-DK"/>
        </w:rPr>
        <w:t xml:space="preserve"> </w:t>
      </w:r>
      <w:r w:rsidR="000C6A02" w:rsidRPr="00E43F78">
        <w:rPr>
          <w:rFonts w:ascii="Tahoma" w:hAnsi="Tahoma" w:cs="Tahoma"/>
          <w:sz w:val="20"/>
          <w:szCs w:val="20"/>
          <w:lang w:val="da-DK"/>
        </w:rPr>
        <w:t>180</w:t>
      </w:r>
      <w:r w:rsidR="00CB0A4B">
        <w:rPr>
          <w:rFonts w:ascii="Tahoma" w:hAnsi="Tahoma" w:cs="Tahoma"/>
          <w:sz w:val="20"/>
          <w:szCs w:val="20"/>
          <w:lang w:val="da-DK"/>
        </w:rPr>
        <w:t>-</w:t>
      </w:r>
      <w:r w:rsidR="000C6A02" w:rsidRPr="00E43F78">
        <w:rPr>
          <w:rFonts w:ascii="Tahoma" w:hAnsi="Tahoma" w:cs="Tahoma"/>
          <w:sz w:val="20"/>
          <w:szCs w:val="20"/>
          <w:lang w:val="da-DK"/>
        </w:rPr>
        <w:t>grader</w:t>
      </w:r>
      <w:r w:rsidR="003309A5" w:rsidRPr="00E43F78">
        <w:rPr>
          <w:rFonts w:ascii="Tahoma" w:hAnsi="Tahoma" w:cs="Tahoma"/>
          <w:sz w:val="20"/>
          <w:szCs w:val="20"/>
          <w:lang w:val="da-DK"/>
        </w:rPr>
        <w:t>s visningsområde, som o</w:t>
      </w:r>
      <w:r w:rsidR="00E43F78" w:rsidRPr="00E43F78">
        <w:rPr>
          <w:rFonts w:ascii="Tahoma" w:hAnsi="Tahoma" w:cs="Tahoma"/>
          <w:sz w:val="20"/>
          <w:szCs w:val="20"/>
          <w:lang w:val="da-DK"/>
        </w:rPr>
        <w:t>p</w:t>
      </w:r>
      <w:r w:rsidR="003309A5" w:rsidRPr="00E43F78">
        <w:rPr>
          <w:rFonts w:ascii="Tahoma" w:hAnsi="Tahoma" w:cs="Tahoma"/>
          <w:sz w:val="20"/>
          <w:szCs w:val="20"/>
          <w:lang w:val="da-DK"/>
        </w:rPr>
        <w:t xml:space="preserve">tager </w:t>
      </w:r>
      <w:r w:rsidR="00DB37CF">
        <w:rPr>
          <w:rFonts w:ascii="Tahoma" w:hAnsi="Tahoma" w:cs="Tahoma"/>
          <w:sz w:val="20"/>
          <w:szCs w:val="20"/>
          <w:lang w:val="da-DK"/>
        </w:rPr>
        <w:t>i tandem</w:t>
      </w:r>
      <w:r w:rsidR="003309A5" w:rsidRPr="00E43F78">
        <w:rPr>
          <w:rFonts w:ascii="Tahoma" w:hAnsi="Tahoma" w:cs="Tahoma"/>
          <w:sz w:val="20"/>
          <w:szCs w:val="20"/>
          <w:lang w:val="da-DK"/>
        </w:rPr>
        <w:t xml:space="preserve"> b</w:t>
      </w:r>
      <w:r w:rsidR="00E43F78">
        <w:rPr>
          <w:rFonts w:ascii="Tahoma" w:hAnsi="Tahoma" w:cs="Tahoma"/>
          <w:sz w:val="20"/>
          <w:szCs w:val="20"/>
          <w:lang w:val="da-DK"/>
        </w:rPr>
        <w:t>å</w:t>
      </w:r>
      <w:r w:rsidR="003309A5" w:rsidRPr="00E43F78">
        <w:rPr>
          <w:rFonts w:ascii="Tahoma" w:hAnsi="Tahoma" w:cs="Tahoma"/>
          <w:sz w:val="20"/>
          <w:szCs w:val="20"/>
          <w:lang w:val="da-DK"/>
        </w:rPr>
        <w:t>de dag og nat.</w:t>
      </w:r>
      <w:r w:rsidR="00B53BA1" w:rsidRPr="00E43F78">
        <w:rPr>
          <w:rFonts w:ascii="Tahoma" w:hAnsi="Tahoma" w:cs="Tahoma"/>
          <w:sz w:val="20"/>
          <w:szCs w:val="20"/>
          <w:lang w:val="da-DK"/>
        </w:rPr>
        <w:t xml:space="preserve"> </w:t>
      </w:r>
      <w:r w:rsidR="003309A5" w:rsidRPr="003309A5">
        <w:rPr>
          <w:rFonts w:ascii="Tahoma" w:hAnsi="Tahoma" w:cs="Tahoma"/>
          <w:sz w:val="20"/>
          <w:szCs w:val="20"/>
          <w:lang w:val="da-DK"/>
        </w:rPr>
        <w:t>Kørselskameraets højkvalitets 1440p fremad</w:t>
      </w:r>
      <w:r w:rsidR="00147E59">
        <w:rPr>
          <w:rFonts w:ascii="Tahoma" w:hAnsi="Tahoma" w:cs="Tahoma"/>
          <w:sz w:val="20"/>
          <w:szCs w:val="20"/>
          <w:lang w:val="da-DK"/>
        </w:rPr>
        <w:t>vendte</w:t>
      </w:r>
      <w:r w:rsidR="003309A5" w:rsidRPr="003309A5">
        <w:rPr>
          <w:rFonts w:ascii="Tahoma" w:hAnsi="Tahoma" w:cs="Tahoma"/>
          <w:sz w:val="20"/>
          <w:szCs w:val="20"/>
          <w:lang w:val="da-DK"/>
        </w:rPr>
        <w:t xml:space="preserve"> </w:t>
      </w:r>
      <w:r w:rsidR="00DB37CF">
        <w:rPr>
          <w:rFonts w:ascii="Tahoma" w:hAnsi="Tahoma" w:cs="Tahoma"/>
          <w:sz w:val="20"/>
          <w:szCs w:val="20"/>
          <w:lang w:val="da-DK"/>
        </w:rPr>
        <w:t>objektiv</w:t>
      </w:r>
      <w:r w:rsidR="003309A5" w:rsidRPr="003309A5">
        <w:rPr>
          <w:rFonts w:ascii="Tahoma" w:hAnsi="Tahoma" w:cs="Tahoma"/>
          <w:sz w:val="20"/>
          <w:szCs w:val="20"/>
          <w:lang w:val="da-DK"/>
        </w:rPr>
        <w:t xml:space="preserve"> med</w:t>
      </w:r>
      <w:r w:rsidR="00484F7C" w:rsidRPr="003309A5">
        <w:rPr>
          <w:rFonts w:ascii="Tahoma" w:hAnsi="Tahoma" w:cs="Tahoma"/>
          <w:sz w:val="20"/>
          <w:szCs w:val="20"/>
          <w:lang w:val="da-DK"/>
        </w:rPr>
        <w:t xml:space="preserve"> Garmin Clarity</w:t>
      </w:r>
      <w:r w:rsidR="00484F7C" w:rsidRPr="005E33D9">
        <w:rPr>
          <w:rFonts w:ascii="Tahoma" w:hAnsi="Tahoma" w:cs="Tahoma"/>
          <w:sz w:val="20"/>
          <w:szCs w:val="20"/>
          <w:vertAlign w:val="superscript"/>
        </w:rPr>
        <w:sym w:font="Symbol" w:char="F0D4"/>
      </w:r>
      <w:r w:rsidR="00484F7C" w:rsidRPr="003309A5">
        <w:rPr>
          <w:rFonts w:ascii="Tahoma" w:hAnsi="Tahoma" w:cs="Tahoma"/>
          <w:sz w:val="20"/>
          <w:szCs w:val="20"/>
          <w:vertAlign w:val="superscript"/>
          <w:lang w:val="da-DK"/>
        </w:rPr>
        <w:t xml:space="preserve"> </w:t>
      </w:r>
      <w:r w:rsidR="00484F7C" w:rsidRPr="003309A5">
        <w:rPr>
          <w:rFonts w:ascii="Tahoma" w:hAnsi="Tahoma" w:cs="Tahoma"/>
          <w:sz w:val="20"/>
          <w:szCs w:val="20"/>
          <w:lang w:val="da-DK"/>
        </w:rPr>
        <w:t>HDR</w:t>
      </w:r>
      <w:r w:rsidR="003309A5" w:rsidRPr="003309A5">
        <w:rPr>
          <w:rFonts w:ascii="Tahoma" w:hAnsi="Tahoma" w:cs="Tahoma"/>
          <w:sz w:val="20"/>
          <w:szCs w:val="20"/>
          <w:lang w:val="da-DK"/>
        </w:rPr>
        <w:t xml:space="preserve"> kan fange skarpe billeder med vigtige køretøjsdetaljer</w:t>
      </w:r>
      <w:r w:rsidR="00E43F78">
        <w:rPr>
          <w:rFonts w:ascii="Tahoma" w:hAnsi="Tahoma" w:cs="Tahoma"/>
          <w:sz w:val="20"/>
          <w:szCs w:val="20"/>
          <w:lang w:val="da-DK"/>
        </w:rPr>
        <w:t>,</w:t>
      </w:r>
      <w:r w:rsidR="00081E34" w:rsidRPr="003309A5">
        <w:rPr>
          <w:rFonts w:ascii="Tahoma" w:hAnsi="Tahoma" w:cs="Tahoma"/>
          <w:sz w:val="20"/>
          <w:szCs w:val="20"/>
          <w:lang w:val="da-DK"/>
        </w:rPr>
        <w:t xml:space="preserve"> </w:t>
      </w:r>
      <w:r w:rsidR="003309A5" w:rsidRPr="003309A5">
        <w:rPr>
          <w:rFonts w:ascii="Tahoma" w:hAnsi="Tahoma" w:cs="Tahoma"/>
          <w:sz w:val="20"/>
          <w:szCs w:val="20"/>
          <w:lang w:val="da-DK"/>
        </w:rPr>
        <w:t>mens de</w:t>
      </w:r>
      <w:r w:rsidR="00DB37CF">
        <w:rPr>
          <w:rFonts w:ascii="Tahoma" w:hAnsi="Tahoma" w:cs="Tahoma"/>
          <w:sz w:val="20"/>
          <w:szCs w:val="20"/>
          <w:lang w:val="da-DK"/>
        </w:rPr>
        <w:t>t</w:t>
      </w:r>
      <w:r w:rsidR="003309A5" w:rsidRPr="003309A5">
        <w:rPr>
          <w:rFonts w:ascii="Tahoma" w:hAnsi="Tahoma" w:cs="Tahoma"/>
          <w:sz w:val="20"/>
          <w:szCs w:val="20"/>
          <w:lang w:val="da-DK"/>
        </w:rPr>
        <w:t xml:space="preserve"> ind</w:t>
      </w:r>
      <w:r w:rsidR="00DB37CF">
        <w:rPr>
          <w:rFonts w:ascii="Tahoma" w:hAnsi="Tahoma" w:cs="Tahoma"/>
          <w:sz w:val="20"/>
          <w:szCs w:val="20"/>
          <w:lang w:val="da-DK"/>
        </w:rPr>
        <w:t>advendte objektiv</w:t>
      </w:r>
      <w:r w:rsidR="003309A5" w:rsidRPr="003309A5">
        <w:rPr>
          <w:rFonts w:ascii="Tahoma" w:hAnsi="Tahoma" w:cs="Tahoma"/>
          <w:sz w:val="20"/>
          <w:szCs w:val="20"/>
          <w:lang w:val="da-DK"/>
        </w:rPr>
        <w:t xml:space="preserve"> har nattesyn med </w:t>
      </w:r>
      <w:r w:rsidR="00E43F78">
        <w:rPr>
          <w:rFonts w:ascii="Tahoma" w:hAnsi="Tahoma" w:cs="Tahoma"/>
          <w:sz w:val="20"/>
          <w:szCs w:val="20"/>
          <w:lang w:val="da-DK"/>
        </w:rPr>
        <w:t>Garmins ek</w:t>
      </w:r>
      <w:r w:rsidR="003309A5" w:rsidRPr="003309A5">
        <w:rPr>
          <w:rFonts w:ascii="Tahoma" w:hAnsi="Tahoma" w:cs="Tahoma"/>
          <w:sz w:val="20"/>
          <w:szCs w:val="20"/>
          <w:lang w:val="da-DK"/>
        </w:rPr>
        <w:t>sklusive NightGlo™ teknologi</w:t>
      </w:r>
      <w:r w:rsidR="00E43F78">
        <w:rPr>
          <w:rFonts w:ascii="Tahoma" w:hAnsi="Tahoma" w:cs="Tahoma"/>
          <w:sz w:val="20"/>
          <w:szCs w:val="20"/>
          <w:lang w:val="da-DK"/>
        </w:rPr>
        <w:t xml:space="preserve">, som viser </w:t>
      </w:r>
      <w:r w:rsidR="003309A5" w:rsidRPr="003309A5">
        <w:rPr>
          <w:rFonts w:ascii="Tahoma" w:hAnsi="Tahoma" w:cs="Tahoma"/>
          <w:sz w:val="20"/>
          <w:szCs w:val="20"/>
          <w:lang w:val="da-DK"/>
        </w:rPr>
        <w:t xml:space="preserve">al fører- og passageraktivitet </w:t>
      </w:r>
      <w:r w:rsidR="003309A5">
        <w:rPr>
          <w:rFonts w:ascii="Tahoma" w:hAnsi="Tahoma" w:cs="Tahoma"/>
          <w:sz w:val="20"/>
          <w:szCs w:val="20"/>
          <w:lang w:val="da-DK"/>
        </w:rPr>
        <w:t>– selv i mørke.</w:t>
      </w:r>
    </w:p>
    <w:p w14:paraId="6C52D064" w14:textId="5FE18548" w:rsidR="00E43F78" w:rsidRPr="00E43F78" w:rsidRDefault="00E43F78" w:rsidP="0045665E">
      <w:pPr>
        <w:rPr>
          <w:rFonts w:ascii="Tahoma" w:hAnsi="Tahoma" w:cs="Tahoma"/>
          <w:sz w:val="20"/>
          <w:szCs w:val="20"/>
          <w:lang w:val="da-DK"/>
        </w:rPr>
      </w:pPr>
      <w:r w:rsidRPr="00E43F78">
        <w:rPr>
          <w:rFonts w:ascii="Tahoma" w:hAnsi="Tahoma" w:cs="Tahoma"/>
          <w:sz w:val="20"/>
          <w:szCs w:val="20"/>
          <w:lang w:val="da-DK"/>
        </w:rPr>
        <w:t xml:space="preserve">“Dash Cam Tandem </w:t>
      </w:r>
      <w:r>
        <w:rPr>
          <w:rFonts w:ascii="Tahoma" w:hAnsi="Tahoma" w:cs="Tahoma"/>
          <w:sz w:val="20"/>
          <w:szCs w:val="20"/>
          <w:lang w:val="da-DK"/>
        </w:rPr>
        <w:t>leverer særligt</w:t>
      </w:r>
      <w:r w:rsidRPr="00E43F78">
        <w:rPr>
          <w:rFonts w:ascii="Tahoma" w:hAnsi="Tahoma" w:cs="Tahoma"/>
          <w:sz w:val="20"/>
          <w:szCs w:val="20"/>
          <w:lang w:val="da-DK"/>
        </w:rPr>
        <w:t xml:space="preserve"> klare optagelser om natten inde i bilen </w:t>
      </w:r>
      <w:r w:rsidR="00DB37CF">
        <w:rPr>
          <w:rFonts w:ascii="Tahoma" w:hAnsi="Tahoma" w:cs="Tahoma"/>
          <w:sz w:val="20"/>
          <w:szCs w:val="20"/>
          <w:lang w:val="da-DK"/>
        </w:rPr>
        <w:t xml:space="preserve">som intet andet </w:t>
      </w:r>
      <w:r>
        <w:rPr>
          <w:rFonts w:ascii="Tahoma" w:hAnsi="Tahoma" w:cs="Tahoma"/>
          <w:sz w:val="20"/>
          <w:szCs w:val="20"/>
          <w:lang w:val="da-DK"/>
        </w:rPr>
        <w:t>kørsels</w:t>
      </w:r>
      <w:r w:rsidRPr="00E43F78">
        <w:rPr>
          <w:rFonts w:ascii="Tahoma" w:hAnsi="Tahoma" w:cs="Tahoma"/>
          <w:sz w:val="20"/>
          <w:szCs w:val="20"/>
          <w:lang w:val="da-DK"/>
        </w:rPr>
        <w:t>kamera på markedet i dag,” sagde Dan Bartel, Garmin</w:t>
      </w:r>
      <w:r>
        <w:rPr>
          <w:rFonts w:ascii="Tahoma" w:hAnsi="Tahoma" w:cs="Tahoma"/>
          <w:sz w:val="20"/>
          <w:szCs w:val="20"/>
          <w:lang w:val="da-DK"/>
        </w:rPr>
        <w:t xml:space="preserve"> Vice President for Global Consumer Sales.</w:t>
      </w:r>
    </w:p>
    <w:p w14:paraId="51FCD0E9" w14:textId="2AF4418E" w:rsidR="00843D8C" w:rsidRPr="005426CC" w:rsidRDefault="00B7636A" w:rsidP="0045665E">
      <w:pPr>
        <w:rPr>
          <w:rFonts w:ascii="Tahoma" w:hAnsi="Tahoma" w:cs="Tahoma"/>
          <w:sz w:val="20"/>
          <w:szCs w:val="20"/>
          <w:lang w:val="da-DK"/>
        </w:rPr>
      </w:pPr>
      <w:r w:rsidRPr="005426CC">
        <w:rPr>
          <w:rFonts w:ascii="Tahoma" w:hAnsi="Tahoma" w:cs="Tahoma"/>
          <w:sz w:val="20"/>
          <w:szCs w:val="20"/>
          <w:lang w:val="da-DK"/>
        </w:rPr>
        <w:t xml:space="preserve"> </w:t>
      </w:r>
      <w:r w:rsidR="00DF5FEF" w:rsidRPr="005426CC">
        <w:rPr>
          <w:rFonts w:ascii="Tahoma" w:hAnsi="Tahoma" w:cs="Tahoma"/>
          <w:sz w:val="20"/>
          <w:szCs w:val="20"/>
          <w:lang w:val="da-DK"/>
        </w:rPr>
        <w:t>“</w:t>
      </w:r>
      <w:r w:rsidR="00E43F78" w:rsidRPr="005426CC">
        <w:rPr>
          <w:rFonts w:ascii="Tahoma" w:hAnsi="Tahoma" w:cs="Tahoma"/>
          <w:sz w:val="20"/>
          <w:szCs w:val="20"/>
          <w:lang w:val="da-DK"/>
        </w:rPr>
        <w:t>Med</w:t>
      </w:r>
      <w:r w:rsidR="005426CC" w:rsidRPr="005426CC">
        <w:rPr>
          <w:rFonts w:ascii="Tahoma" w:hAnsi="Tahoma" w:cs="Tahoma"/>
          <w:sz w:val="20"/>
          <w:szCs w:val="20"/>
          <w:lang w:val="da-DK"/>
        </w:rPr>
        <w:t xml:space="preserve"> flere og flere</w:t>
      </w:r>
      <w:r w:rsidR="00E43F78" w:rsidRPr="005426CC">
        <w:rPr>
          <w:rFonts w:ascii="Tahoma" w:hAnsi="Tahoma" w:cs="Tahoma"/>
          <w:sz w:val="20"/>
          <w:szCs w:val="20"/>
          <w:lang w:val="da-DK"/>
        </w:rPr>
        <w:t xml:space="preserve"> samkørsels</w:t>
      </w:r>
      <w:r w:rsidR="005426CC" w:rsidRPr="005426CC">
        <w:rPr>
          <w:rFonts w:ascii="Tahoma" w:hAnsi="Tahoma" w:cs="Tahoma"/>
          <w:sz w:val="20"/>
          <w:szCs w:val="20"/>
          <w:lang w:val="da-DK"/>
        </w:rPr>
        <w:t>muligheder såvel som uforudsete hændelser inde</w:t>
      </w:r>
      <w:r w:rsidR="005426CC">
        <w:rPr>
          <w:rFonts w:ascii="Tahoma" w:hAnsi="Tahoma" w:cs="Tahoma"/>
          <w:sz w:val="20"/>
          <w:szCs w:val="20"/>
          <w:lang w:val="da-DK"/>
        </w:rPr>
        <w:t xml:space="preserve"> </w:t>
      </w:r>
      <w:r w:rsidR="005426CC" w:rsidRPr="005426CC">
        <w:rPr>
          <w:rFonts w:ascii="Tahoma" w:hAnsi="Tahoma" w:cs="Tahoma"/>
          <w:sz w:val="20"/>
          <w:szCs w:val="20"/>
          <w:lang w:val="da-DK"/>
        </w:rPr>
        <w:t xml:space="preserve">i bilen giver det god mening for disse </w:t>
      </w:r>
      <w:r w:rsidR="001B6FA3">
        <w:rPr>
          <w:rFonts w:ascii="Tahoma" w:hAnsi="Tahoma" w:cs="Tahoma"/>
          <w:sz w:val="20"/>
          <w:szCs w:val="20"/>
          <w:lang w:val="da-DK"/>
        </w:rPr>
        <w:t>bilister</w:t>
      </w:r>
      <w:r w:rsidR="005426CC" w:rsidRPr="005426CC">
        <w:rPr>
          <w:rFonts w:ascii="Tahoma" w:hAnsi="Tahoma" w:cs="Tahoma"/>
          <w:sz w:val="20"/>
          <w:szCs w:val="20"/>
          <w:lang w:val="da-DK"/>
        </w:rPr>
        <w:t xml:space="preserve"> at kunne stole på et højkvalitets kørselskamera, som b</w:t>
      </w:r>
      <w:r w:rsidR="00DB37CF">
        <w:rPr>
          <w:rFonts w:ascii="Tahoma" w:hAnsi="Tahoma" w:cs="Tahoma"/>
          <w:sz w:val="20"/>
          <w:szCs w:val="20"/>
          <w:lang w:val="da-DK"/>
        </w:rPr>
        <w:t>å</w:t>
      </w:r>
      <w:r w:rsidR="005426CC" w:rsidRPr="005426CC">
        <w:rPr>
          <w:rFonts w:ascii="Tahoma" w:hAnsi="Tahoma" w:cs="Tahoma"/>
          <w:sz w:val="20"/>
          <w:szCs w:val="20"/>
          <w:lang w:val="da-DK"/>
        </w:rPr>
        <w:t>de optager, hvad der sk</w:t>
      </w:r>
      <w:r w:rsidR="005426CC">
        <w:rPr>
          <w:rFonts w:ascii="Tahoma" w:hAnsi="Tahoma" w:cs="Tahoma"/>
          <w:sz w:val="20"/>
          <w:szCs w:val="20"/>
          <w:lang w:val="da-DK"/>
        </w:rPr>
        <w:t>er på vejen, samt hvad der sker inde i bilen.</w:t>
      </w:r>
      <w:r w:rsidR="005E530B" w:rsidRPr="005426CC">
        <w:rPr>
          <w:rFonts w:ascii="Tahoma" w:hAnsi="Tahoma" w:cs="Tahoma"/>
          <w:sz w:val="20"/>
          <w:szCs w:val="20"/>
          <w:lang w:val="da-DK"/>
        </w:rPr>
        <w:t xml:space="preserve">” </w:t>
      </w:r>
    </w:p>
    <w:p w14:paraId="03BBFE90" w14:textId="5E217AAE" w:rsidR="001379E9" w:rsidRPr="005426CC" w:rsidRDefault="001379E9" w:rsidP="0045665E">
      <w:pPr>
        <w:rPr>
          <w:rFonts w:ascii="Tahoma" w:hAnsi="Tahoma" w:cs="Tahoma"/>
          <w:sz w:val="20"/>
          <w:szCs w:val="20"/>
          <w:lang w:val="da-DK"/>
        </w:rPr>
      </w:pPr>
    </w:p>
    <w:p w14:paraId="456C5108" w14:textId="13C834B5" w:rsidR="001379E9" w:rsidRPr="00B279FB" w:rsidRDefault="005426CC" w:rsidP="0045665E">
      <w:pPr>
        <w:rPr>
          <w:rFonts w:ascii="Tahoma" w:hAnsi="Tahoma" w:cs="Tahoma"/>
          <w:sz w:val="20"/>
          <w:szCs w:val="20"/>
          <w:lang w:val="da-DK"/>
        </w:rPr>
      </w:pPr>
      <w:r w:rsidRPr="005426CC">
        <w:rPr>
          <w:rFonts w:ascii="Tahoma" w:hAnsi="Tahoma" w:cs="Tahoma"/>
          <w:sz w:val="20"/>
          <w:szCs w:val="20"/>
          <w:lang w:val="da-DK"/>
        </w:rPr>
        <w:t xml:space="preserve">Takket være de nye </w:t>
      </w:r>
      <w:r w:rsidR="00DB37CF">
        <w:rPr>
          <w:rFonts w:ascii="Tahoma" w:hAnsi="Tahoma" w:cs="Tahoma"/>
          <w:sz w:val="20"/>
          <w:szCs w:val="20"/>
          <w:lang w:val="da-DK"/>
        </w:rPr>
        <w:t>objektiver</w:t>
      </w:r>
      <w:r w:rsidRPr="005426CC">
        <w:rPr>
          <w:rFonts w:ascii="Tahoma" w:hAnsi="Tahoma" w:cs="Tahoma"/>
          <w:sz w:val="20"/>
          <w:szCs w:val="20"/>
          <w:lang w:val="da-DK"/>
        </w:rPr>
        <w:t xml:space="preserve"> på hver side af enheden, kan </w:t>
      </w:r>
      <w:r w:rsidR="001379E9" w:rsidRPr="005426CC">
        <w:rPr>
          <w:rFonts w:ascii="Tahoma" w:hAnsi="Tahoma" w:cs="Tahoma"/>
          <w:sz w:val="20"/>
          <w:szCs w:val="20"/>
          <w:lang w:val="da-DK"/>
        </w:rPr>
        <w:t>Dash Cam Tandem</w:t>
      </w:r>
      <w:r w:rsidR="00691396" w:rsidRPr="005426CC">
        <w:rPr>
          <w:rFonts w:ascii="Tahoma" w:hAnsi="Tahoma" w:cs="Tahoma"/>
          <w:sz w:val="20"/>
          <w:szCs w:val="20"/>
          <w:lang w:val="da-DK"/>
        </w:rPr>
        <w:t xml:space="preserve"> </w:t>
      </w:r>
      <w:r w:rsidRPr="005426CC">
        <w:rPr>
          <w:rFonts w:ascii="Tahoma" w:hAnsi="Tahoma" w:cs="Tahoma"/>
          <w:sz w:val="20"/>
          <w:szCs w:val="20"/>
          <w:lang w:val="da-DK"/>
        </w:rPr>
        <w:t>optage</w:t>
      </w:r>
      <w:r>
        <w:rPr>
          <w:rFonts w:ascii="Tahoma" w:hAnsi="Tahoma" w:cs="Tahoma"/>
          <w:sz w:val="20"/>
          <w:szCs w:val="20"/>
          <w:lang w:val="da-DK"/>
        </w:rPr>
        <w:t xml:space="preserve"> alle</w:t>
      </w:r>
      <w:r w:rsidRPr="005426CC">
        <w:rPr>
          <w:rFonts w:ascii="Tahoma" w:hAnsi="Tahoma" w:cs="Tahoma"/>
          <w:sz w:val="20"/>
          <w:szCs w:val="20"/>
          <w:lang w:val="da-DK"/>
        </w:rPr>
        <w:t xml:space="preserve"> bilistens omgivels</w:t>
      </w:r>
      <w:r>
        <w:rPr>
          <w:rFonts w:ascii="Tahoma" w:hAnsi="Tahoma" w:cs="Tahoma"/>
          <w:sz w:val="20"/>
          <w:szCs w:val="20"/>
          <w:lang w:val="da-DK"/>
        </w:rPr>
        <w:t xml:space="preserve">er, hvad enten det er traffik på vejen eller aktiviteter i kabinen. </w:t>
      </w:r>
      <w:r w:rsidRPr="005426CC">
        <w:rPr>
          <w:rFonts w:ascii="Tahoma" w:hAnsi="Tahoma" w:cs="Tahoma"/>
          <w:sz w:val="20"/>
          <w:szCs w:val="20"/>
          <w:lang w:val="da-DK"/>
        </w:rPr>
        <w:t>Ydermere har de</w:t>
      </w:r>
      <w:r w:rsidR="00DB37CF">
        <w:rPr>
          <w:rFonts w:ascii="Tahoma" w:hAnsi="Tahoma" w:cs="Tahoma"/>
          <w:sz w:val="20"/>
          <w:szCs w:val="20"/>
          <w:lang w:val="da-DK"/>
        </w:rPr>
        <w:t>t indadvendte objektiv</w:t>
      </w:r>
      <w:r w:rsidRPr="005426CC">
        <w:rPr>
          <w:rFonts w:ascii="Tahoma" w:hAnsi="Tahoma" w:cs="Tahoma"/>
          <w:sz w:val="20"/>
          <w:szCs w:val="20"/>
          <w:lang w:val="da-DK"/>
        </w:rPr>
        <w:t xml:space="preserve"> </w:t>
      </w:r>
      <w:r w:rsidR="0002132F" w:rsidRPr="005426CC">
        <w:rPr>
          <w:rFonts w:ascii="Tahoma" w:hAnsi="Tahoma" w:cs="Tahoma"/>
          <w:sz w:val="20"/>
          <w:szCs w:val="20"/>
          <w:lang w:val="da-DK"/>
        </w:rPr>
        <w:t>Garmins</w:t>
      </w:r>
      <w:r w:rsidRPr="005426CC">
        <w:rPr>
          <w:rFonts w:ascii="Tahoma" w:hAnsi="Tahoma" w:cs="Tahoma"/>
          <w:sz w:val="20"/>
          <w:szCs w:val="20"/>
          <w:lang w:val="da-DK"/>
        </w:rPr>
        <w:t xml:space="preserve"> helt nye</w:t>
      </w:r>
      <w:r w:rsidR="00EE7471" w:rsidRPr="005426CC">
        <w:rPr>
          <w:rFonts w:ascii="Tahoma" w:hAnsi="Tahoma" w:cs="Tahoma"/>
          <w:sz w:val="20"/>
          <w:szCs w:val="20"/>
          <w:lang w:val="da-DK"/>
        </w:rPr>
        <w:t xml:space="preserve"> NightGlo</w:t>
      </w:r>
      <w:r w:rsidR="00EE7471" w:rsidRPr="005E33D9">
        <w:rPr>
          <w:rFonts w:ascii="Tahoma" w:hAnsi="Tahoma" w:cs="Tahoma"/>
          <w:sz w:val="20"/>
          <w:szCs w:val="20"/>
          <w:vertAlign w:val="superscript"/>
        </w:rPr>
        <w:sym w:font="Symbol" w:char="F0D4"/>
      </w:r>
      <w:r w:rsidR="00EE7471" w:rsidRPr="005426CC">
        <w:rPr>
          <w:rFonts w:ascii="Tahoma" w:hAnsi="Tahoma" w:cs="Tahoma"/>
          <w:sz w:val="20"/>
          <w:szCs w:val="20"/>
          <w:lang w:val="da-DK"/>
        </w:rPr>
        <w:t xml:space="preserve"> te</w:t>
      </w:r>
      <w:r w:rsidRPr="005426CC">
        <w:rPr>
          <w:rFonts w:ascii="Tahoma" w:hAnsi="Tahoma" w:cs="Tahoma"/>
          <w:sz w:val="20"/>
          <w:szCs w:val="20"/>
          <w:lang w:val="da-DK"/>
        </w:rPr>
        <w:t>knologi, som giver nattes</w:t>
      </w:r>
      <w:r>
        <w:rPr>
          <w:rFonts w:ascii="Tahoma" w:hAnsi="Tahoma" w:cs="Tahoma"/>
          <w:sz w:val="20"/>
          <w:szCs w:val="20"/>
          <w:lang w:val="da-DK"/>
        </w:rPr>
        <w:t xml:space="preserve">ynsoptagelser i så høj kvalitet, at den kan identificere ansigtsdetaljer på </w:t>
      </w:r>
      <w:r w:rsidR="00B279FB">
        <w:rPr>
          <w:rFonts w:ascii="Tahoma" w:hAnsi="Tahoma" w:cs="Tahoma"/>
          <w:sz w:val="20"/>
          <w:szCs w:val="20"/>
          <w:lang w:val="da-DK"/>
        </w:rPr>
        <w:t>bagsædepassagerer.</w:t>
      </w:r>
      <w:r w:rsidR="00E54082" w:rsidRPr="005426CC">
        <w:rPr>
          <w:rFonts w:ascii="Tahoma" w:hAnsi="Tahoma" w:cs="Tahoma"/>
          <w:sz w:val="20"/>
          <w:szCs w:val="20"/>
          <w:lang w:val="da-DK"/>
        </w:rPr>
        <w:t xml:space="preserve"> </w:t>
      </w:r>
      <w:r w:rsidR="00B279FB" w:rsidRPr="00B279FB">
        <w:rPr>
          <w:rFonts w:ascii="Tahoma" w:hAnsi="Tahoma" w:cs="Tahoma"/>
          <w:sz w:val="20"/>
          <w:szCs w:val="20"/>
          <w:lang w:val="da-DK"/>
        </w:rPr>
        <w:t xml:space="preserve">For ekstra bekvemmelighed inkluderer Dash Cam Tandem en oplader med en ekstra USB-port for at sikre, at </w:t>
      </w:r>
      <w:r w:rsidR="001B6FA3">
        <w:rPr>
          <w:rFonts w:ascii="Tahoma" w:hAnsi="Tahoma" w:cs="Tahoma"/>
          <w:sz w:val="20"/>
          <w:szCs w:val="20"/>
          <w:lang w:val="da-DK"/>
        </w:rPr>
        <w:t>bilister</w:t>
      </w:r>
      <w:r w:rsidR="00B279FB" w:rsidRPr="00B279FB">
        <w:rPr>
          <w:rFonts w:ascii="Tahoma" w:hAnsi="Tahoma" w:cs="Tahoma"/>
          <w:sz w:val="20"/>
          <w:szCs w:val="20"/>
          <w:lang w:val="da-DK"/>
        </w:rPr>
        <w:t xml:space="preserve"> forbliver tilsluttet </w:t>
      </w:r>
      <w:r w:rsidR="00B279FB">
        <w:rPr>
          <w:rFonts w:ascii="Tahoma" w:hAnsi="Tahoma" w:cs="Tahoma"/>
          <w:sz w:val="20"/>
          <w:szCs w:val="20"/>
          <w:lang w:val="da-DK"/>
        </w:rPr>
        <w:t>på</w:t>
      </w:r>
      <w:r w:rsidR="00B279FB" w:rsidRPr="00B279FB">
        <w:rPr>
          <w:rFonts w:ascii="Tahoma" w:hAnsi="Tahoma" w:cs="Tahoma"/>
          <w:sz w:val="20"/>
          <w:szCs w:val="20"/>
          <w:lang w:val="da-DK"/>
        </w:rPr>
        <w:t xml:space="preserve"> hele deres kørsel.</w:t>
      </w:r>
    </w:p>
    <w:p w14:paraId="3523283B" w14:textId="20CB347B" w:rsidR="00523300" w:rsidRPr="00B279FB" w:rsidRDefault="00523300" w:rsidP="0045665E">
      <w:pPr>
        <w:rPr>
          <w:rFonts w:ascii="Tahoma" w:hAnsi="Tahoma" w:cs="Tahoma"/>
          <w:sz w:val="20"/>
          <w:szCs w:val="20"/>
          <w:lang w:val="da-DK"/>
        </w:rPr>
      </w:pPr>
    </w:p>
    <w:p w14:paraId="0E12C69D" w14:textId="41D830F2" w:rsidR="003B2CD8" w:rsidRPr="00B279FB" w:rsidRDefault="00B279FB" w:rsidP="0045665E">
      <w:pPr>
        <w:rPr>
          <w:rFonts w:ascii="Tahoma" w:hAnsi="Tahoma" w:cs="Tahoma"/>
          <w:sz w:val="20"/>
          <w:szCs w:val="20"/>
          <w:lang w:val="da-DK"/>
        </w:rPr>
      </w:pPr>
      <w:r w:rsidRPr="00147E59">
        <w:rPr>
          <w:rFonts w:ascii="Tahoma" w:hAnsi="Tahoma" w:cs="Tahoma"/>
          <w:sz w:val="20"/>
          <w:szCs w:val="20"/>
          <w:lang w:val="da-DK"/>
        </w:rPr>
        <w:t xml:space="preserve">Med </w:t>
      </w:r>
      <w:r w:rsidR="005163D1" w:rsidRPr="00147E59">
        <w:rPr>
          <w:rFonts w:ascii="Tahoma" w:hAnsi="Tahoma" w:cs="Tahoma"/>
          <w:sz w:val="20"/>
          <w:szCs w:val="20"/>
          <w:lang w:val="da-DK"/>
        </w:rPr>
        <w:t>Garmin Drive</w:t>
      </w:r>
      <w:r w:rsidR="005163D1" w:rsidRPr="005E33D9">
        <w:rPr>
          <w:rFonts w:ascii="Tahoma" w:hAnsi="Tahoma" w:cs="Tahoma"/>
          <w:sz w:val="20"/>
          <w:szCs w:val="20"/>
          <w:vertAlign w:val="superscript"/>
        </w:rPr>
        <w:sym w:font="Symbol" w:char="F0D4"/>
      </w:r>
      <w:r w:rsidR="005163D1" w:rsidRPr="00147E59">
        <w:rPr>
          <w:rFonts w:ascii="Tahoma" w:hAnsi="Tahoma" w:cs="Tahoma"/>
          <w:sz w:val="20"/>
          <w:szCs w:val="20"/>
          <w:vertAlign w:val="superscript"/>
          <w:lang w:val="da-DK"/>
        </w:rPr>
        <w:t xml:space="preserve"> </w:t>
      </w:r>
      <w:r w:rsidR="005163D1" w:rsidRPr="00147E59">
        <w:rPr>
          <w:rFonts w:ascii="Tahoma" w:hAnsi="Tahoma" w:cs="Tahoma"/>
          <w:sz w:val="20"/>
          <w:szCs w:val="20"/>
          <w:lang w:val="da-DK"/>
        </w:rPr>
        <w:t>app</w:t>
      </w:r>
      <w:r w:rsidRPr="00147E59">
        <w:rPr>
          <w:rFonts w:ascii="Tahoma" w:hAnsi="Tahoma" w:cs="Tahoma"/>
          <w:sz w:val="20"/>
          <w:szCs w:val="20"/>
          <w:lang w:val="da-DK"/>
        </w:rPr>
        <w:t>en</w:t>
      </w:r>
      <w:r w:rsidR="005163D1" w:rsidRPr="00147E59">
        <w:rPr>
          <w:rFonts w:ascii="Tahoma" w:hAnsi="Tahoma" w:cs="Tahoma"/>
          <w:sz w:val="20"/>
          <w:szCs w:val="20"/>
          <w:vertAlign w:val="superscript"/>
          <w:lang w:val="da-DK"/>
        </w:rPr>
        <w:t>1</w:t>
      </w:r>
      <w:r w:rsidRPr="00147E59">
        <w:rPr>
          <w:rFonts w:ascii="Tahoma" w:hAnsi="Tahoma" w:cs="Tahoma"/>
          <w:sz w:val="20"/>
          <w:szCs w:val="20"/>
          <w:lang w:val="da-DK"/>
        </w:rPr>
        <w:t xml:space="preserve"> kan bilister nemt se synkroniserede optagelser direkte på deres telefon. </w:t>
      </w:r>
      <w:r w:rsidRPr="00B279FB">
        <w:rPr>
          <w:rFonts w:ascii="Tahoma" w:hAnsi="Tahoma" w:cs="Tahoma"/>
          <w:sz w:val="20"/>
          <w:szCs w:val="20"/>
          <w:lang w:val="da-DK"/>
        </w:rPr>
        <w:t>Hvis ét</w:t>
      </w:r>
      <w:r w:rsidR="00AC1818" w:rsidRPr="00B279FB">
        <w:rPr>
          <w:rFonts w:ascii="Tahoma" w:hAnsi="Tahoma" w:cs="Tahoma"/>
          <w:sz w:val="20"/>
          <w:szCs w:val="20"/>
          <w:lang w:val="da-DK"/>
        </w:rPr>
        <w:t xml:space="preserve"> Dash Cam Tandem </w:t>
      </w:r>
      <w:r w:rsidRPr="00B279FB">
        <w:rPr>
          <w:rFonts w:ascii="Tahoma" w:hAnsi="Tahoma" w:cs="Tahoma"/>
          <w:sz w:val="20"/>
          <w:szCs w:val="20"/>
          <w:lang w:val="da-DK"/>
        </w:rPr>
        <w:t xml:space="preserve">ikke er nok, så tilbyder </w:t>
      </w:r>
      <w:r w:rsidR="00C777EC" w:rsidRPr="00B279FB">
        <w:rPr>
          <w:rFonts w:ascii="Tahoma" w:hAnsi="Tahoma" w:cs="Tahoma"/>
          <w:sz w:val="20"/>
          <w:szCs w:val="20"/>
          <w:lang w:val="da-DK"/>
        </w:rPr>
        <w:t>Garmin</w:t>
      </w:r>
      <w:r w:rsidR="00AC1818" w:rsidRPr="00B279FB">
        <w:rPr>
          <w:rFonts w:ascii="Tahoma" w:hAnsi="Tahoma" w:cs="Tahoma"/>
          <w:sz w:val="20"/>
          <w:szCs w:val="20"/>
          <w:lang w:val="da-DK"/>
        </w:rPr>
        <w:t xml:space="preserve"> </w:t>
      </w:r>
      <w:r w:rsidR="00414699" w:rsidRPr="00B279FB">
        <w:rPr>
          <w:rFonts w:ascii="Tahoma" w:hAnsi="Tahoma" w:cs="Tahoma"/>
          <w:sz w:val="20"/>
          <w:szCs w:val="20"/>
          <w:lang w:val="da-DK"/>
        </w:rPr>
        <w:t xml:space="preserve">Dash Cam </w:t>
      </w:r>
      <w:r w:rsidRPr="00B279FB">
        <w:rPr>
          <w:rFonts w:ascii="Tahoma" w:hAnsi="Tahoma" w:cs="Tahoma"/>
          <w:sz w:val="20"/>
          <w:szCs w:val="20"/>
          <w:lang w:val="da-DK"/>
        </w:rPr>
        <w:t>Synkronisering, som giver brugeren mulighed for at styre op til fire Garmin kørselskameraer</w:t>
      </w:r>
      <w:r w:rsidR="00EB603F" w:rsidRPr="00B279FB">
        <w:rPr>
          <w:rFonts w:ascii="Tahoma" w:hAnsi="Tahoma" w:cs="Tahoma"/>
          <w:sz w:val="20"/>
          <w:szCs w:val="20"/>
          <w:vertAlign w:val="superscript"/>
          <w:lang w:val="da-DK"/>
        </w:rPr>
        <w:t>2</w:t>
      </w:r>
      <w:r w:rsidRPr="00B279FB">
        <w:rPr>
          <w:rFonts w:ascii="Tahoma" w:hAnsi="Tahoma" w:cs="Tahoma"/>
          <w:sz w:val="20"/>
          <w:szCs w:val="20"/>
          <w:lang w:val="da-DK"/>
        </w:rPr>
        <w:t>, monteret med forskellige s</w:t>
      </w:r>
      <w:r>
        <w:rPr>
          <w:rFonts w:ascii="Tahoma" w:hAnsi="Tahoma" w:cs="Tahoma"/>
          <w:sz w:val="20"/>
          <w:szCs w:val="20"/>
          <w:lang w:val="da-DK"/>
        </w:rPr>
        <w:t>ynsvikler</w:t>
      </w:r>
      <w:r w:rsidR="005B1A82" w:rsidRPr="00B279FB">
        <w:rPr>
          <w:rFonts w:ascii="Tahoma" w:hAnsi="Tahoma" w:cs="Tahoma"/>
          <w:sz w:val="20"/>
          <w:szCs w:val="20"/>
          <w:lang w:val="da-DK"/>
        </w:rPr>
        <w:t xml:space="preserve"> — </w:t>
      </w:r>
      <w:r>
        <w:rPr>
          <w:rFonts w:ascii="Tahoma" w:hAnsi="Tahoma" w:cs="Tahoma"/>
          <w:sz w:val="20"/>
          <w:szCs w:val="20"/>
          <w:lang w:val="da-DK"/>
        </w:rPr>
        <w:t xml:space="preserve">bagrude eller blinde punkter. </w:t>
      </w:r>
      <w:r w:rsidRPr="00B279FB">
        <w:rPr>
          <w:rFonts w:ascii="Tahoma" w:hAnsi="Tahoma" w:cs="Tahoma"/>
          <w:sz w:val="20"/>
          <w:szCs w:val="20"/>
          <w:lang w:val="da-DK"/>
        </w:rPr>
        <w:t xml:space="preserve">Alle videofiler kan synkroniseres for nem afspilning </w:t>
      </w:r>
      <w:r>
        <w:rPr>
          <w:rFonts w:ascii="Tahoma" w:hAnsi="Tahoma" w:cs="Tahoma"/>
          <w:sz w:val="20"/>
          <w:szCs w:val="20"/>
          <w:lang w:val="da-DK"/>
        </w:rPr>
        <w:t>i</w:t>
      </w:r>
      <w:r w:rsidRPr="00B279FB">
        <w:rPr>
          <w:rFonts w:ascii="Tahoma" w:hAnsi="Tahoma" w:cs="Tahoma"/>
          <w:sz w:val="20"/>
          <w:szCs w:val="20"/>
          <w:lang w:val="da-DK"/>
        </w:rPr>
        <w:t xml:space="preserve"> Garmin Drive appen på brugerens smartphone.</w:t>
      </w:r>
    </w:p>
    <w:p w14:paraId="38506BFA" w14:textId="77777777" w:rsidR="00935D7E" w:rsidRPr="00B279FB" w:rsidRDefault="00935D7E" w:rsidP="0045665E">
      <w:pPr>
        <w:rPr>
          <w:rFonts w:ascii="Tahoma" w:hAnsi="Tahoma" w:cs="Tahoma"/>
          <w:sz w:val="20"/>
          <w:szCs w:val="20"/>
          <w:lang w:val="da-DK"/>
        </w:rPr>
      </w:pPr>
    </w:p>
    <w:p w14:paraId="6B602F23" w14:textId="2B5F374E" w:rsidR="00DA6B5C" w:rsidRPr="00F159A8" w:rsidRDefault="00811BF7" w:rsidP="0045665E">
      <w:pPr>
        <w:rPr>
          <w:rFonts w:ascii="Tahoma" w:hAnsi="Tahoma" w:cs="Tahoma"/>
          <w:sz w:val="20"/>
          <w:szCs w:val="20"/>
          <w:lang w:val="da-DK"/>
        </w:rPr>
      </w:pPr>
      <w:r w:rsidRPr="00F159A8">
        <w:rPr>
          <w:rFonts w:ascii="Tahoma" w:hAnsi="Tahoma" w:cs="Tahoma"/>
          <w:sz w:val="20"/>
          <w:szCs w:val="20"/>
          <w:lang w:val="da-DK"/>
        </w:rPr>
        <w:t>Udviklet med brugervenlighe</w:t>
      </w:r>
      <w:r w:rsidR="00F159A8" w:rsidRPr="00F159A8">
        <w:rPr>
          <w:rFonts w:ascii="Tahoma" w:hAnsi="Tahoma" w:cs="Tahoma"/>
          <w:sz w:val="20"/>
          <w:szCs w:val="20"/>
          <w:lang w:val="da-DK"/>
        </w:rPr>
        <w:t xml:space="preserve">d in mente er det diskrete </w:t>
      </w:r>
      <w:r w:rsidR="00FA4E8D" w:rsidRPr="00F159A8">
        <w:rPr>
          <w:rFonts w:ascii="Tahoma" w:hAnsi="Tahoma" w:cs="Tahoma"/>
          <w:sz w:val="20"/>
          <w:szCs w:val="20"/>
          <w:lang w:val="da-DK"/>
        </w:rPr>
        <w:t>Dash Cam Tandem</w:t>
      </w:r>
      <w:r w:rsidR="00C71D12" w:rsidRPr="00F159A8">
        <w:rPr>
          <w:rFonts w:ascii="Tahoma" w:hAnsi="Tahoma" w:cs="Tahoma"/>
          <w:sz w:val="20"/>
          <w:szCs w:val="20"/>
          <w:lang w:val="da-DK"/>
        </w:rPr>
        <w:t xml:space="preserve"> </w:t>
      </w:r>
      <w:r w:rsidR="00DB37CF">
        <w:rPr>
          <w:rFonts w:ascii="Tahoma" w:hAnsi="Tahoma" w:cs="Tahoma"/>
          <w:sz w:val="20"/>
          <w:szCs w:val="20"/>
          <w:lang w:val="da-DK"/>
        </w:rPr>
        <w:t>i</w:t>
      </w:r>
      <w:r w:rsidR="00F159A8" w:rsidRPr="00F159A8">
        <w:rPr>
          <w:rFonts w:ascii="Tahoma" w:hAnsi="Tahoma" w:cs="Tahoma"/>
          <w:sz w:val="20"/>
          <w:szCs w:val="20"/>
          <w:lang w:val="da-DK"/>
        </w:rPr>
        <w:t xml:space="preserve"> lommest</w:t>
      </w:r>
      <w:r w:rsidR="00F159A8">
        <w:rPr>
          <w:rFonts w:ascii="Tahoma" w:hAnsi="Tahoma" w:cs="Tahoma"/>
          <w:sz w:val="20"/>
          <w:szCs w:val="20"/>
          <w:lang w:val="da-DK"/>
        </w:rPr>
        <w:t xml:space="preserve">ørrelse lige så intuitivt som det er praktisk. </w:t>
      </w:r>
      <w:r w:rsidR="00F159A8" w:rsidRPr="00F159A8">
        <w:rPr>
          <w:rFonts w:ascii="Tahoma" w:hAnsi="Tahoma" w:cs="Tahoma"/>
          <w:sz w:val="20"/>
          <w:szCs w:val="20"/>
          <w:lang w:val="da-DK"/>
        </w:rPr>
        <w:t xml:space="preserve">Så snart det er sat til køretøjets strømkilde, begynder det at optage </w:t>
      </w:r>
      <w:r w:rsidR="00DB37CF">
        <w:rPr>
          <w:rFonts w:ascii="Tahoma" w:hAnsi="Tahoma" w:cs="Tahoma"/>
          <w:sz w:val="20"/>
          <w:szCs w:val="20"/>
          <w:lang w:val="da-DK"/>
        </w:rPr>
        <w:t>og</w:t>
      </w:r>
      <w:r w:rsidR="00F159A8" w:rsidRPr="00F159A8">
        <w:rPr>
          <w:rFonts w:ascii="Tahoma" w:hAnsi="Tahoma" w:cs="Tahoma"/>
          <w:sz w:val="20"/>
          <w:szCs w:val="20"/>
          <w:lang w:val="da-DK"/>
        </w:rPr>
        <w:t xml:space="preserve"> kan fortsætte med at filme se</w:t>
      </w:r>
      <w:r w:rsidR="00F159A8">
        <w:rPr>
          <w:rFonts w:ascii="Tahoma" w:hAnsi="Tahoma" w:cs="Tahoma"/>
          <w:sz w:val="20"/>
          <w:szCs w:val="20"/>
          <w:lang w:val="da-DK"/>
        </w:rPr>
        <w:t>lvom føreren ikke er i bilen.</w:t>
      </w:r>
      <w:r w:rsidR="006454E0" w:rsidRPr="00F159A8">
        <w:rPr>
          <w:rFonts w:ascii="Tahoma" w:hAnsi="Tahoma" w:cs="Tahoma"/>
          <w:sz w:val="20"/>
          <w:szCs w:val="20"/>
          <w:lang w:val="da-DK"/>
        </w:rPr>
        <w:t xml:space="preserve"> </w:t>
      </w:r>
      <w:r w:rsidR="00F159A8" w:rsidRPr="00F159A8">
        <w:rPr>
          <w:rFonts w:ascii="Tahoma" w:hAnsi="Tahoma" w:cs="Tahoma"/>
          <w:sz w:val="20"/>
          <w:szCs w:val="20"/>
          <w:lang w:val="da-DK"/>
        </w:rPr>
        <w:t>Parkeringsovervågningsfuntionen</w:t>
      </w:r>
      <w:r w:rsidR="009C4189" w:rsidRPr="00F159A8">
        <w:rPr>
          <w:rFonts w:ascii="Tahoma" w:hAnsi="Tahoma" w:cs="Tahoma"/>
          <w:sz w:val="20"/>
          <w:szCs w:val="20"/>
          <w:vertAlign w:val="superscript"/>
          <w:lang w:val="da-DK"/>
        </w:rPr>
        <w:t>3</w:t>
      </w:r>
      <w:r w:rsidR="005813F6" w:rsidRPr="00F159A8">
        <w:rPr>
          <w:rFonts w:ascii="Tahoma" w:hAnsi="Tahoma" w:cs="Tahoma"/>
          <w:sz w:val="20"/>
          <w:szCs w:val="20"/>
          <w:lang w:val="da-DK"/>
        </w:rPr>
        <w:t xml:space="preserve"> </w:t>
      </w:r>
      <w:r w:rsidR="00F159A8" w:rsidRPr="00F159A8">
        <w:rPr>
          <w:rFonts w:ascii="Tahoma" w:hAnsi="Tahoma" w:cs="Tahoma"/>
          <w:sz w:val="20"/>
          <w:szCs w:val="20"/>
          <w:lang w:val="da-DK"/>
        </w:rPr>
        <w:t xml:space="preserve">giver ro I sindet hos bilister, hvis nogen forsøger at pille ved </w:t>
      </w:r>
      <w:r w:rsidR="00F159A8">
        <w:rPr>
          <w:rFonts w:ascii="Tahoma" w:hAnsi="Tahoma" w:cs="Tahoma"/>
          <w:sz w:val="20"/>
          <w:szCs w:val="20"/>
          <w:lang w:val="da-DK"/>
        </w:rPr>
        <w:t>deres køretøj, mens de er væk.</w:t>
      </w:r>
      <w:r w:rsidR="00315B10" w:rsidRPr="00F159A8">
        <w:rPr>
          <w:rFonts w:ascii="Tahoma" w:hAnsi="Tahoma" w:cs="Tahoma"/>
          <w:sz w:val="20"/>
          <w:szCs w:val="20"/>
          <w:lang w:val="da-DK"/>
        </w:rPr>
        <w:t xml:space="preserve"> </w:t>
      </w:r>
      <w:r w:rsidR="00F159A8" w:rsidRPr="00F159A8">
        <w:rPr>
          <w:rFonts w:ascii="Tahoma" w:hAnsi="Tahoma" w:cs="Tahoma"/>
          <w:sz w:val="20"/>
          <w:szCs w:val="20"/>
          <w:lang w:val="da-DK"/>
        </w:rPr>
        <w:t>De</w:t>
      </w:r>
      <w:r w:rsidR="00DB37CF">
        <w:rPr>
          <w:rFonts w:ascii="Tahoma" w:hAnsi="Tahoma" w:cs="Tahoma"/>
          <w:sz w:val="20"/>
          <w:szCs w:val="20"/>
          <w:lang w:val="da-DK"/>
        </w:rPr>
        <w:t>t</w:t>
      </w:r>
      <w:r w:rsidR="00F159A8" w:rsidRPr="00F159A8">
        <w:rPr>
          <w:rFonts w:ascii="Tahoma" w:hAnsi="Tahoma" w:cs="Tahoma"/>
          <w:sz w:val="20"/>
          <w:szCs w:val="20"/>
          <w:lang w:val="da-DK"/>
        </w:rPr>
        <w:t xml:space="preserve"> fremad</w:t>
      </w:r>
      <w:r w:rsidR="00DB37CF">
        <w:rPr>
          <w:rFonts w:ascii="Tahoma" w:hAnsi="Tahoma" w:cs="Tahoma"/>
          <w:sz w:val="20"/>
          <w:szCs w:val="20"/>
          <w:lang w:val="da-DK"/>
        </w:rPr>
        <w:t>vendte-</w:t>
      </w:r>
      <w:r w:rsidR="00F159A8" w:rsidRPr="00F159A8">
        <w:rPr>
          <w:rFonts w:ascii="Tahoma" w:hAnsi="Tahoma" w:cs="Tahoma"/>
          <w:sz w:val="20"/>
          <w:szCs w:val="20"/>
          <w:lang w:val="da-DK"/>
        </w:rPr>
        <w:t xml:space="preserve"> samt de</w:t>
      </w:r>
      <w:r w:rsidR="00DB37CF">
        <w:rPr>
          <w:rFonts w:ascii="Tahoma" w:hAnsi="Tahoma" w:cs="Tahoma"/>
          <w:sz w:val="20"/>
          <w:szCs w:val="20"/>
          <w:lang w:val="da-DK"/>
        </w:rPr>
        <w:t>t</w:t>
      </w:r>
      <w:r w:rsidR="00F159A8" w:rsidRPr="00F159A8">
        <w:rPr>
          <w:rFonts w:ascii="Tahoma" w:hAnsi="Tahoma" w:cs="Tahoma"/>
          <w:sz w:val="20"/>
          <w:szCs w:val="20"/>
          <w:lang w:val="da-DK"/>
        </w:rPr>
        <w:t xml:space="preserve"> </w:t>
      </w:r>
      <w:r w:rsidR="00DB37CF">
        <w:rPr>
          <w:rFonts w:ascii="Tahoma" w:hAnsi="Tahoma" w:cs="Tahoma"/>
          <w:sz w:val="20"/>
          <w:szCs w:val="20"/>
          <w:lang w:val="da-DK"/>
        </w:rPr>
        <w:t>indadvendte objektiv</w:t>
      </w:r>
      <w:r w:rsidR="00F159A8" w:rsidRPr="00F159A8">
        <w:rPr>
          <w:rFonts w:ascii="Tahoma" w:hAnsi="Tahoma" w:cs="Tahoma"/>
          <w:sz w:val="20"/>
          <w:szCs w:val="20"/>
          <w:lang w:val="da-DK"/>
        </w:rPr>
        <w:t xml:space="preserve"> kan automatisk registrere og optage bevægelse</w:t>
      </w:r>
      <w:r w:rsidR="00F159A8">
        <w:rPr>
          <w:rFonts w:ascii="Tahoma" w:hAnsi="Tahoma" w:cs="Tahoma"/>
          <w:sz w:val="20"/>
          <w:szCs w:val="20"/>
          <w:lang w:val="da-DK"/>
        </w:rPr>
        <w:t>,</w:t>
      </w:r>
      <w:r w:rsidR="00F159A8" w:rsidRPr="00F159A8">
        <w:rPr>
          <w:rFonts w:ascii="Tahoma" w:hAnsi="Tahoma" w:cs="Tahoma"/>
          <w:sz w:val="20"/>
          <w:szCs w:val="20"/>
          <w:lang w:val="da-DK"/>
        </w:rPr>
        <w:t xml:space="preserve"> når bile</w:t>
      </w:r>
      <w:r w:rsidR="00F159A8">
        <w:rPr>
          <w:rFonts w:ascii="Tahoma" w:hAnsi="Tahoma" w:cs="Tahoma"/>
          <w:sz w:val="20"/>
          <w:szCs w:val="20"/>
          <w:lang w:val="da-DK"/>
        </w:rPr>
        <w:t>n er parkeret og slukket.</w:t>
      </w:r>
    </w:p>
    <w:p w14:paraId="5D930D88" w14:textId="6D7B13B7" w:rsidR="00935D7E" w:rsidRPr="00F159A8" w:rsidRDefault="00935D7E" w:rsidP="0045665E">
      <w:pPr>
        <w:rPr>
          <w:rFonts w:ascii="Tahoma" w:hAnsi="Tahoma" w:cs="Tahoma"/>
          <w:sz w:val="20"/>
          <w:szCs w:val="20"/>
          <w:lang w:val="da-DK"/>
        </w:rPr>
      </w:pPr>
    </w:p>
    <w:p w14:paraId="6579B412" w14:textId="79A5310C" w:rsidR="00F159A8" w:rsidRPr="00F159A8" w:rsidRDefault="00F159A8" w:rsidP="00F159A8">
      <w:pPr>
        <w:rPr>
          <w:rFonts w:ascii="Tahoma" w:hAnsi="Tahoma" w:cs="Tahoma"/>
          <w:sz w:val="20"/>
          <w:szCs w:val="20"/>
          <w:lang w:val="da-DK"/>
        </w:rPr>
      </w:pPr>
      <w:r w:rsidRPr="00F159A8">
        <w:rPr>
          <w:rFonts w:ascii="Tahoma" w:hAnsi="Tahoma" w:cs="Tahoma"/>
          <w:sz w:val="20"/>
          <w:szCs w:val="20"/>
          <w:lang w:val="da-DK"/>
        </w:rPr>
        <w:t>Dash Cam Tandem har en række værdifulde funktioner, herunder stemmestyring</w:t>
      </w:r>
      <w:r w:rsidRPr="00F159A8">
        <w:rPr>
          <w:rFonts w:ascii="Tahoma" w:hAnsi="Tahoma" w:cs="Tahoma"/>
          <w:sz w:val="20"/>
          <w:szCs w:val="20"/>
          <w:vertAlign w:val="superscript"/>
          <w:lang w:val="da-DK"/>
        </w:rPr>
        <w:t>4</w:t>
      </w:r>
      <w:r w:rsidRPr="00F159A8">
        <w:rPr>
          <w:rFonts w:ascii="Tahoma" w:hAnsi="Tahoma" w:cs="Tahoma"/>
          <w:sz w:val="20"/>
          <w:szCs w:val="20"/>
          <w:lang w:val="da-DK"/>
        </w:rPr>
        <w:t xml:space="preserve">, der giver </w:t>
      </w:r>
      <w:r w:rsidR="001B6FA3">
        <w:rPr>
          <w:rFonts w:ascii="Tahoma" w:hAnsi="Tahoma" w:cs="Tahoma"/>
          <w:sz w:val="20"/>
          <w:szCs w:val="20"/>
          <w:lang w:val="da-DK"/>
        </w:rPr>
        <w:t>bilister</w:t>
      </w:r>
      <w:r w:rsidRPr="00F159A8">
        <w:rPr>
          <w:rFonts w:ascii="Tahoma" w:hAnsi="Tahoma" w:cs="Tahoma"/>
          <w:sz w:val="20"/>
          <w:szCs w:val="20"/>
          <w:lang w:val="da-DK"/>
        </w:rPr>
        <w:t xml:space="preserve"> mulighed for at gemme videoer eller billeder og starte og stoppe lyd inde i køretøjet - alt håndfri</w:t>
      </w:r>
      <w:r>
        <w:rPr>
          <w:rFonts w:ascii="Tahoma" w:hAnsi="Tahoma" w:cs="Tahoma"/>
          <w:sz w:val="20"/>
          <w:szCs w:val="20"/>
          <w:lang w:val="da-DK"/>
        </w:rPr>
        <w:t>t</w:t>
      </w:r>
      <w:r w:rsidRPr="00F159A8">
        <w:rPr>
          <w:rFonts w:ascii="Tahoma" w:hAnsi="Tahoma" w:cs="Tahoma"/>
          <w:sz w:val="20"/>
          <w:szCs w:val="20"/>
          <w:lang w:val="da-DK"/>
        </w:rPr>
        <w:t>. Opdateringer af Safety Cam-advarsler via Garmin Drive</w:t>
      </w:r>
      <w:r w:rsidRPr="005E33D9">
        <w:rPr>
          <w:rFonts w:ascii="Tahoma" w:hAnsi="Tahoma" w:cs="Tahoma"/>
          <w:sz w:val="20"/>
          <w:szCs w:val="20"/>
          <w:vertAlign w:val="superscript"/>
        </w:rPr>
        <w:sym w:font="Symbol" w:char="F0D4"/>
      </w:r>
      <w:r w:rsidRPr="00F159A8">
        <w:rPr>
          <w:rFonts w:ascii="Tahoma" w:hAnsi="Tahoma" w:cs="Tahoma"/>
          <w:sz w:val="20"/>
          <w:szCs w:val="20"/>
          <w:vertAlign w:val="superscript"/>
          <w:lang w:val="da-DK"/>
        </w:rPr>
        <w:t xml:space="preserve"> </w:t>
      </w:r>
      <w:r w:rsidRPr="00F159A8">
        <w:rPr>
          <w:rFonts w:ascii="Tahoma" w:hAnsi="Tahoma" w:cs="Tahoma"/>
          <w:sz w:val="20"/>
          <w:szCs w:val="20"/>
          <w:lang w:val="da-DK"/>
        </w:rPr>
        <w:t>appe</w:t>
      </w:r>
      <w:r>
        <w:rPr>
          <w:rFonts w:ascii="Tahoma" w:hAnsi="Tahoma" w:cs="Tahoma"/>
          <w:sz w:val="20"/>
          <w:szCs w:val="20"/>
          <w:lang w:val="da-DK"/>
        </w:rPr>
        <w:t>n</w:t>
      </w:r>
      <w:r w:rsidRPr="00F159A8">
        <w:rPr>
          <w:rFonts w:ascii="Tahoma" w:hAnsi="Tahoma" w:cs="Tahoma"/>
          <w:sz w:val="20"/>
          <w:szCs w:val="20"/>
          <w:vertAlign w:val="superscript"/>
          <w:lang w:val="da-DK"/>
        </w:rPr>
        <w:t>1</w:t>
      </w:r>
      <w:r w:rsidRPr="00F159A8">
        <w:rPr>
          <w:rFonts w:ascii="Tahoma" w:hAnsi="Tahoma" w:cs="Tahoma"/>
          <w:sz w:val="20"/>
          <w:szCs w:val="20"/>
          <w:lang w:val="da-DK"/>
        </w:rPr>
        <w:t xml:space="preserve"> vil være tilgængelige medio februar.</w:t>
      </w:r>
    </w:p>
    <w:p w14:paraId="5939A715" w14:textId="04862142" w:rsidR="00F159A8" w:rsidRDefault="00F159A8" w:rsidP="00F159A8">
      <w:pPr>
        <w:rPr>
          <w:rFonts w:ascii="Tahoma" w:hAnsi="Tahoma" w:cs="Tahoma"/>
          <w:sz w:val="20"/>
          <w:szCs w:val="20"/>
          <w:lang w:val="da-DK"/>
        </w:rPr>
      </w:pPr>
      <w:r w:rsidRPr="00F159A8">
        <w:rPr>
          <w:rFonts w:ascii="Tahoma" w:hAnsi="Tahoma" w:cs="Tahoma"/>
          <w:sz w:val="20"/>
          <w:szCs w:val="20"/>
          <w:lang w:val="da-DK"/>
        </w:rPr>
        <w:t xml:space="preserve">Med indbygget GPS og Galileo </w:t>
      </w:r>
      <w:r w:rsidR="000926EF">
        <w:rPr>
          <w:rFonts w:ascii="Tahoma" w:hAnsi="Tahoma" w:cs="Tahoma"/>
          <w:sz w:val="20"/>
          <w:szCs w:val="20"/>
          <w:lang w:val="da-DK"/>
        </w:rPr>
        <w:t>giver kameraet</w:t>
      </w:r>
      <w:r w:rsidRPr="00F159A8">
        <w:rPr>
          <w:rFonts w:ascii="Tahoma" w:hAnsi="Tahoma" w:cs="Tahoma"/>
          <w:sz w:val="20"/>
          <w:szCs w:val="20"/>
          <w:lang w:val="da-DK"/>
        </w:rPr>
        <w:t xml:space="preserve"> automatisk den nøjagtige placering af et køretøj for at dokumentere</w:t>
      </w:r>
      <w:r w:rsidR="000926EF">
        <w:rPr>
          <w:rFonts w:ascii="Tahoma" w:hAnsi="Tahoma" w:cs="Tahoma"/>
          <w:sz w:val="20"/>
          <w:szCs w:val="20"/>
          <w:lang w:val="da-DK"/>
        </w:rPr>
        <w:t>,</w:t>
      </w:r>
      <w:r w:rsidRPr="00F159A8">
        <w:rPr>
          <w:rFonts w:ascii="Tahoma" w:hAnsi="Tahoma" w:cs="Tahoma"/>
          <w:sz w:val="20"/>
          <w:szCs w:val="20"/>
          <w:lang w:val="da-DK"/>
        </w:rPr>
        <w:t xml:space="preserve"> hvornår og hvor begivenheder opstår. Dash Cam Tandem er også udstyret med automatisk</w:t>
      </w:r>
      <w:r w:rsidR="00DB37CF">
        <w:rPr>
          <w:rFonts w:ascii="Tahoma" w:hAnsi="Tahoma" w:cs="Tahoma"/>
          <w:sz w:val="20"/>
          <w:szCs w:val="20"/>
          <w:lang w:val="da-DK"/>
        </w:rPr>
        <w:t xml:space="preserve"> registrering af hændeler</w:t>
      </w:r>
      <w:r w:rsidRPr="00F159A8">
        <w:rPr>
          <w:rFonts w:ascii="Tahoma" w:hAnsi="Tahoma" w:cs="Tahoma"/>
          <w:sz w:val="20"/>
          <w:szCs w:val="20"/>
          <w:lang w:val="da-DK"/>
        </w:rPr>
        <w:t xml:space="preserve"> til at </w:t>
      </w:r>
      <w:r w:rsidR="000926EF">
        <w:rPr>
          <w:rFonts w:ascii="Tahoma" w:hAnsi="Tahoma" w:cs="Tahoma"/>
          <w:sz w:val="20"/>
          <w:szCs w:val="20"/>
          <w:lang w:val="da-DK"/>
        </w:rPr>
        <w:t>gemme</w:t>
      </w:r>
      <w:r w:rsidRPr="00F159A8">
        <w:rPr>
          <w:rFonts w:ascii="Tahoma" w:hAnsi="Tahoma" w:cs="Tahoma"/>
          <w:sz w:val="20"/>
          <w:szCs w:val="20"/>
          <w:lang w:val="da-DK"/>
        </w:rPr>
        <w:t xml:space="preserve"> aktivitet før og efter en hændelse finder sted. </w:t>
      </w:r>
      <w:r w:rsidR="000926EF">
        <w:rPr>
          <w:rFonts w:ascii="Tahoma" w:hAnsi="Tahoma" w:cs="Tahoma"/>
          <w:sz w:val="20"/>
          <w:szCs w:val="20"/>
          <w:lang w:val="da-DK"/>
        </w:rPr>
        <w:t>Kørselskameraet</w:t>
      </w:r>
      <w:r w:rsidRPr="00F159A8">
        <w:rPr>
          <w:rFonts w:ascii="Tahoma" w:hAnsi="Tahoma" w:cs="Tahoma"/>
          <w:sz w:val="20"/>
          <w:szCs w:val="20"/>
          <w:lang w:val="da-DK"/>
        </w:rPr>
        <w:t xml:space="preserve"> kan desuden fungere i varme omgivelser op til 80°C og inkluderer et udskifteligt </w:t>
      </w:r>
      <w:r w:rsidR="000926EF" w:rsidRPr="000926EF">
        <w:rPr>
          <w:rFonts w:ascii="Tahoma" w:hAnsi="Tahoma" w:cs="Tahoma"/>
          <w:sz w:val="20"/>
          <w:szCs w:val="20"/>
          <w:lang w:val="da-DK"/>
        </w:rPr>
        <w:t>microSD</w:t>
      </w:r>
      <w:r w:rsidR="000926EF" w:rsidRPr="005E33D9">
        <w:rPr>
          <w:rFonts w:ascii="Tahoma" w:hAnsi="Tahoma" w:cs="Tahoma"/>
          <w:sz w:val="20"/>
          <w:szCs w:val="20"/>
          <w:vertAlign w:val="superscript"/>
        </w:rPr>
        <w:sym w:font="Symbol" w:char="F0D4"/>
      </w:r>
      <w:r w:rsidR="00DB37CF">
        <w:rPr>
          <w:rFonts w:ascii="Tahoma" w:hAnsi="Tahoma" w:cs="Tahoma"/>
          <w:sz w:val="20"/>
          <w:szCs w:val="20"/>
          <w:lang w:val="da-DK"/>
        </w:rPr>
        <w:t xml:space="preserve"> </w:t>
      </w:r>
      <w:r w:rsidRPr="00F159A8">
        <w:rPr>
          <w:rFonts w:ascii="Tahoma" w:hAnsi="Tahoma" w:cs="Tahoma"/>
          <w:sz w:val="20"/>
          <w:szCs w:val="20"/>
          <w:lang w:val="da-DK"/>
        </w:rPr>
        <w:t>kort i kassen til øjeblikkelig brug.</w:t>
      </w:r>
    </w:p>
    <w:p w14:paraId="03DEEB12" w14:textId="77777777" w:rsidR="00B2786F" w:rsidRPr="004D2276" w:rsidRDefault="00B2786F" w:rsidP="0045665E">
      <w:pPr>
        <w:rPr>
          <w:rFonts w:ascii="Tahoma" w:hAnsi="Tahoma" w:cs="Tahoma"/>
          <w:sz w:val="20"/>
          <w:szCs w:val="20"/>
          <w:lang w:val="da-DK"/>
        </w:rPr>
      </w:pPr>
    </w:p>
    <w:p w14:paraId="474CA3BA" w14:textId="77777777" w:rsidR="0048579D" w:rsidRDefault="00D2789E" w:rsidP="00412AA2">
      <w:pPr>
        <w:rPr>
          <w:rFonts w:ascii="Tahoma" w:hAnsi="Tahoma" w:cs="Tahoma"/>
          <w:sz w:val="20"/>
          <w:szCs w:val="20"/>
          <w:lang w:val="da-DK"/>
        </w:rPr>
      </w:pPr>
      <w:r w:rsidRPr="00D2789E">
        <w:rPr>
          <w:rFonts w:ascii="Tahoma" w:hAnsi="Tahoma" w:cs="Tahoma"/>
          <w:sz w:val="20"/>
          <w:szCs w:val="20"/>
          <w:lang w:val="da-DK"/>
        </w:rPr>
        <w:t>Garmin Dash Cam Tandem er tilgængelig nu og har en ve</w:t>
      </w:r>
      <w:r w:rsidR="0048579D">
        <w:rPr>
          <w:rFonts w:ascii="Tahoma" w:hAnsi="Tahoma" w:cs="Tahoma"/>
          <w:sz w:val="20"/>
          <w:szCs w:val="20"/>
          <w:lang w:val="da-DK"/>
        </w:rPr>
        <w:t>j</w:t>
      </w:r>
      <w:r w:rsidRPr="00D2789E">
        <w:rPr>
          <w:rFonts w:ascii="Tahoma" w:hAnsi="Tahoma" w:cs="Tahoma"/>
          <w:sz w:val="20"/>
          <w:szCs w:val="20"/>
          <w:lang w:val="da-DK"/>
        </w:rPr>
        <w:t xml:space="preserve">ledende pris på </w:t>
      </w:r>
      <w:r w:rsidR="0048579D">
        <w:rPr>
          <w:rFonts w:ascii="Tahoma" w:hAnsi="Tahoma" w:cs="Tahoma"/>
          <w:sz w:val="20"/>
          <w:szCs w:val="20"/>
          <w:lang w:val="da-DK"/>
        </w:rPr>
        <w:t>2.899 DKK.</w:t>
      </w:r>
      <w:r w:rsidRPr="00D2789E">
        <w:rPr>
          <w:rFonts w:ascii="Tahoma" w:hAnsi="Tahoma" w:cs="Tahoma"/>
          <w:sz w:val="20"/>
          <w:szCs w:val="20"/>
          <w:lang w:val="da-DK"/>
        </w:rPr>
        <w:t xml:space="preserve"> </w:t>
      </w:r>
    </w:p>
    <w:p w14:paraId="49F55BE5" w14:textId="20C52C99" w:rsidR="00AF1016" w:rsidRPr="0048579D" w:rsidRDefault="00D2789E" w:rsidP="00412AA2">
      <w:pPr>
        <w:rPr>
          <w:rFonts w:ascii="Tahoma" w:hAnsi="Tahoma" w:cs="Tahoma"/>
          <w:sz w:val="20"/>
          <w:szCs w:val="20"/>
          <w:lang w:val="da-DK"/>
        </w:rPr>
      </w:pPr>
      <w:r w:rsidRPr="0048579D">
        <w:rPr>
          <w:rFonts w:ascii="Tahoma" w:hAnsi="Tahoma" w:cs="Tahoma"/>
          <w:sz w:val="20"/>
          <w:szCs w:val="20"/>
          <w:lang w:val="da-DK"/>
        </w:rPr>
        <w:t>Besøg garmin.</w:t>
      </w:r>
      <w:r w:rsidR="0048579D">
        <w:rPr>
          <w:rFonts w:ascii="Tahoma" w:hAnsi="Tahoma" w:cs="Tahoma"/>
          <w:sz w:val="20"/>
          <w:szCs w:val="20"/>
          <w:lang w:val="da-DK"/>
        </w:rPr>
        <w:t>dk</w:t>
      </w:r>
      <w:r w:rsidRPr="0048579D">
        <w:rPr>
          <w:rFonts w:ascii="Tahoma" w:hAnsi="Tahoma" w:cs="Tahoma"/>
          <w:sz w:val="20"/>
          <w:szCs w:val="20"/>
          <w:lang w:val="da-DK"/>
        </w:rPr>
        <w:t xml:space="preserve"> for at lære mere.</w:t>
      </w:r>
    </w:p>
    <w:p w14:paraId="10786E7D" w14:textId="77777777" w:rsidR="0048579D" w:rsidRPr="0048579D" w:rsidRDefault="0048579D" w:rsidP="00412AA2">
      <w:pPr>
        <w:rPr>
          <w:rFonts w:ascii="Tahoma" w:hAnsi="Tahoma" w:cs="Tahoma"/>
          <w:color w:val="000000"/>
          <w:sz w:val="20"/>
          <w:szCs w:val="20"/>
          <w:lang w:val="da-DK"/>
        </w:rPr>
      </w:pPr>
    </w:p>
    <w:p w14:paraId="309BC0EC" w14:textId="7240C943" w:rsidR="0048579D" w:rsidRDefault="0048579D" w:rsidP="00E05778">
      <w:pPr>
        <w:rPr>
          <w:rFonts w:ascii="Tahoma" w:eastAsia="Times New Roman" w:hAnsi="Tahoma" w:cs="Tahoma"/>
          <w:color w:val="222222"/>
          <w:sz w:val="20"/>
          <w:szCs w:val="20"/>
          <w:lang w:val="da-DK"/>
        </w:rPr>
      </w:pPr>
      <w:r w:rsidRPr="0048579D">
        <w:rPr>
          <w:rFonts w:ascii="Tahoma" w:eastAsia="Times New Roman" w:hAnsi="Tahoma" w:cs="Tahoma"/>
          <w:color w:val="222222"/>
          <w:sz w:val="20"/>
          <w:szCs w:val="20"/>
          <w:lang w:val="da-DK"/>
        </w:rPr>
        <w:t>Garmin Dash Cam Tandem er d</w:t>
      </w:r>
      <w:r>
        <w:rPr>
          <w:rFonts w:ascii="Tahoma" w:eastAsia="Times New Roman" w:hAnsi="Tahoma" w:cs="Tahoma"/>
          <w:color w:val="222222"/>
          <w:sz w:val="20"/>
          <w:szCs w:val="20"/>
          <w:lang w:val="da-DK"/>
        </w:rPr>
        <w:t>et</w:t>
      </w:r>
      <w:r w:rsidRPr="0048579D">
        <w:rPr>
          <w:rFonts w:ascii="Tahoma" w:eastAsia="Times New Roman" w:hAnsi="Tahoma" w:cs="Tahoma"/>
          <w:color w:val="222222"/>
          <w:sz w:val="20"/>
          <w:szCs w:val="20"/>
          <w:lang w:val="da-DK"/>
        </w:rPr>
        <w:t xml:space="preserve"> seneste </w:t>
      </w:r>
      <w:r>
        <w:rPr>
          <w:rFonts w:ascii="Tahoma" w:eastAsia="Times New Roman" w:hAnsi="Tahoma" w:cs="Tahoma"/>
          <w:color w:val="222222"/>
          <w:sz w:val="20"/>
          <w:szCs w:val="20"/>
          <w:lang w:val="da-DK"/>
        </w:rPr>
        <w:t>indenfor vejnavigation hos</w:t>
      </w:r>
      <w:r w:rsidRPr="0048579D">
        <w:rPr>
          <w:rFonts w:ascii="Tahoma" w:eastAsia="Times New Roman" w:hAnsi="Tahoma" w:cs="Tahoma"/>
          <w:color w:val="222222"/>
          <w:sz w:val="20"/>
          <w:szCs w:val="20"/>
          <w:lang w:val="da-DK"/>
        </w:rPr>
        <w:t xml:space="preserve"> Garmin, den førende verdensomspændende leverandør af bærbare navigationsenheder til biler, motorcykler og lastbiler. Virksomhedens brugervenlige navigationsløsninger har innovative funktioner, der giver tids- og brændstofbesparende fordele til at imødekomme kravene til dagligdagskørsel.</w:t>
      </w:r>
    </w:p>
    <w:p w14:paraId="731F9D05" w14:textId="77777777" w:rsidR="00AF1016" w:rsidRPr="00147E59" w:rsidRDefault="00AF1016" w:rsidP="00412AA2">
      <w:pPr>
        <w:rPr>
          <w:rFonts w:ascii="Tahoma" w:hAnsi="Tahoma" w:cs="Tahoma"/>
          <w:iCs/>
          <w:sz w:val="20"/>
          <w:szCs w:val="20"/>
          <w:lang w:val="da-DK"/>
        </w:rPr>
      </w:pPr>
    </w:p>
    <w:p w14:paraId="7F75B6D6" w14:textId="77777777" w:rsidR="0048579D" w:rsidRPr="0048579D" w:rsidRDefault="0048579D" w:rsidP="0048579D">
      <w:pPr>
        <w:rPr>
          <w:rFonts w:ascii="Tahoma" w:eastAsia="Times New Roman" w:hAnsi="Tahoma" w:cs="Tahoma"/>
          <w:color w:val="000000"/>
          <w:sz w:val="20"/>
          <w:szCs w:val="20"/>
          <w:lang w:val="da-DK"/>
        </w:rPr>
      </w:pPr>
      <w:r w:rsidRPr="0048579D">
        <w:rPr>
          <w:rFonts w:ascii="Tahoma" w:eastAsia="Times New Roman" w:hAnsi="Tahoma" w:cs="Tahoma"/>
          <w:color w:val="000000"/>
          <w:sz w:val="20"/>
          <w:szCs w:val="20"/>
          <w:lang w:val="da-DK"/>
        </w:rPr>
        <w:t>I årtier har Garmin været banebrydende inden for ny GPS-navigation, trådløse enheder og</w:t>
      </w:r>
    </w:p>
    <w:p w14:paraId="61F41AD0" w14:textId="77777777" w:rsidR="0048579D" w:rsidRPr="0048579D" w:rsidRDefault="0048579D" w:rsidP="0048579D">
      <w:pPr>
        <w:rPr>
          <w:rFonts w:ascii="Tahoma" w:eastAsia="Times New Roman" w:hAnsi="Tahoma" w:cs="Tahoma"/>
          <w:color w:val="000000"/>
          <w:sz w:val="20"/>
          <w:szCs w:val="20"/>
          <w:lang w:val="da-DK"/>
        </w:rPr>
      </w:pPr>
      <w:r w:rsidRPr="0048579D">
        <w:rPr>
          <w:rFonts w:ascii="Tahoma" w:eastAsia="Times New Roman" w:hAnsi="Tahoma" w:cs="Tahoma"/>
          <w:color w:val="000000"/>
          <w:sz w:val="20"/>
          <w:szCs w:val="20"/>
          <w:lang w:val="da-DK"/>
        </w:rPr>
        <w:t>applikationer, der er designet til folk, som lever en aktiv livsstil. Garmin betjener fem primære</w:t>
      </w:r>
    </w:p>
    <w:p w14:paraId="6CB58D21" w14:textId="77777777" w:rsidR="0048579D" w:rsidRPr="0048579D" w:rsidRDefault="0048579D" w:rsidP="0048579D">
      <w:pPr>
        <w:rPr>
          <w:rFonts w:ascii="Tahoma" w:eastAsia="Times New Roman" w:hAnsi="Tahoma" w:cs="Tahoma"/>
          <w:color w:val="000000"/>
          <w:sz w:val="20"/>
          <w:szCs w:val="20"/>
          <w:lang w:val="da-DK"/>
        </w:rPr>
      </w:pPr>
      <w:r w:rsidRPr="0048579D">
        <w:rPr>
          <w:rFonts w:ascii="Tahoma" w:eastAsia="Times New Roman" w:hAnsi="Tahoma" w:cs="Tahoma"/>
          <w:color w:val="000000"/>
          <w:sz w:val="20"/>
          <w:szCs w:val="20"/>
          <w:lang w:val="da-DK"/>
        </w:rPr>
        <w:t>markeder, herunder vejnavigation, luftfart, sport, marine og outdoor. Find mere information i</w:t>
      </w:r>
    </w:p>
    <w:p w14:paraId="736B28BA" w14:textId="31C5DD42" w:rsidR="0048579D" w:rsidRDefault="0048579D" w:rsidP="0048579D">
      <w:pPr>
        <w:rPr>
          <w:rFonts w:ascii="Tahoma" w:eastAsia="Times New Roman" w:hAnsi="Tahoma" w:cs="Tahoma"/>
          <w:color w:val="000000"/>
          <w:sz w:val="20"/>
          <w:szCs w:val="20"/>
          <w:lang w:val="da-DK"/>
        </w:rPr>
      </w:pPr>
      <w:r w:rsidRPr="0048579D">
        <w:rPr>
          <w:rFonts w:ascii="Tahoma" w:eastAsia="Times New Roman" w:hAnsi="Tahoma" w:cs="Tahoma"/>
          <w:color w:val="000000"/>
          <w:sz w:val="20"/>
          <w:szCs w:val="20"/>
          <w:lang w:val="da-DK"/>
        </w:rPr>
        <w:t xml:space="preserve">Garmins virtuelle presserum på </w:t>
      </w:r>
      <w:hyperlink r:id="rId8" w:history="1">
        <w:r w:rsidR="00D55EFC" w:rsidRPr="00D55EFC">
          <w:rPr>
            <w:rStyle w:val="Hyperlink"/>
            <w:rFonts w:ascii="Tahoma" w:hAnsi="Tahoma" w:cs="Tahoma"/>
            <w:iCs/>
            <w:sz w:val="20"/>
            <w:szCs w:val="20"/>
            <w:lang w:val="da-DK"/>
          </w:rPr>
          <w:t>newsroom.garmin.com</w:t>
        </w:r>
      </w:hyperlink>
      <w:r w:rsidR="00D55EFC" w:rsidRPr="00D55EFC">
        <w:rPr>
          <w:rStyle w:val="Hyperlink"/>
          <w:rFonts w:ascii="Tahoma" w:hAnsi="Tahoma" w:cs="Tahoma"/>
          <w:iCs/>
          <w:sz w:val="20"/>
          <w:szCs w:val="20"/>
          <w:lang w:val="da-DK"/>
        </w:rPr>
        <w:t>,</w:t>
      </w:r>
      <w:r w:rsidRPr="0048579D">
        <w:rPr>
          <w:rFonts w:ascii="Tahoma" w:eastAsia="Times New Roman" w:hAnsi="Tahoma" w:cs="Tahoma"/>
          <w:color w:val="000000"/>
          <w:sz w:val="20"/>
          <w:szCs w:val="20"/>
          <w:lang w:val="da-DK"/>
        </w:rPr>
        <w:t xml:space="preserve"> eller følg os på </w:t>
      </w:r>
      <w:hyperlink r:id="rId9" w:history="1">
        <w:r w:rsidRPr="00D55EFC">
          <w:rPr>
            <w:rStyle w:val="Hyperlink"/>
            <w:rFonts w:ascii="Tahoma" w:eastAsia="Times New Roman" w:hAnsi="Tahoma" w:cs="Tahoma"/>
            <w:sz w:val="20"/>
            <w:szCs w:val="20"/>
            <w:lang w:val="da-DK"/>
          </w:rPr>
          <w:t>facebook.com/garmindanmark</w:t>
        </w:r>
      </w:hyperlink>
      <w:r w:rsidRPr="0048579D">
        <w:rPr>
          <w:rFonts w:ascii="Tahoma" w:eastAsia="Times New Roman" w:hAnsi="Tahoma" w:cs="Tahoma"/>
          <w:color w:val="000000"/>
          <w:sz w:val="20"/>
          <w:szCs w:val="20"/>
          <w:lang w:val="da-DK"/>
        </w:rPr>
        <w:t>,</w:t>
      </w:r>
      <w:r>
        <w:rPr>
          <w:rFonts w:ascii="Tahoma" w:eastAsia="Times New Roman" w:hAnsi="Tahoma" w:cs="Tahoma"/>
          <w:color w:val="000000"/>
          <w:sz w:val="20"/>
          <w:szCs w:val="20"/>
          <w:lang w:val="da-DK"/>
        </w:rPr>
        <w:t xml:space="preserve"> </w:t>
      </w:r>
      <w:hyperlink r:id="rId10" w:history="1">
        <w:r w:rsidRPr="00D55EFC">
          <w:rPr>
            <w:rStyle w:val="Hyperlink"/>
            <w:rFonts w:ascii="Tahoma" w:eastAsia="Times New Roman" w:hAnsi="Tahoma" w:cs="Tahoma"/>
            <w:sz w:val="20"/>
            <w:szCs w:val="20"/>
            <w:lang w:val="da-DK"/>
          </w:rPr>
          <w:t>instagram.com/garmindenmark</w:t>
        </w:r>
      </w:hyperlink>
      <w:r w:rsidRPr="0048579D">
        <w:rPr>
          <w:rFonts w:ascii="Tahoma" w:eastAsia="Times New Roman" w:hAnsi="Tahoma" w:cs="Tahoma"/>
          <w:color w:val="000000"/>
          <w:sz w:val="20"/>
          <w:szCs w:val="20"/>
          <w:lang w:val="da-DK"/>
        </w:rPr>
        <w:t xml:space="preserve">, </w:t>
      </w:r>
      <w:hyperlink r:id="rId11" w:history="1">
        <w:hyperlink r:id="rId12" w:history="1">
          <w:r w:rsidR="00D55EFC" w:rsidRPr="00D55EFC">
            <w:rPr>
              <w:rStyle w:val="Hyperlink"/>
              <w:rFonts w:ascii="Tahoma" w:hAnsi="Tahoma" w:cs="Tahoma"/>
              <w:iCs/>
              <w:sz w:val="20"/>
              <w:szCs w:val="20"/>
              <w:lang w:val="da-DK"/>
            </w:rPr>
            <w:t>twitter.com/garmin</w:t>
          </w:r>
        </w:hyperlink>
        <w:r w:rsidR="00D55EFC" w:rsidRPr="00D55EFC">
          <w:rPr>
            <w:rStyle w:val="Hyperlink"/>
            <w:rFonts w:ascii="Tahoma" w:hAnsi="Tahoma" w:cs="Tahoma"/>
            <w:iCs/>
            <w:sz w:val="20"/>
            <w:szCs w:val="20"/>
            <w:lang w:val="da-DK"/>
          </w:rPr>
          <w:t>news</w:t>
        </w:r>
      </w:hyperlink>
      <w:r w:rsidR="00D55EFC" w:rsidRPr="00D55EFC">
        <w:rPr>
          <w:rStyle w:val="Hyperlink"/>
          <w:rFonts w:ascii="Tahoma" w:hAnsi="Tahoma" w:cs="Tahoma"/>
          <w:iCs/>
          <w:sz w:val="20"/>
          <w:szCs w:val="20"/>
          <w:lang w:val="da-DK"/>
        </w:rPr>
        <w:t xml:space="preserve"> </w:t>
      </w:r>
      <w:r w:rsidRPr="0048579D">
        <w:rPr>
          <w:rFonts w:ascii="Tahoma" w:eastAsia="Times New Roman" w:hAnsi="Tahoma" w:cs="Tahoma"/>
          <w:color w:val="000000"/>
          <w:sz w:val="20"/>
          <w:szCs w:val="20"/>
          <w:lang w:val="da-DK"/>
        </w:rPr>
        <w:t xml:space="preserve">eller </w:t>
      </w:r>
      <w:hyperlink r:id="rId13" w:history="1">
        <w:r w:rsidR="00D55EFC" w:rsidRPr="00D55EFC">
          <w:rPr>
            <w:rStyle w:val="Hyperlink"/>
            <w:rFonts w:ascii="Tahoma" w:hAnsi="Tahoma" w:cs="Tahoma"/>
            <w:iCs/>
            <w:sz w:val="20"/>
            <w:szCs w:val="20"/>
            <w:lang w:val="da-DK"/>
          </w:rPr>
          <w:t>youtube.com/garmin</w:t>
        </w:r>
      </w:hyperlink>
      <w:r w:rsidRPr="0048579D">
        <w:rPr>
          <w:rFonts w:ascii="Tahoma" w:eastAsia="Times New Roman" w:hAnsi="Tahoma" w:cs="Tahoma"/>
          <w:color w:val="000000"/>
          <w:sz w:val="20"/>
          <w:szCs w:val="20"/>
          <w:lang w:val="da-DK"/>
        </w:rPr>
        <w:t>.</w:t>
      </w:r>
    </w:p>
    <w:p w14:paraId="1CD9FEB7" w14:textId="77777777" w:rsidR="00E05A39" w:rsidRPr="00147E59" w:rsidRDefault="00E05A39" w:rsidP="00A1707D">
      <w:pPr>
        <w:pStyle w:val="NormalWeb"/>
        <w:spacing w:before="0" w:beforeAutospacing="0" w:after="0" w:afterAutospacing="0"/>
        <w:textAlignment w:val="baseline"/>
        <w:rPr>
          <w:rFonts w:ascii="Tahoma" w:hAnsi="Tahoma" w:cs="Tahoma"/>
          <w:b/>
          <w:bCs/>
          <w:sz w:val="16"/>
          <w:szCs w:val="16"/>
          <w:lang w:val="da-DK"/>
        </w:rPr>
      </w:pPr>
    </w:p>
    <w:p w14:paraId="4E91BFC6" w14:textId="4C8DB087" w:rsidR="00D55EFC" w:rsidRPr="00D55EFC" w:rsidRDefault="00EB603F" w:rsidP="00034C30">
      <w:pPr>
        <w:rPr>
          <w:rFonts w:ascii="Tahoma" w:hAnsi="Tahoma" w:cs="Tahoma"/>
          <w:iCs/>
          <w:sz w:val="16"/>
          <w:szCs w:val="16"/>
          <w:lang w:val="da-DK"/>
        </w:rPr>
      </w:pPr>
      <w:r w:rsidRPr="00D55EFC">
        <w:rPr>
          <w:rFonts w:ascii="Tahoma" w:hAnsi="Tahoma" w:cs="Tahoma"/>
          <w:iCs/>
          <w:sz w:val="16"/>
          <w:szCs w:val="16"/>
          <w:vertAlign w:val="superscript"/>
          <w:lang w:val="da-DK"/>
        </w:rPr>
        <w:t>1</w:t>
      </w:r>
      <w:r w:rsidR="00D55EFC" w:rsidRPr="00D55EFC">
        <w:rPr>
          <w:rFonts w:ascii="Tahoma" w:hAnsi="Tahoma" w:cs="Tahoma"/>
          <w:iCs/>
          <w:sz w:val="16"/>
          <w:szCs w:val="16"/>
          <w:lang w:val="da-DK"/>
        </w:rPr>
        <w:t xml:space="preserve">Kræver download af Garmin Drive-appen til din kompatible smartphone aktiveret med GPS og BLUETOOTH Low Energy-teknologi. Se </w:t>
      </w:r>
      <w:hyperlink r:id="rId14" w:history="1">
        <w:r w:rsidR="00D55EFC" w:rsidRPr="00D55EFC">
          <w:rPr>
            <w:rStyle w:val="Hyperlink"/>
            <w:rFonts w:ascii="Tahoma" w:hAnsi="Tahoma" w:cs="Tahoma"/>
            <w:iCs/>
            <w:sz w:val="16"/>
            <w:szCs w:val="16"/>
            <w:lang w:val="da-DK"/>
          </w:rPr>
          <w:t>https://buy.garmin.com/da-DK/DK/p/666925</w:t>
        </w:r>
      </w:hyperlink>
      <w:r w:rsidR="00D55EFC" w:rsidRPr="00D55EFC">
        <w:rPr>
          <w:rFonts w:ascii="Tahoma" w:hAnsi="Tahoma" w:cs="Tahoma"/>
          <w:iCs/>
          <w:sz w:val="16"/>
          <w:szCs w:val="16"/>
          <w:lang w:val="da-DK"/>
        </w:rPr>
        <w:t xml:space="preserve"> for detaljer.</w:t>
      </w:r>
    </w:p>
    <w:p w14:paraId="2249C392" w14:textId="7BFABCC3" w:rsidR="00793022" w:rsidRPr="00D55EFC" w:rsidRDefault="00EB603F" w:rsidP="00034C30">
      <w:pPr>
        <w:rPr>
          <w:rFonts w:ascii="Tahoma" w:hAnsi="Tahoma" w:cs="Tahoma"/>
          <w:iCs/>
          <w:sz w:val="16"/>
          <w:szCs w:val="16"/>
          <w:lang w:val="da-DK"/>
        </w:rPr>
      </w:pPr>
      <w:r w:rsidRPr="00D55EFC">
        <w:rPr>
          <w:rFonts w:ascii="Tahoma" w:hAnsi="Tahoma" w:cs="Tahoma"/>
          <w:iCs/>
          <w:sz w:val="16"/>
          <w:szCs w:val="16"/>
          <w:vertAlign w:val="superscript"/>
          <w:lang w:val="da-DK"/>
        </w:rPr>
        <w:t>2</w:t>
      </w:r>
      <w:r w:rsidR="00D55EFC" w:rsidRPr="00D55EFC">
        <w:rPr>
          <w:rFonts w:ascii="Tahoma" w:hAnsi="Tahoma" w:cs="Tahoma"/>
          <w:iCs/>
          <w:sz w:val="16"/>
          <w:szCs w:val="16"/>
          <w:lang w:val="da-DK"/>
        </w:rPr>
        <w:t>Ekstra kameraer sælges separat</w:t>
      </w:r>
      <w:r w:rsidR="00D55EFC">
        <w:rPr>
          <w:rFonts w:ascii="Tahoma" w:hAnsi="Tahoma" w:cs="Tahoma"/>
          <w:iCs/>
          <w:sz w:val="16"/>
          <w:szCs w:val="16"/>
          <w:lang w:val="da-DK"/>
        </w:rPr>
        <w:t>. Læs mere på</w:t>
      </w:r>
      <w:r w:rsidR="00793022" w:rsidRPr="00D55EFC">
        <w:rPr>
          <w:rFonts w:ascii="Tahoma" w:hAnsi="Tahoma" w:cs="Tahoma"/>
          <w:iCs/>
          <w:sz w:val="16"/>
          <w:szCs w:val="16"/>
          <w:lang w:val="da-DK"/>
        </w:rPr>
        <w:t xml:space="preserve"> Garmin.</w:t>
      </w:r>
      <w:r w:rsidR="00D55EFC">
        <w:rPr>
          <w:rFonts w:ascii="Tahoma" w:hAnsi="Tahoma" w:cs="Tahoma"/>
          <w:iCs/>
          <w:sz w:val="16"/>
          <w:szCs w:val="16"/>
          <w:lang w:val="da-DK"/>
        </w:rPr>
        <w:t>dk</w:t>
      </w:r>
      <w:r w:rsidR="00793022" w:rsidRPr="00D55EFC">
        <w:rPr>
          <w:rFonts w:ascii="Tahoma" w:hAnsi="Tahoma" w:cs="Tahoma"/>
          <w:iCs/>
          <w:sz w:val="16"/>
          <w:szCs w:val="16"/>
          <w:lang w:val="da-DK"/>
        </w:rPr>
        <w:t>.</w:t>
      </w:r>
    </w:p>
    <w:p w14:paraId="72B3B7A2" w14:textId="6BFE4570" w:rsidR="009C4189" w:rsidRPr="00D55EFC" w:rsidRDefault="009C4189" w:rsidP="00034C30">
      <w:pPr>
        <w:rPr>
          <w:rFonts w:ascii="Tahoma" w:hAnsi="Tahoma" w:cs="Tahoma"/>
          <w:iCs/>
          <w:sz w:val="16"/>
          <w:szCs w:val="16"/>
          <w:lang w:val="da-DK"/>
        </w:rPr>
      </w:pPr>
      <w:r w:rsidRPr="00D55EFC">
        <w:rPr>
          <w:rFonts w:ascii="Tahoma" w:hAnsi="Tahoma" w:cs="Tahoma"/>
          <w:iCs/>
          <w:sz w:val="16"/>
          <w:szCs w:val="16"/>
          <w:vertAlign w:val="superscript"/>
          <w:lang w:val="da-DK"/>
        </w:rPr>
        <w:t>3</w:t>
      </w:r>
      <w:r w:rsidR="00D55EFC" w:rsidRPr="00D55EFC">
        <w:rPr>
          <w:rFonts w:ascii="Tahoma" w:hAnsi="Tahoma" w:cs="Tahoma"/>
          <w:iCs/>
          <w:sz w:val="16"/>
          <w:szCs w:val="16"/>
          <w:lang w:val="da-DK"/>
        </w:rPr>
        <w:t xml:space="preserve">Kan kræve </w:t>
      </w:r>
      <w:r w:rsidR="00DB37CF">
        <w:rPr>
          <w:rFonts w:ascii="Tahoma" w:hAnsi="Tahoma" w:cs="Tahoma"/>
          <w:iCs/>
          <w:sz w:val="16"/>
          <w:szCs w:val="16"/>
          <w:lang w:val="da-DK"/>
        </w:rPr>
        <w:t>kabel til parkeringstilstand</w:t>
      </w:r>
      <w:r w:rsidR="00B3787F" w:rsidRPr="00D55EFC">
        <w:rPr>
          <w:rFonts w:ascii="Tahoma" w:hAnsi="Tahoma" w:cs="Tahoma"/>
          <w:iCs/>
          <w:sz w:val="16"/>
          <w:szCs w:val="16"/>
          <w:lang w:val="da-DK"/>
        </w:rPr>
        <w:t>;</w:t>
      </w:r>
      <w:r w:rsidRPr="00D55EFC">
        <w:rPr>
          <w:rFonts w:ascii="Tahoma" w:hAnsi="Tahoma" w:cs="Tahoma"/>
          <w:iCs/>
          <w:sz w:val="16"/>
          <w:szCs w:val="16"/>
          <w:lang w:val="da-DK"/>
        </w:rPr>
        <w:t xml:space="preserve"> </w:t>
      </w:r>
      <w:r w:rsidR="00D55EFC" w:rsidRPr="00D55EFC">
        <w:rPr>
          <w:rFonts w:ascii="Tahoma" w:hAnsi="Tahoma" w:cs="Tahoma"/>
          <w:iCs/>
          <w:sz w:val="16"/>
          <w:szCs w:val="16"/>
          <w:lang w:val="da-DK"/>
        </w:rPr>
        <w:t>sælges separat</w:t>
      </w:r>
      <w:r w:rsidRPr="00D55EFC">
        <w:rPr>
          <w:rFonts w:ascii="Tahoma" w:hAnsi="Tahoma" w:cs="Tahoma"/>
          <w:iCs/>
          <w:sz w:val="16"/>
          <w:szCs w:val="16"/>
          <w:lang w:val="da-DK"/>
        </w:rPr>
        <w:t>.</w:t>
      </w:r>
    </w:p>
    <w:p w14:paraId="5889D223" w14:textId="777F9C59" w:rsidR="00E21C8D" w:rsidRDefault="009C4189" w:rsidP="00034C30">
      <w:pPr>
        <w:rPr>
          <w:rFonts w:ascii="Tahoma" w:hAnsi="Tahoma" w:cs="Tahoma"/>
          <w:iCs/>
          <w:sz w:val="16"/>
          <w:szCs w:val="16"/>
          <w:lang w:val="da-DK"/>
        </w:rPr>
      </w:pPr>
      <w:r w:rsidRPr="00D55EFC">
        <w:rPr>
          <w:rFonts w:ascii="Tahoma" w:hAnsi="Tahoma" w:cs="Tahoma"/>
          <w:iCs/>
          <w:sz w:val="16"/>
          <w:szCs w:val="16"/>
          <w:vertAlign w:val="superscript"/>
          <w:lang w:val="da-DK"/>
        </w:rPr>
        <w:t>4</w:t>
      </w:r>
      <w:r w:rsidR="00D55EFC" w:rsidRPr="00D55EFC">
        <w:rPr>
          <w:rFonts w:ascii="Tahoma" w:hAnsi="Tahoma" w:cs="Tahoma"/>
          <w:iCs/>
          <w:sz w:val="16"/>
          <w:szCs w:val="16"/>
          <w:lang w:val="da-DK"/>
        </w:rPr>
        <w:t>Stemmestyring er kun tilgængelig på engelsk, tysk, fransk, spansk og svensk</w:t>
      </w:r>
    </w:p>
    <w:p w14:paraId="08FE6D9B" w14:textId="77777777" w:rsidR="00D55EFC" w:rsidRPr="00D55EFC" w:rsidRDefault="00D55EFC" w:rsidP="00034C30">
      <w:pPr>
        <w:rPr>
          <w:rFonts w:ascii="Tahoma" w:hAnsi="Tahoma" w:cs="Tahoma"/>
          <w:iCs/>
          <w:sz w:val="16"/>
          <w:szCs w:val="16"/>
          <w:lang w:val="da-DK"/>
        </w:rPr>
      </w:pPr>
    </w:p>
    <w:p w14:paraId="0F300837" w14:textId="1C5BB4A6" w:rsidR="00034C30" w:rsidRDefault="004D2276" w:rsidP="00A1707D">
      <w:pPr>
        <w:pStyle w:val="NormalWeb"/>
        <w:spacing w:before="0" w:beforeAutospacing="0" w:after="0" w:afterAutospacing="0"/>
        <w:textAlignment w:val="baseline"/>
        <w:rPr>
          <w:rFonts w:ascii="Tahoma" w:hAnsi="Tahoma" w:cs="Tahoma"/>
          <w:iCs/>
          <w:sz w:val="16"/>
          <w:szCs w:val="16"/>
          <w:lang w:val="da-DK"/>
        </w:rPr>
      </w:pPr>
      <w:r>
        <w:rPr>
          <w:rFonts w:ascii="Tahoma" w:hAnsi="Tahoma" w:cs="Tahoma"/>
          <w:iCs/>
          <w:sz w:val="16"/>
          <w:szCs w:val="16"/>
          <w:lang w:val="da-DK"/>
        </w:rPr>
        <w:t xml:space="preserve">Bemærk: </w:t>
      </w:r>
      <w:r w:rsidR="00D55EFC" w:rsidRPr="00D55EFC">
        <w:rPr>
          <w:rFonts w:ascii="Tahoma" w:hAnsi="Tahoma" w:cs="Tahoma"/>
          <w:iCs/>
          <w:sz w:val="16"/>
          <w:szCs w:val="16"/>
          <w:lang w:val="da-DK"/>
        </w:rPr>
        <w:t>Nogle lande regulerer eller forbyder brug af denne enhed. Det er dit ansvar at kende til og overholde de gældende love og bestemmelser om privatlivets fred i de lande, hvor du planlægger at bruge denne enhed</w:t>
      </w:r>
      <w:r>
        <w:rPr>
          <w:rFonts w:ascii="Tahoma" w:hAnsi="Tahoma" w:cs="Tahoma"/>
          <w:iCs/>
          <w:sz w:val="16"/>
          <w:szCs w:val="16"/>
          <w:lang w:val="da-DK"/>
        </w:rPr>
        <w:t>.</w:t>
      </w:r>
    </w:p>
    <w:p w14:paraId="0C151CA6" w14:textId="77777777" w:rsidR="004D2276" w:rsidRPr="00D55EFC" w:rsidRDefault="004D2276" w:rsidP="00A1707D">
      <w:pPr>
        <w:pStyle w:val="NormalWeb"/>
        <w:spacing w:before="0" w:beforeAutospacing="0" w:after="0" w:afterAutospacing="0"/>
        <w:textAlignment w:val="baseline"/>
        <w:rPr>
          <w:rFonts w:ascii="Tahoma" w:hAnsi="Tahoma" w:cs="Tahoma"/>
          <w:b/>
          <w:bCs/>
          <w:sz w:val="16"/>
          <w:szCs w:val="16"/>
          <w:lang w:val="da-DK"/>
        </w:rPr>
      </w:pPr>
    </w:p>
    <w:p w14:paraId="672A16EA" w14:textId="32EA40BF" w:rsidR="00A1707D" w:rsidRPr="004D2276" w:rsidRDefault="00DB37CF" w:rsidP="00A1707D">
      <w:pPr>
        <w:pStyle w:val="NormalWeb"/>
        <w:spacing w:before="0" w:beforeAutospacing="0" w:after="0" w:afterAutospacing="0"/>
        <w:textAlignment w:val="baseline"/>
        <w:rPr>
          <w:rFonts w:ascii="Tahoma" w:hAnsi="Tahoma" w:cs="Tahoma"/>
          <w:iCs/>
          <w:sz w:val="16"/>
          <w:szCs w:val="16"/>
          <w:lang w:val="da-DK"/>
        </w:rPr>
      </w:pPr>
      <w:r>
        <w:rPr>
          <w:rFonts w:ascii="Tahoma" w:hAnsi="Tahoma" w:cs="Tahoma"/>
          <w:b/>
          <w:bCs/>
          <w:sz w:val="16"/>
          <w:szCs w:val="16"/>
          <w:lang w:val="da-DK"/>
        </w:rPr>
        <w:t>Om</w:t>
      </w:r>
      <w:r w:rsidR="00A1707D" w:rsidRPr="004D2276">
        <w:rPr>
          <w:rFonts w:ascii="Tahoma" w:hAnsi="Tahoma" w:cs="Tahoma"/>
          <w:b/>
          <w:bCs/>
          <w:sz w:val="16"/>
          <w:szCs w:val="16"/>
          <w:lang w:val="da-DK"/>
        </w:rPr>
        <w:t xml:space="preserve"> Garmin International Inc.:</w:t>
      </w:r>
    </w:p>
    <w:p w14:paraId="3AC8A645" w14:textId="77777777" w:rsidR="004D2276" w:rsidRPr="004D2276" w:rsidRDefault="004D2276" w:rsidP="004D2276">
      <w:pPr>
        <w:rPr>
          <w:rFonts w:ascii="Tahoma" w:hAnsi="Tahoma" w:cs="Tahoma"/>
          <w:iCs/>
          <w:sz w:val="16"/>
          <w:szCs w:val="16"/>
          <w:lang w:val="da-DK"/>
        </w:rPr>
      </w:pPr>
      <w:r w:rsidRPr="004D2276">
        <w:rPr>
          <w:rFonts w:ascii="Tahoma" w:hAnsi="Tahoma" w:cs="Tahoma"/>
          <w:iCs/>
          <w:sz w:val="16"/>
          <w:szCs w:val="16"/>
          <w:lang w:val="da-DK"/>
        </w:rPr>
        <w:t>Om Garmin International, Inc.: Garmin International, Inc. er et datterselskab af Garmin Ltd. (Nasdaq: GRMN).</w:t>
      </w:r>
    </w:p>
    <w:p w14:paraId="0B9646BA" w14:textId="77777777" w:rsidR="004D2276" w:rsidRPr="004D2276" w:rsidRDefault="004D2276" w:rsidP="004D2276">
      <w:pPr>
        <w:rPr>
          <w:rFonts w:ascii="Tahoma" w:hAnsi="Tahoma" w:cs="Tahoma"/>
          <w:iCs/>
          <w:sz w:val="16"/>
          <w:szCs w:val="16"/>
          <w:lang w:val="da-DK"/>
        </w:rPr>
      </w:pPr>
      <w:r w:rsidRPr="004D2276">
        <w:rPr>
          <w:rFonts w:ascii="Tahoma" w:hAnsi="Tahoma" w:cs="Tahoma"/>
          <w:iCs/>
          <w:sz w:val="16"/>
          <w:szCs w:val="16"/>
          <w:lang w:val="da-DK"/>
        </w:rPr>
        <w:t xml:space="preserve">Garmin Ltd. er baseret i Schweiz, og dets primære datterselskaber ligger i USA, Taiwan og Storbritannien. </w:t>
      </w:r>
      <w:r w:rsidR="00FB013C" w:rsidRPr="004D2276">
        <w:rPr>
          <w:rFonts w:ascii="Tahoma" w:hAnsi="Tahoma" w:cs="Tahoma"/>
          <w:iCs/>
          <w:sz w:val="16"/>
          <w:szCs w:val="16"/>
          <w:lang w:val="da-DK"/>
        </w:rPr>
        <w:t xml:space="preserve">Garmin </w:t>
      </w:r>
      <w:r w:rsidRPr="004D2276">
        <w:rPr>
          <w:rFonts w:ascii="Tahoma" w:hAnsi="Tahoma" w:cs="Tahoma"/>
          <w:iCs/>
          <w:sz w:val="16"/>
          <w:szCs w:val="16"/>
          <w:lang w:val="da-DK"/>
        </w:rPr>
        <w:t xml:space="preserve">er et registreret varemærke, og </w:t>
      </w:r>
      <w:r w:rsidR="00FB013C" w:rsidRPr="004D2276">
        <w:rPr>
          <w:rFonts w:ascii="Tahoma" w:hAnsi="Tahoma" w:cs="Tahoma"/>
          <w:iCs/>
          <w:sz w:val="16"/>
          <w:szCs w:val="16"/>
          <w:lang w:val="da-DK"/>
        </w:rPr>
        <w:t>Garmin Dash Cam,</w:t>
      </w:r>
      <w:r w:rsidR="00DE7C0C" w:rsidRPr="004D2276">
        <w:rPr>
          <w:rFonts w:ascii="Tahoma" w:hAnsi="Tahoma" w:cs="Tahoma"/>
          <w:iCs/>
          <w:sz w:val="16"/>
          <w:szCs w:val="16"/>
          <w:lang w:val="da-DK"/>
        </w:rPr>
        <w:t xml:space="preserve"> NightGlo</w:t>
      </w:r>
      <w:r w:rsidR="00FB013C" w:rsidRPr="004D2276">
        <w:rPr>
          <w:rFonts w:ascii="Tahoma" w:hAnsi="Tahoma" w:cs="Tahoma"/>
          <w:iCs/>
          <w:sz w:val="16"/>
          <w:szCs w:val="16"/>
          <w:lang w:val="da-DK"/>
        </w:rPr>
        <w:t xml:space="preserve"> </w:t>
      </w:r>
      <w:r w:rsidRPr="004D2276">
        <w:rPr>
          <w:rFonts w:ascii="Tahoma" w:hAnsi="Tahoma" w:cs="Tahoma"/>
          <w:iCs/>
          <w:sz w:val="16"/>
          <w:szCs w:val="16"/>
          <w:lang w:val="da-DK"/>
        </w:rPr>
        <w:t>o</w:t>
      </w:r>
      <w:r>
        <w:rPr>
          <w:rFonts w:ascii="Tahoma" w:hAnsi="Tahoma" w:cs="Tahoma"/>
          <w:iCs/>
          <w:sz w:val="16"/>
          <w:szCs w:val="16"/>
          <w:lang w:val="da-DK"/>
        </w:rPr>
        <w:t>g</w:t>
      </w:r>
      <w:r w:rsidR="00FB013C" w:rsidRPr="004D2276">
        <w:rPr>
          <w:rFonts w:ascii="Tahoma" w:hAnsi="Tahoma" w:cs="Tahoma"/>
          <w:iCs/>
          <w:sz w:val="16"/>
          <w:szCs w:val="16"/>
          <w:lang w:val="da-DK"/>
        </w:rPr>
        <w:t xml:space="preserve"> Garmin Drive app</w:t>
      </w:r>
      <w:r>
        <w:rPr>
          <w:rFonts w:ascii="Tahoma" w:hAnsi="Tahoma" w:cs="Tahoma"/>
          <w:iCs/>
          <w:sz w:val="16"/>
          <w:szCs w:val="16"/>
          <w:lang w:val="da-DK"/>
        </w:rPr>
        <w:t xml:space="preserve"> </w:t>
      </w:r>
      <w:r w:rsidR="00FB013C" w:rsidRPr="004D2276">
        <w:rPr>
          <w:rFonts w:ascii="Tahoma" w:hAnsi="Tahoma" w:cs="Tahoma"/>
          <w:iCs/>
          <w:sz w:val="16"/>
          <w:szCs w:val="16"/>
          <w:lang w:val="da-DK"/>
        </w:rPr>
        <w:t xml:space="preserve"> </w:t>
      </w:r>
      <w:r w:rsidRPr="004D2276">
        <w:rPr>
          <w:rFonts w:ascii="Tahoma" w:hAnsi="Tahoma" w:cs="Tahoma"/>
          <w:iCs/>
          <w:sz w:val="16"/>
          <w:szCs w:val="16"/>
          <w:lang w:val="da-DK"/>
        </w:rPr>
        <w:t>varemærker, der tilhører</w:t>
      </w:r>
    </w:p>
    <w:p w14:paraId="15B171F6" w14:textId="3B74DE36" w:rsidR="00A1707D" w:rsidRPr="004D2276" w:rsidRDefault="004D2276" w:rsidP="004D2276">
      <w:pPr>
        <w:rPr>
          <w:rFonts w:ascii="Arial" w:hAnsi="Arial" w:cs="Arial"/>
          <w:i/>
          <w:sz w:val="20"/>
          <w:szCs w:val="20"/>
          <w:lang w:val="da-DK"/>
        </w:rPr>
      </w:pPr>
      <w:r w:rsidRPr="004D2276">
        <w:rPr>
          <w:rFonts w:ascii="Tahoma" w:hAnsi="Tahoma" w:cs="Tahoma"/>
          <w:iCs/>
          <w:sz w:val="16"/>
          <w:szCs w:val="16"/>
          <w:lang w:val="da-DK"/>
        </w:rPr>
        <w:t>Garmin Ltd. eller dets datterselskaberne.</w:t>
      </w:r>
      <w:r w:rsidR="00FB013C" w:rsidRPr="004D2276">
        <w:rPr>
          <w:rStyle w:val="A0"/>
          <w:rFonts w:ascii="Tahoma" w:hAnsi="Tahoma" w:cs="Tahoma"/>
          <w:sz w:val="16"/>
          <w:szCs w:val="16"/>
          <w:lang w:val="da-DK"/>
        </w:rPr>
        <w:t xml:space="preserve"> Bluetooth® </w:t>
      </w:r>
      <w:r w:rsidRPr="004D2276">
        <w:rPr>
          <w:rStyle w:val="A0"/>
          <w:rFonts w:ascii="Tahoma" w:hAnsi="Tahoma" w:cs="Tahoma"/>
          <w:sz w:val="16"/>
          <w:szCs w:val="16"/>
          <w:lang w:val="da-DK"/>
        </w:rPr>
        <w:t>vareværke og</w:t>
      </w:r>
      <w:r w:rsidR="00FB013C" w:rsidRPr="004D2276">
        <w:rPr>
          <w:rStyle w:val="A0"/>
          <w:rFonts w:ascii="Tahoma" w:hAnsi="Tahoma" w:cs="Tahoma"/>
          <w:sz w:val="16"/>
          <w:szCs w:val="16"/>
          <w:lang w:val="da-DK"/>
        </w:rPr>
        <w:t xml:space="preserve"> log</w:t>
      </w:r>
      <w:r w:rsidRPr="004D2276">
        <w:rPr>
          <w:rStyle w:val="A0"/>
          <w:rFonts w:ascii="Tahoma" w:hAnsi="Tahoma" w:cs="Tahoma"/>
          <w:sz w:val="16"/>
          <w:szCs w:val="16"/>
          <w:lang w:val="da-DK"/>
        </w:rPr>
        <w:t>oer</w:t>
      </w:r>
      <w:r w:rsidR="00FB013C" w:rsidRPr="004D2276">
        <w:rPr>
          <w:rStyle w:val="A0"/>
          <w:rFonts w:ascii="Tahoma" w:hAnsi="Tahoma" w:cs="Tahoma"/>
          <w:sz w:val="16"/>
          <w:szCs w:val="16"/>
          <w:lang w:val="da-DK"/>
        </w:rPr>
        <w:t xml:space="preserve"> </w:t>
      </w:r>
      <w:r w:rsidRPr="004D2276">
        <w:rPr>
          <w:rStyle w:val="A0"/>
          <w:rFonts w:ascii="Tahoma" w:hAnsi="Tahoma" w:cs="Tahoma"/>
          <w:sz w:val="16"/>
          <w:szCs w:val="16"/>
          <w:lang w:val="da-DK"/>
        </w:rPr>
        <w:t>ejes af</w:t>
      </w:r>
      <w:r w:rsidR="00FB013C" w:rsidRPr="004D2276">
        <w:rPr>
          <w:rStyle w:val="A0"/>
          <w:rFonts w:ascii="Tahoma" w:hAnsi="Tahoma" w:cs="Tahoma"/>
          <w:sz w:val="16"/>
          <w:szCs w:val="16"/>
          <w:lang w:val="da-DK"/>
        </w:rPr>
        <w:t xml:space="preserve"> Bluetooth SIG, Inc. </w:t>
      </w:r>
      <w:r w:rsidRPr="004D2276">
        <w:rPr>
          <w:rStyle w:val="A0"/>
          <w:rFonts w:ascii="Tahoma" w:hAnsi="Tahoma" w:cs="Tahoma"/>
          <w:sz w:val="16"/>
          <w:szCs w:val="16"/>
          <w:lang w:val="da-DK"/>
        </w:rPr>
        <w:t>og brug heraf af</w:t>
      </w:r>
      <w:r w:rsidR="00FB013C" w:rsidRPr="004D2276">
        <w:rPr>
          <w:rStyle w:val="A0"/>
          <w:rFonts w:ascii="Tahoma" w:hAnsi="Tahoma" w:cs="Tahoma"/>
          <w:sz w:val="16"/>
          <w:szCs w:val="16"/>
          <w:lang w:val="da-DK"/>
        </w:rPr>
        <w:t xml:space="preserve"> Garmin</w:t>
      </w:r>
      <w:r w:rsidRPr="004D2276">
        <w:rPr>
          <w:rStyle w:val="A0"/>
          <w:rFonts w:ascii="Tahoma" w:hAnsi="Tahoma" w:cs="Tahoma"/>
          <w:sz w:val="16"/>
          <w:szCs w:val="16"/>
          <w:lang w:val="da-DK"/>
        </w:rPr>
        <w:t xml:space="preserve"> er under licens</w:t>
      </w:r>
      <w:r w:rsidR="00FB013C" w:rsidRPr="004D2276">
        <w:rPr>
          <w:rStyle w:val="A0"/>
          <w:rFonts w:ascii="Tahoma" w:hAnsi="Tahoma" w:cs="Tahoma"/>
          <w:sz w:val="16"/>
          <w:szCs w:val="16"/>
          <w:lang w:val="da-DK"/>
        </w:rPr>
        <w:t>.</w:t>
      </w:r>
      <w:r w:rsidR="00FB013C" w:rsidRPr="004D2276">
        <w:rPr>
          <w:rFonts w:ascii="Tahoma" w:hAnsi="Tahoma" w:cs="Tahoma"/>
          <w:iCs/>
          <w:sz w:val="16"/>
          <w:szCs w:val="16"/>
          <w:lang w:val="da-DK"/>
        </w:rPr>
        <w:t xml:space="preserve"> </w:t>
      </w:r>
      <w:r w:rsidR="00FB013C" w:rsidRPr="004D2276">
        <w:rPr>
          <w:rStyle w:val="A0"/>
          <w:rFonts w:ascii="Tahoma" w:hAnsi="Tahoma" w:cs="Tahoma"/>
          <w:sz w:val="16"/>
          <w:szCs w:val="16"/>
          <w:lang w:val="da-DK"/>
        </w:rPr>
        <w:t xml:space="preserve">Wi-Fi® </w:t>
      </w:r>
      <w:r w:rsidRPr="004D2276">
        <w:rPr>
          <w:rStyle w:val="A0"/>
          <w:rFonts w:ascii="Tahoma" w:hAnsi="Tahoma" w:cs="Tahoma"/>
          <w:sz w:val="16"/>
          <w:szCs w:val="16"/>
          <w:lang w:val="da-DK"/>
        </w:rPr>
        <w:t>og</w:t>
      </w:r>
      <w:r w:rsidR="00FB013C" w:rsidRPr="004D2276">
        <w:rPr>
          <w:rStyle w:val="A0"/>
          <w:rFonts w:ascii="Tahoma" w:hAnsi="Tahoma" w:cs="Tahoma"/>
          <w:sz w:val="16"/>
          <w:szCs w:val="16"/>
          <w:lang w:val="da-DK"/>
        </w:rPr>
        <w:t xml:space="preserve"> Wi-Fi logo</w:t>
      </w:r>
      <w:r w:rsidRPr="004D2276">
        <w:rPr>
          <w:rStyle w:val="A0"/>
          <w:rFonts w:ascii="Tahoma" w:hAnsi="Tahoma" w:cs="Tahoma"/>
          <w:sz w:val="16"/>
          <w:szCs w:val="16"/>
          <w:lang w:val="da-DK"/>
        </w:rPr>
        <w:t>et</w:t>
      </w:r>
      <w:r w:rsidR="00FB013C" w:rsidRPr="004D2276">
        <w:rPr>
          <w:rStyle w:val="A0"/>
          <w:rFonts w:ascii="Tahoma" w:hAnsi="Tahoma" w:cs="Tahoma"/>
          <w:sz w:val="16"/>
          <w:szCs w:val="16"/>
          <w:lang w:val="da-DK"/>
        </w:rPr>
        <w:t xml:space="preserve"> </w:t>
      </w:r>
      <w:r w:rsidRPr="004D2276">
        <w:rPr>
          <w:rStyle w:val="A0"/>
          <w:rFonts w:ascii="Tahoma" w:hAnsi="Tahoma" w:cs="Tahoma"/>
          <w:sz w:val="16"/>
          <w:szCs w:val="16"/>
          <w:lang w:val="da-DK"/>
        </w:rPr>
        <w:t>er registrerede v</w:t>
      </w:r>
      <w:r>
        <w:rPr>
          <w:rStyle w:val="A0"/>
          <w:rFonts w:ascii="Tahoma" w:hAnsi="Tahoma" w:cs="Tahoma"/>
          <w:sz w:val="16"/>
          <w:szCs w:val="16"/>
          <w:lang w:val="da-DK"/>
        </w:rPr>
        <w:t>aremærker af</w:t>
      </w:r>
      <w:r w:rsidR="00FB013C" w:rsidRPr="004D2276">
        <w:rPr>
          <w:rStyle w:val="A0"/>
          <w:rFonts w:ascii="Tahoma" w:hAnsi="Tahoma" w:cs="Tahoma"/>
          <w:sz w:val="16"/>
          <w:szCs w:val="16"/>
          <w:lang w:val="da-DK"/>
        </w:rPr>
        <w:t xml:space="preserve"> Wi-Fi Alliance.</w:t>
      </w:r>
    </w:p>
    <w:p w14:paraId="229F1CCC" w14:textId="1B698DE2" w:rsidR="00613FD8" w:rsidRPr="004D2276" w:rsidRDefault="004D2276" w:rsidP="004D2276">
      <w:pPr>
        <w:pStyle w:val="NormalWeb"/>
        <w:textAlignment w:val="baseline"/>
        <w:rPr>
          <w:rFonts w:ascii="Tahoma" w:hAnsi="Tahoma" w:cs="Tahoma"/>
          <w:sz w:val="16"/>
          <w:szCs w:val="16"/>
          <w:lang w:val="da-DK"/>
        </w:rPr>
      </w:pPr>
      <w:r w:rsidRPr="004D2276">
        <w:rPr>
          <w:rFonts w:ascii="Tahoma" w:hAnsi="Tahoma" w:cs="Tahoma"/>
          <w:sz w:val="16"/>
          <w:szCs w:val="16"/>
          <w:lang w:val="da-DK"/>
        </w:rPr>
        <w:t>Alle andre mærker, produktnavne, firmanavne, varemærker og servicemærker tilhører deres respektive ejere. Alle rettigheder forbeholdes.</w:t>
      </w:r>
    </w:p>
    <w:p w14:paraId="2C554B4C" w14:textId="77777777" w:rsidR="004D2276" w:rsidRPr="004D2276" w:rsidRDefault="004D2276" w:rsidP="004D2276">
      <w:pPr>
        <w:pStyle w:val="NoSpacing"/>
        <w:rPr>
          <w:rFonts w:ascii="Tahoma" w:hAnsi="Tahoma" w:cs="Tahoma"/>
          <w:b/>
          <w:sz w:val="16"/>
          <w:szCs w:val="16"/>
          <w:lang w:val="da-DK"/>
        </w:rPr>
      </w:pPr>
      <w:r w:rsidRPr="004D2276">
        <w:rPr>
          <w:rFonts w:ascii="Tahoma" w:hAnsi="Tahoma" w:cs="Tahoma"/>
          <w:b/>
          <w:sz w:val="16"/>
          <w:szCs w:val="16"/>
          <w:lang w:val="da-DK"/>
        </w:rPr>
        <w:t>Om fremadrettede udtalelser:</w:t>
      </w:r>
    </w:p>
    <w:p w14:paraId="5F367328" w14:textId="77777777" w:rsidR="004D2276" w:rsidRPr="004D2276" w:rsidRDefault="004D2276" w:rsidP="004D2276">
      <w:pPr>
        <w:pStyle w:val="NoSpacing"/>
        <w:rPr>
          <w:rFonts w:ascii="Tahoma" w:hAnsi="Tahoma" w:cs="Tahoma"/>
          <w:b/>
          <w:sz w:val="16"/>
          <w:szCs w:val="16"/>
          <w:lang w:val="da-DK"/>
        </w:rPr>
      </w:pPr>
    </w:p>
    <w:p w14:paraId="22933E6F" w14:textId="69F8DCCC" w:rsidR="004D2276" w:rsidRDefault="004D2276" w:rsidP="004D2276">
      <w:pPr>
        <w:pStyle w:val="NoSpacing"/>
        <w:rPr>
          <w:rFonts w:ascii="Tahoma" w:hAnsi="Tahoma" w:cs="Tahoma"/>
          <w:sz w:val="16"/>
          <w:szCs w:val="16"/>
          <w:lang w:val="da-DK"/>
        </w:rPr>
      </w:pPr>
      <w:r w:rsidRPr="004D2276">
        <w:rPr>
          <w:rFonts w:ascii="Tahoma" w:hAnsi="Tahoma" w:cs="Tahoma"/>
          <w:sz w:val="16"/>
          <w:szCs w:val="16"/>
          <w:lang w:val="da-DK"/>
        </w:rPr>
        <w:t xml:space="preserve">Denne pressemeddelelse indeholder fremadrettede udsagn om Garmin Ltd. og dets virksomhed. Disse udsagn er baseret på ledelsens nuværende forventninger. De fremadrettede begivenheder og omstændigheder, denne meddelelse omhandler, kan risikere ikke at forefalde og de faktiske resultater kan afvige væsentligt som følge af kendte og ukendte risikofaktorer og usikkerheder, som kan påvirke Garmin, herunder, men ikke begrænset til de risikofaktorer, der er anført i årsrapporten i formular 10-K, for året der sluttede den </w:t>
      </w:r>
      <w:r>
        <w:rPr>
          <w:rFonts w:ascii="Tahoma" w:hAnsi="Tahoma" w:cs="Tahoma"/>
          <w:sz w:val="16"/>
          <w:szCs w:val="16"/>
          <w:lang w:val="da-DK"/>
        </w:rPr>
        <w:t>29</w:t>
      </w:r>
      <w:r w:rsidRPr="004D2276">
        <w:rPr>
          <w:rFonts w:ascii="Tahoma" w:hAnsi="Tahoma" w:cs="Tahoma"/>
          <w:sz w:val="16"/>
          <w:szCs w:val="16"/>
          <w:lang w:val="da-DK"/>
        </w:rPr>
        <w:t>. december 201</w:t>
      </w:r>
      <w:r>
        <w:rPr>
          <w:rFonts w:ascii="Tahoma" w:hAnsi="Tahoma" w:cs="Tahoma"/>
          <w:sz w:val="16"/>
          <w:szCs w:val="16"/>
          <w:lang w:val="da-DK"/>
        </w:rPr>
        <w:t>8</w:t>
      </w:r>
      <w:r w:rsidRPr="004D2276">
        <w:rPr>
          <w:rFonts w:ascii="Tahoma" w:hAnsi="Tahoma" w:cs="Tahoma"/>
          <w:sz w:val="16"/>
          <w:szCs w:val="16"/>
          <w:lang w:val="da-DK"/>
        </w:rPr>
        <w:t>, indgivet af Garmin til Securities and Exchange Commission (Kommissionens filnummer 0-31.983). En kopi af denne formular (10-K) er tilgængelig på www.garmin.com/aboutGarmin/invRelations/finReports.html. Ingen udsagn om fremtiden kan garanteres. I fremadrettede udsagn gælder kun pr. den dato, hvor de er fremsagt og Garmin påtager sig ingen forpligtelse til offentligt at opdatere eller revidere fremadrettede udsagn, hverken som følge af nye oplysninger, fremtidige begivenheder eller på anden måde.</w:t>
      </w:r>
    </w:p>
    <w:p w14:paraId="2149A8B5" w14:textId="77777777" w:rsidR="004D2276" w:rsidRPr="004D2276" w:rsidRDefault="004D2276" w:rsidP="004D2276">
      <w:pPr>
        <w:pStyle w:val="NoSpacing"/>
        <w:rPr>
          <w:rFonts w:ascii="Tahoma" w:hAnsi="Tahoma" w:cs="Tahoma"/>
          <w:sz w:val="16"/>
          <w:szCs w:val="16"/>
          <w:lang w:val="da-DK"/>
        </w:rPr>
      </w:pPr>
    </w:p>
    <w:p w14:paraId="34FF8229" w14:textId="77777777" w:rsidR="004B5A9D" w:rsidRPr="00147E59" w:rsidRDefault="004B5A9D" w:rsidP="0045665E">
      <w:pPr>
        <w:rPr>
          <w:rFonts w:ascii="Tahoma" w:hAnsi="Tahoma" w:cs="Tahoma"/>
          <w:b/>
          <w:bCs/>
          <w:sz w:val="16"/>
          <w:szCs w:val="16"/>
          <w:lang w:val="da-DK"/>
        </w:rPr>
      </w:pPr>
    </w:p>
    <w:p w14:paraId="7D0A8D9B" w14:textId="68CEE08E" w:rsidR="00725F9C" w:rsidRPr="004B5A9D" w:rsidRDefault="004B5A9D" w:rsidP="009259B1">
      <w:pPr>
        <w:jc w:val="center"/>
        <w:rPr>
          <w:sz w:val="20"/>
          <w:szCs w:val="20"/>
        </w:rPr>
      </w:pPr>
      <w:r w:rsidRPr="004B5A9D">
        <w:rPr>
          <w:rFonts w:ascii="Tahoma" w:hAnsi="Tahoma" w:cs="Tahoma"/>
          <w:bCs/>
          <w:sz w:val="20"/>
          <w:szCs w:val="20"/>
        </w:rPr>
        <w:t>###</w:t>
      </w:r>
    </w:p>
    <w:sectPr w:rsidR="00725F9C" w:rsidRPr="004B5A9D" w:rsidSect="00DD12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0DCA1" w14:textId="77777777" w:rsidR="00D538FD" w:rsidRDefault="00D538FD" w:rsidP="009D1E5C">
      <w:r>
        <w:separator/>
      </w:r>
    </w:p>
  </w:endnote>
  <w:endnote w:type="continuationSeparator" w:id="0">
    <w:p w14:paraId="71CF74A2" w14:textId="77777777" w:rsidR="00D538FD" w:rsidRDefault="00D538FD" w:rsidP="009D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C189" w14:textId="77777777" w:rsidR="00D538FD" w:rsidRDefault="00D538FD" w:rsidP="009D1E5C">
      <w:r>
        <w:separator/>
      </w:r>
    </w:p>
  </w:footnote>
  <w:footnote w:type="continuationSeparator" w:id="0">
    <w:p w14:paraId="01735AB1" w14:textId="77777777" w:rsidR="00D538FD" w:rsidRDefault="00D538FD" w:rsidP="009D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44498"/>
    <w:multiLevelType w:val="hybridMultilevel"/>
    <w:tmpl w:val="7290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5E"/>
    <w:rsid w:val="000001C0"/>
    <w:rsid w:val="00002098"/>
    <w:rsid w:val="00002B91"/>
    <w:rsid w:val="00002B94"/>
    <w:rsid w:val="000031C5"/>
    <w:rsid w:val="00003CDA"/>
    <w:rsid w:val="00003FEA"/>
    <w:rsid w:val="00004466"/>
    <w:rsid w:val="00004591"/>
    <w:rsid w:val="000047DD"/>
    <w:rsid w:val="00004AC7"/>
    <w:rsid w:val="00005074"/>
    <w:rsid w:val="00005D2F"/>
    <w:rsid w:val="0000604A"/>
    <w:rsid w:val="0000685A"/>
    <w:rsid w:val="00007F2E"/>
    <w:rsid w:val="00010B36"/>
    <w:rsid w:val="000136FB"/>
    <w:rsid w:val="00013F06"/>
    <w:rsid w:val="00016B0E"/>
    <w:rsid w:val="00017B24"/>
    <w:rsid w:val="00020B87"/>
    <w:rsid w:val="0002132F"/>
    <w:rsid w:val="0002169A"/>
    <w:rsid w:val="00021C86"/>
    <w:rsid w:val="000220CE"/>
    <w:rsid w:val="00022787"/>
    <w:rsid w:val="00023519"/>
    <w:rsid w:val="00023934"/>
    <w:rsid w:val="000255C1"/>
    <w:rsid w:val="0002644A"/>
    <w:rsid w:val="00026B05"/>
    <w:rsid w:val="00027149"/>
    <w:rsid w:val="00030EFD"/>
    <w:rsid w:val="00031A16"/>
    <w:rsid w:val="00031C2D"/>
    <w:rsid w:val="00033E2F"/>
    <w:rsid w:val="00033FD3"/>
    <w:rsid w:val="00034516"/>
    <w:rsid w:val="00034C30"/>
    <w:rsid w:val="00035335"/>
    <w:rsid w:val="000356F8"/>
    <w:rsid w:val="000400AF"/>
    <w:rsid w:val="00040F9A"/>
    <w:rsid w:val="00041160"/>
    <w:rsid w:val="00041AB3"/>
    <w:rsid w:val="000425DD"/>
    <w:rsid w:val="0004357A"/>
    <w:rsid w:val="0004465C"/>
    <w:rsid w:val="00044AC2"/>
    <w:rsid w:val="0004693D"/>
    <w:rsid w:val="00046DE3"/>
    <w:rsid w:val="000478AC"/>
    <w:rsid w:val="00050139"/>
    <w:rsid w:val="00050D61"/>
    <w:rsid w:val="00051D8D"/>
    <w:rsid w:val="00051FBD"/>
    <w:rsid w:val="0005371C"/>
    <w:rsid w:val="00056EF8"/>
    <w:rsid w:val="00057F0C"/>
    <w:rsid w:val="00060812"/>
    <w:rsid w:val="00060D3B"/>
    <w:rsid w:val="00061301"/>
    <w:rsid w:val="00061C34"/>
    <w:rsid w:val="00061D32"/>
    <w:rsid w:val="00062D22"/>
    <w:rsid w:val="00063233"/>
    <w:rsid w:val="00064A56"/>
    <w:rsid w:val="00064E29"/>
    <w:rsid w:val="00067213"/>
    <w:rsid w:val="000675A1"/>
    <w:rsid w:val="000717EE"/>
    <w:rsid w:val="000717FB"/>
    <w:rsid w:val="00072788"/>
    <w:rsid w:val="00072A56"/>
    <w:rsid w:val="00072BE5"/>
    <w:rsid w:val="00073639"/>
    <w:rsid w:val="000736AE"/>
    <w:rsid w:val="0007450B"/>
    <w:rsid w:val="000755A1"/>
    <w:rsid w:val="0007598A"/>
    <w:rsid w:val="00075CD6"/>
    <w:rsid w:val="00076657"/>
    <w:rsid w:val="00077051"/>
    <w:rsid w:val="000772AF"/>
    <w:rsid w:val="00080111"/>
    <w:rsid w:val="00080A76"/>
    <w:rsid w:val="00081E34"/>
    <w:rsid w:val="0008264D"/>
    <w:rsid w:val="000827AE"/>
    <w:rsid w:val="000833AC"/>
    <w:rsid w:val="000848AC"/>
    <w:rsid w:val="0008577C"/>
    <w:rsid w:val="0008633F"/>
    <w:rsid w:val="00086506"/>
    <w:rsid w:val="00087F71"/>
    <w:rsid w:val="00091BE2"/>
    <w:rsid w:val="00091F56"/>
    <w:rsid w:val="00092209"/>
    <w:rsid w:val="000926EF"/>
    <w:rsid w:val="000936D2"/>
    <w:rsid w:val="00093C72"/>
    <w:rsid w:val="00093E35"/>
    <w:rsid w:val="00094253"/>
    <w:rsid w:val="0009483B"/>
    <w:rsid w:val="00096E46"/>
    <w:rsid w:val="00097EC7"/>
    <w:rsid w:val="000A0ABC"/>
    <w:rsid w:val="000A19CC"/>
    <w:rsid w:val="000A1D84"/>
    <w:rsid w:val="000A1E5E"/>
    <w:rsid w:val="000A2473"/>
    <w:rsid w:val="000A2C8A"/>
    <w:rsid w:val="000A346A"/>
    <w:rsid w:val="000A4108"/>
    <w:rsid w:val="000A46E4"/>
    <w:rsid w:val="000A46EA"/>
    <w:rsid w:val="000A5332"/>
    <w:rsid w:val="000A5867"/>
    <w:rsid w:val="000A6276"/>
    <w:rsid w:val="000A6322"/>
    <w:rsid w:val="000A66A6"/>
    <w:rsid w:val="000A66E3"/>
    <w:rsid w:val="000A7417"/>
    <w:rsid w:val="000A779F"/>
    <w:rsid w:val="000A783C"/>
    <w:rsid w:val="000B0B67"/>
    <w:rsid w:val="000B26D6"/>
    <w:rsid w:val="000B2AB9"/>
    <w:rsid w:val="000B3674"/>
    <w:rsid w:val="000B4366"/>
    <w:rsid w:val="000B63F4"/>
    <w:rsid w:val="000B6C5D"/>
    <w:rsid w:val="000B7E92"/>
    <w:rsid w:val="000C036A"/>
    <w:rsid w:val="000C04E9"/>
    <w:rsid w:val="000C07CD"/>
    <w:rsid w:val="000C124F"/>
    <w:rsid w:val="000C3394"/>
    <w:rsid w:val="000C3A0A"/>
    <w:rsid w:val="000C3D12"/>
    <w:rsid w:val="000C541F"/>
    <w:rsid w:val="000C6A02"/>
    <w:rsid w:val="000C6E70"/>
    <w:rsid w:val="000C72AF"/>
    <w:rsid w:val="000D12B1"/>
    <w:rsid w:val="000D140C"/>
    <w:rsid w:val="000D2027"/>
    <w:rsid w:val="000D23CC"/>
    <w:rsid w:val="000D2E5E"/>
    <w:rsid w:val="000D2F46"/>
    <w:rsid w:val="000D329B"/>
    <w:rsid w:val="000D35ED"/>
    <w:rsid w:val="000D3A47"/>
    <w:rsid w:val="000D3CF0"/>
    <w:rsid w:val="000D6B22"/>
    <w:rsid w:val="000E0C5E"/>
    <w:rsid w:val="000E2E6D"/>
    <w:rsid w:val="000E3B50"/>
    <w:rsid w:val="000E3E92"/>
    <w:rsid w:val="000E4065"/>
    <w:rsid w:val="000E5A07"/>
    <w:rsid w:val="000E5B32"/>
    <w:rsid w:val="000E5C0B"/>
    <w:rsid w:val="000E6177"/>
    <w:rsid w:val="000E6A52"/>
    <w:rsid w:val="000E6BDE"/>
    <w:rsid w:val="000E753F"/>
    <w:rsid w:val="000F04F3"/>
    <w:rsid w:val="000F10E2"/>
    <w:rsid w:val="000F11AD"/>
    <w:rsid w:val="000F3A0D"/>
    <w:rsid w:val="000F3CA9"/>
    <w:rsid w:val="000F4600"/>
    <w:rsid w:val="000F5243"/>
    <w:rsid w:val="000F6995"/>
    <w:rsid w:val="001002B4"/>
    <w:rsid w:val="0010100D"/>
    <w:rsid w:val="00101A05"/>
    <w:rsid w:val="0010232E"/>
    <w:rsid w:val="00103358"/>
    <w:rsid w:val="00104085"/>
    <w:rsid w:val="0010440B"/>
    <w:rsid w:val="00104D56"/>
    <w:rsid w:val="0010504E"/>
    <w:rsid w:val="001060F4"/>
    <w:rsid w:val="00106EAE"/>
    <w:rsid w:val="001074DE"/>
    <w:rsid w:val="00107F51"/>
    <w:rsid w:val="001102CB"/>
    <w:rsid w:val="00110FA6"/>
    <w:rsid w:val="00112D36"/>
    <w:rsid w:val="00113431"/>
    <w:rsid w:val="00113DF6"/>
    <w:rsid w:val="00114E0E"/>
    <w:rsid w:val="00115502"/>
    <w:rsid w:val="0011561E"/>
    <w:rsid w:val="00115A88"/>
    <w:rsid w:val="001172B7"/>
    <w:rsid w:val="001176B6"/>
    <w:rsid w:val="0012192E"/>
    <w:rsid w:val="00121979"/>
    <w:rsid w:val="00122F6C"/>
    <w:rsid w:val="00123103"/>
    <w:rsid w:val="00124ABF"/>
    <w:rsid w:val="00125499"/>
    <w:rsid w:val="00125A1F"/>
    <w:rsid w:val="00125D62"/>
    <w:rsid w:val="00126C57"/>
    <w:rsid w:val="001278F8"/>
    <w:rsid w:val="001308E8"/>
    <w:rsid w:val="00130BCE"/>
    <w:rsid w:val="0013105F"/>
    <w:rsid w:val="001314B1"/>
    <w:rsid w:val="001318C5"/>
    <w:rsid w:val="001329FB"/>
    <w:rsid w:val="0013411D"/>
    <w:rsid w:val="0013430B"/>
    <w:rsid w:val="001348CB"/>
    <w:rsid w:val="001372B7"/>
    <w:rsid w:val="001379E9"/>
    <w:rsid w:val="0014258A"/>
    <w:rsid w:val="00142916"/>
    <w:rsid w:val="0014299E"/>
    <w:rsid w:val="00143146"/>
    <w:rsid w:val="001436EB"/>
    <w:rsid w:val="0014630D"/>
    <w:rsid w:val="001464D9"/>
    <w:rsid w:val="00147658"/>
    <w:rsid w:val="00147E59"/>
    <w:rsid w:val="00147E95"/>
    <w:rsid w:val="001505EC"/>
    <w:rsid w:val="00150CB2"/>
    <w:rsid w:val="001523AE"/>
    <w:rsid w:val="001535CB"/>
    <w:rsid w:val="00153C6C"/>
    <w:rsid w:val="0015497A"/>
    <w:rsid w:val="00154D9A"/>
    <w:rsid w:val="00156183"/>
    <w:rsid w:val="001579F8"/>
    <w:rsid w:val="00157AE0"/>
    <w:rsid w:val="00157B53"/>
    <w:rsid w:val="00157FFA"/>
    <w:rsid w:val="001606BB"/>
    <w:rsid w:val="00160D54"/>
    <w:rsid w:val="001618CD"/>
    <w:rsid w:val="001618FA"/>
    <w:rsid w:val="00161E1E"/>
    <w:rsid w:val="00161F1A"/>
    <w:rsid w:val="001631F2"/>
    <w:rsid w:val="00163442"/>
    <w:rsid w:val="0016394D"/>
    <w:rsid w:val="001644D4"/>
    <w:rsid w:val="00164638"/>
    <w:rsid w:val="00165B8A"/>
    <w:rsid w:val="0016667F"/>
    <w:rsid w:val="00167BDD"/>
    <w:rsid w:val="0017133A"/>
    <w:rsid w:val="00171D01"/>
    <w:rsid w:val="00172EB2"/>
    <w:rsid w:val="00173D09"/>
    <w:rsid w:val="00173DAC"/>
    <w:rsid w:val="00173ED1"/>
    <w:rsid w:val="00175753"/>
    <w:rsid w:val="001759D9"/>
    <w:rsid w:val="0017662D"/>
    <w:rsid w:val="001767C6"/>
    <w:rsid w:val="00180DD6"/>
    <w:rsid w:val="00181F81"/>
    <w:rsid w:val="00182077"/>
    <w:rsid w:val="00182F41"/>
    <w:rsid w:val="0018316B"/>
    <w:rsid w:val="00184803"/>
    <w:rsid w:val="00185C3F"/>
    <w:rsid w:val="00186D1F"/>
    <w:rsid w:val="001877ED"/>
    <w:rsid w:val="00187B46"/>
    <w:rsid w:val="00187BC9"/>
    <w:rsid w:val="00191A20"/>
    <w:rsid w:val="00192EC7"/>
    <w:rsid w:val="00194105"/>
    <w:rsid w:val="00194940"/>
    <w:rsid w:val="00195066"/>
    <w:rsid w:val="001962EE"/>
    <w:rsid w:val="00197116"/>
    <w:rsid w:val="001A0632"/>
    <w:rsid w:val="001A27B0"/>
    <w:rsid w:val="001A27D2"/>
    <w:rsid w:val="001A2DDF"/>
    <w:rsid w:val="001A320E"/>
    <w:rsid w:val="001A4239"/>
    <w:rsid w:val="001A4620"/>
    <w:rsid w:val="001A4D4F"/>
    <w:rsid w:val="001A5071"/>
    <w:rsid w:val="001A6783"/>
    <w:rsid w:val="001A75FD"/>
    <w:rsid w:val="001B0142"/>
    <w:rsid w:val="001B234F"/>
    <w:rsid w:val="001B24CC"/>
    <w:rsid w:val="001B2F94"/>
    <w:rsid w:val="001B3035"/>
    <w:rsid w:val="001B3C6D"/>
    <w:rsid w:val="001B4B5F"/>
    <w:rsid w:val="001B5482"/>
    <w:rsid w:val="001B6FA3"/>
    <w:rsid w:val="001B7F31"/>
    <w:rsid w:val="001C03D2"/>
    <w:rsid w:val="001C0436"/>
    <w:rsid w:val="001C182B"/>
    <w:rsid w:val="001C4B6E"/>
    <w:rsid w:val="001C5177"/>
    <w:rsid w:val="001C5ED1"/>
    <w:rsid w:val="001C631D"/>
    <w:rsid w:val="001C6677"/>
    <w:rsid w:val="001C68EA"/>
    <w:rsid w:val="001C6FB9"/>
    <w:rsid w:val="001C7305"/>
    <w:rsid w:val="001D102C"/>
    <w:rsid w:val="001D1EDF"/>
    <w:rsid w:val="001D3363"/>
    <w:rsid w:val="001D3DC1"/>
    <w:rsid w:val="001D615C"/>
    <w:rsid w:val="001D783A"/>
    <w:rsid w:val="001E01F4"/>
    <w:rsid w:val="001E0248"/>
    <w:rsid w:val="001E045F"/>
    <w:rsid w:val="001E0C2F"/>
    <w:rsid w:val="001E0DA1"/>
    <w:rsid w:val="001E2A44"/>
    <w:rsid w:val="001E372C"/>
    <w:rsid w:val="001E4801"/>
    <w:rsid w:val="001E5981"/>
    <w:rsid w:val="001E69D0"/>
    <w:rsid w:val="001E6E0A"/>
    <w:rsid w:val="001F127E"/>
    <w:rsid w:val="001F14EF"/>
    <w:rsid w:val="001F2610"/>
    <w:rsid w:val="001F29E5"/>
    <w:rsid w:val="001F2C83"/>
    <w:rsid w:val="001F35A3"/>
    <w:rsid w:val="001F36D2"/>
    <w:rsid w:val="001F4132"/>
    <w:rsid w:val="001F422A"/>
    <w:rsid w:val="001F45E8"/>
    <w:rsid w:val="001F50B6"/>
    <w:rsid w:val="001F522D"/>
    <w:rsid w:val="001F5DAE"/>
    <w:rsid w:val="001F62C7"/>
    <w:rsid w:val="001F7007"/>
    <w:rsid w:val="00200944"/>
    <w:rsid w:val="00200C9B"/>
    <w:rsid w:val="00201160"/>
    <w:rsid w:val="00201AED"/>
    <w:rsid w:val="00201CAD"/>
    <w:rsid w:val="002029B5"/>
    <w:rsid w:val="0020304C"/>
    <w:rsid w:val="002052DE"/>
    <w:rsid w:val="00205571"/>
    <w:rsid w:val="002071FD"/>
    <w:rsid w:val="00207859"/>
    <w:rsid w:val="00207DB2"/>
    <w:rsid w:val="002108D7"/>
    <w:rsid w:val="00210B0A"/>
    <w:rsid w:val="00210ED0"/>
    <w:rsid w:val="0021300F"/>
    <w:rsid w:val="00213253"/>
    <w:rsid w:val="00213B7A"/>
    <w:rsid w:val="00214A89"/>
    <w:rsid w:val="00215210"/>
    <w:rsid w:val="00216371"/>
    <w:rsid w:val="00220459"/>
    <w:rsid w:val="002204AB"/>
    <w:rsid w:val="00220913"/>
    <w:rsid w:val="00221700"/>
    <w:rsid w:val="0022263B"/>
    <w:rsid w:val="0022301E"/>
    <w:rsid w:val="00223B40"/>
    <w:rsid w:val="0022441A"/>
    <w:rsid w:val="00225063"/>
    <w:rsid w:val="00226609"/>
    <w:rsid w:val="002268D5"/>
    <w:rsid w:val="00226A7B"/>
    <w:rsid w:val="00226D31"/>
    <w:rsid w:val="0022717A"/>
    <w:rsid w:val="00227456"/>
    <w:rsid w:val="00231355"/>
    <w:rsid w:val="0023151F"/>
    <w:rsid w:val="00234975"/>
    <w:rsid w:val="002362BE"/>
    <w:rsid w:val="00237D9D"/>
    <w:rsid w:val="0024008F"/>
    <w:rsid w:val="002412D9"/>
    <w:rsid w:val="0024185D"/>
    <w:rsid w:val="00241D77"/>
    <w:rsid w:val="00241FEA"/>
    <w:rsid w:val="0024365D"/>
    <w:rsid w:val="00243C77"/>
    <w:rsid w:val="002441E2"/>
    <w:rsid w:val="002445D9"/>
    <w:rsid w:val="00245484"/>
    <w:rsid w:val="00245CB6"/>
    <w:rsid w:val="00246143"/>
    <w:rsid w:val="002461C4"/>
    <w:rsid w:val="002524E5"/>
    <w:rsid w:val="00252A2E"/>
    <w:rsid w:val="00253489"/>
    <w:rsid w:val="00253716"/>
    <w:rsid w:val="002538DF"/>
    <w:rsid w:val="00253D47"/>
    <w:rsid w:val="00255B1E"/>
    <w:rsid w:val="00255D86"/>
    <w:rsid w:val="00256877"/>
    <w:rsid w:val="002570B0"/>
    <w:rsid w:val="002577FA"/>
    <w:rsid w:val="002619FF"/>
    <w:rsid w:val="00261FD9"/>
    <w:rsid w:val="00262AD0"/>
    <w:rsid w:val="00263926"/>
    <w:rsid w:val="002647D8"/>
    <w:rsid w:val="00265279"/>
    <w:rsid w:val="0026581A"/>
    <w:rsid w:val="002679B5"/>
    <w:rsid w:val="0027065A"/>
    <w:rsid w:val="00270663"/>
    <w:rsid w:val="00271173"/>
    <w:rsid w:val="00273BC7"/>
    <w:rsid w:val="00274830"/>
    <w:rsid w:val="00275702"/>
    <w:rsid w:val="0027573D"/>
    <w:rsid w:val="00277358"/>
    <w:rsid w:val="0028195D"/>
    <w:rsid w:val="0028251D"/>
    <w:rsid w:val="0028309D"/>
    <w:rsid w:val="00283AE5"/>
    <w:rsid w:val="00283EAA"/>
    <w:rsid w:val="002846B5"/>
    <w:rsid w:val="002864A3"/>
    <w:rsid w:val="00286D67"/>
    <w:rsid w:val="00290094"/>
    <w:rsid w:val="002910BD"/>
    <w:rsid w:val="00291C0F"/>
    <w:rsid w:val="002932E1"/>
    <w:rsid w:val="00293871"/>
    <w:rsid w:val="002939E6"/>
    <w:rsid w:val="00293D77"/>
    <w:rsid w:val="00294754"/>
    <w:rsid w:val="00294986"/>
    <w:rsid w:val="00295808"/>
    <w:rsid w:val="002963B4"/>
    <w:rsid w:val="00296FE5"/>
    <w:rsid w:val="00297BBC"/>
    <w:rsid w:val="002A03B3"/>
    <w:rsid w:val="002A03F9"/>
    <w:rsid w:val="002A0689"/>
    <w:rsid w:val="002A0AF1"/>
    <w:rsid w:val="002A29F6"/>
    <w:rsid w:val="002A3341"/>
    <w:rsid w:val="002A384E"/>
    <w:rsid w:val="002A3E83"/>
    <w:rsid w:val="002A3FC1"/>
    <w:rsid w:val="002A4263"/>
    <w:rsid w:val="002A4EC6"/>
    <w:rsid w:val="002B05BA"/>
    <w:rsid w:val="002B1540"/>
    <w:rsid w:val="002B16F1"/>
    <w:rsid w:val="002B215F"/>
    <w:rsid w:val="002B29E6"/>
    <w:rsid w:val="002B2E94"/>
    <w:rsid w:val="002B35EF"/>
    <w:rsid w:val="002B3D9F"/>
    <w:rsid w:val="002B4D4B"/>
    <w:rsid w:val="002B6B98"/>
    <w:rsid w:val="002B6BB9"/>
    <w:rsid w:val="002B6C7D"/>
    <w:rsid w:val="002B713C"/>
    <w:rsid w:val="002B7F71"/>
    <w:rsid w:val="002C02FE"/>
    <w:rsid w:val="002C0BBE"/>
    <w:rsid w:val="002C132D"/>
    <w:rsid w:val="002C1A47"/>
    <w:rsid w:val="002C29DF"/>
    <w:rsid w:val="002C2D50"/>
    <w:rsid w:val="002C31E1"/>
    <w:rsid w:val="002D0426"/>
    <w:rsid w:val="002D0516"/>
    <w:rsid w:val="002D1199"/>
    <w:rsid w:val="002D23BB"/>
    <w:rsid w:val="002D25DE"/>
    <w:rsid w:val="002D3970"/>
    <w:rsid w:val="002D39F9"/>
    <w:rsid w:val="002D4BF5"/>
    <w:rsid w:val="002D5F1A"/>
    <w:rsid w:val="002D625E"/>
    <w:rsid w:val="002D6AEC"/>
    <w:rsid w:val="002D6B94"/>
    <w:rsid w:val="002D79D6"/>
    <w:rsid w:val="002E182C"/>
    <w:rsid w:val="002E4FE3"/>
    <w:rsid w:val="002E5B29"/>
    <w:rsid w:val="002E6B34"/>
    <w:rsid w:val="002E7CCE"/>
    <w:rsid w:val="002F05BA"/>
    <w:rsid w:val="002F0C0C"/>
    <w:rsid w:val="002F2468"/>
    <w:rsid w:val="002F27CA"/>
    <w:rsid w:val="002F2B74"/>
    <w:rsid w:val="002F3171"/>
    <w:rsid w:val="002F3CEB"/>
    <w:rsid w:val="002F5705"/>
    <w:rsid w:val="002F59CB"/>
    <w:rsid w:val="002F5E95"/>
    <w:rsid w:val="002F7602"/>
    <w:rsid w:val="00300BFB"/>
    <w:rsid w:val="00300DAA"/>
    <w:rsid w:val="003022D1"/>
    <w:rsid w:val="003030F4"/>
    <w:rsid w:val="00303109"/>
    <w:rsid w:val="003060F8"/>
    <w:rsid w:val="00306D8E"/>
    <w:rsid w:val="0030714B"/>
    <w:rsid w:val="003072C9"/>
    <w:rsid w:val="00307C19"/>
    <w:rsid w:val="00310296"/>
    <w:rsid w:val="00310B30"/>
    <w:rsid w:val="00310CBD"/>
    <w:rsid w:val="003112DE"/>
    <w:rsid w:val="00311475"/>
    <w:rsid w:val="00313D19"/>
    <w:rsid w:val="00314737"/>
    <w:rsid w:val="00315693"/>
    <w:rsid w:val="00315B10"/>
    <w:rsid w:val="00315C29"/>
    <w:rsid w:val="0031696C"/>
    <w:rsid w:val="00316AB5"/>
    <w:rsid w:val="00316AB8"/>
    <w:rsid w:val="00320666"/>
    <w:rsid w:val="003208FD"/>
    <w:rsid w:val="00325261"/>
    <w:rsid w:val="00325C10"/>
    <w:rsid w:val="003260DC"/>
    <w:rsid w:val="0032776D"/>
    <w:rsid w:val="0032785D"/>
    <w:rsid w:val="003309A5"/>
    <w:rsid w:val="00330A64"/>
    <w:rsid w:val="00331002"/>
    <w:rsid w:val="00331125"/>
    <w:rsid w:val="0033295A"/>
    <w:rsid w:val="00333CF6"/>
    <w:rsid w:val="003342E3"/>
    <w:rsid w:val="003360C2"/>
    <w:rsid w:val="00336A97"/>
    <w:rsid w:val="00336BAC"/>
    <w:rsid w:val="003377F0"/>
    <w:rsid w:val="00337E86"/>
    <w:rsid w:val="00340E3D"/>
    <w:rsid w:val="003458B4"/>
    <w:rsid w:val="003478E5"/>
    <w:rsid w:val="00347BA9"/>
    <w:rsid w:val="00347F16"/>
    <w:rsid w:val="0035047C"/>
    <w:rsid w:val="003504BA"/>
    <w:rsid w:val="00350944"/>
    <w:rsid w:val="00350DF2"/>
    <w:rsid w:val="00351215"/>
    <w:rsid w:val="00353E35"/>
    <w:rsid w:val="00354A06"/>
    <w:rsid w:val="00355301"/>
    <w:rsid w:val="00355C39"/>
    <w:rsid w:val="00355FE7"/>
    <w:rsid w:val="003565F6"/>
    <w:rsid w:val="003576A6"/>
    <w:rsid w:val="00357714"/>
    <w:rsid w:val="0036112A"/>
    <w:rsid w:val="003628EE"/>
    <w:rsid w:val="00364E1E"/>
    <w:rsid w:val="00365245"/>
    <w:rsid w:val="0036583E"/>
    <w:rsid w:val="00365E1B"/>
    <w:rsid w:val="0036661F"/>
    <w:rsid w:val="00366932"/>
    <w:rsid w:val="00366B00"/>
    <w:rsid w:val="00366E0C"/>
    <w:rsid w:val="00370276"/>
    <w:rsid w:val="00370517"/>
    <w:rsid w:val="00370AB6"/>
    <w:rsid w:val="00376E1D"/>
    <w:rsid w:val="00380864"/>
    <w:rsid w:val="003820D1"/>
    <w:rsid w:val="003834A6"/>
    <w:rsid w:val="00383973"/>
    <w:rsid w:val="003846D3"/>
    <w:rsid w:val="00384A27"/>
    <w:rsid w:val="00385221"/>
    <w:rsid w:val="00386B69"/>
    <w:rsid w:val="0038724D"/>
    <w:rsid w:val="00391676"/>
    <w:rsid w:val="00392310"/>
    <w:rsid w:val="00392649"/>
    <w:rsid w:val="003929C7"/>
    <w:rsid w:val="00392B0B"/>
    <w:rsid w:val="00393221"/>
    <w:rsid w:val="00393708"/>
    <w:rsid w:val="00393C5F"/>
    <w:rsid w:val="00394578"/>
    <w:rsid w:val="00394763"/>
    <w:rsid w:val="00394AFF"/>
    <w:rsid w:val="00394C6E"/>
    <w:rsid w:val="00396067"/>
    <w:rsid w:val="00396E85"/>
    <w:rsid w:val="00396F63"/>
    <w:rsid w:val="00397541"/>
    <w:rsid w:val="003A16CB"/>
    <w:rsid w:val="003A4724"/>
    <w:rsid w:val="003A5154"/>
    <w:rsid w:val="003A6645"/>
    <w:rsid w:val="003B05AC"/>
    <w:rsid w:val="003B0C3F"/>
    <w:rsid w:val="003B121F"/>
    <w:rsid w:val="003B2CD8"/>
    <w:rsid w:val="003B2CF4"/>
    <w:rsid w:val="003B3EF5"/>
    <w:rsid w:val="003B4633"/>
    <w:rsid w:val="003B4953"/>
    <w:rsid w:val="003B52EC"/>
    <w:rsid w:val="003B726A"/>
    <w:rsid w:val="003B7EBC"/>
    <w:rsid w:val="003B7EF3"/>
    <w:rsid w:val="003C04B0"/>
    <w:rsid w:val="003C07A1"/>
    <w:rsid w:val="003C1B54"/>
    <w:rsid w:val="003C1C15"/>
    <w:rsid w:val="003C2A16"/>
    <w:rsid w:val="003C2DB7"/>
    <w:rsid w:val="003C332C"/>
    <w:rsid w:val="003C3719"/>
    <w:rsid w:val="003C3CAC"/>
    <w:rsid w:val="003C45A6"/>
    <w:rsid w:val="003C6686"/>
    <w:rsid w:val="003C7F4A"/>
    <w:rsid w:val="003D02AE"/>
    <w:rsid w:val="003D07CE"/>
    <w:rsid w:val="003D0A74"/>
    <w:rsid w:val="003D0B0D"/>
    <w:rsid w:val="003D0C6B"/>
    <w:rsid w:val="003D0FDB"/>
    <w:rsid w:val="003D2C7F"/>
    <w:rsid w:val="003D3394"/>
    <w:rsid w:val="003D3745"/>
    <w:rsid w:val="003D3DCE"/>
    <w:rsid w:val="003D3F62"/>
    <w:rsid w:val="003D4DEE"/>
    <w:rsid w:val="003D58D3"/>
    <w:rsid w:val="003D5B5C"/>
    <w:rsid w:val="003D5CEE"/>
    <w:rsid w:val="003D7884"/>
    <w:rsid w:val="003D7E0D"/>
    <w:rsid w:val="003E0133"/>
    <w:rsid w:val="003E0A24"/>
    <w:rsid w:val="003E116A"/>
    <w:rsid w:val="003E27A3"/>
    <w:rsid w:val="003E27BB"/>
    <w:rsid w:val="003E416C"/>
    <w:rsid w:val="003E577D"/>
    <w:rsid w:val="003E661E"/>
    <w:rsid w:val="003E7731"/>
    <w:rsid w:val="003F1C50"/>
    <w:rsid w:val="003F2B25"/>
    <w:rsid w:val="003F30C4"/>
    <w:rsid w:val="003F3D4D"/>
    <w:rsid w:val="003F4102"/>
    <w:rsid w:val="003F5FF8"/>
    <w:rsid w:val="003F61A1"/>
    <w:rsid w:val="003F7143"/>
    <w:rsid w:val="003F7B31"/>
    <w:rsid w:val="00400602"/>
    <w:rsid w:val="0040071C"/>
    <w:rsid w:val="004008B5"/>
    <w:rsid w:val="00402741"/>
    <w:rsid w:val="004028EF"/>
    <w:rsid w:val="004052F9"/>
    <w:rsid w:val="00405699"/>
    <w:rsid w:val="0040595C"/>
    <w:rsid w:val="00406C8C"/>
    <w:rsid w:val="00407304"/>
    <w:rsid w:val="004075AB"/>
    <w:rsid w:val="00407C8D"/>
    <w:rsid w:val="00410645"/>
    <w:rsid w:val="004109D7"/>
    <w:rsid w:val="00412214"/>
    <w:rsid w:val="004127A9"/>
    <w:rsid w:val="00412AA2"/>
    <w:rsid w:val="00412CE6"/>
    <w:rsid w:val="00413A53"/>
    <w:rsid w:val="00414410"/>
    <w:rsid w:val="00414699"/>
    <w:rsid w:val="00414C71"/>
    <w:rsid w:val="00414F57"/>
    <w:rsid w:val="004158CF"/>
    <w:rsid w:val="00415CAF"/>
    <w:rsid w:val="00416866"/>
    <w:rsid w:val="00417D6A"/>
    <w:rsid w:val="00420A9E"/>
    <w:rsid w:val="00420F33"/>
    <w:rsid w:val="00421F11"/>
    <w:rsid w:val="004227A0"/>
    <w:rsid w:val="0042304B"/>
    <w:rsid w:val="00423A2D"/>
    <w:rsid w:val="00423FFF"/>
    <w:rsid w:val="004245D0"/>
    <w:rsid w:val="00424721"/>
    <w:rsid w:val="00424C80"/>
    <w:rsid w:val="00425CCB"/>
    <w:rsid w:val="00426CBF"/>
    <w:rsid w:val="00426E88"/>
    <w:rsid w:val="00430571"/>
    <w:rsid w:val="00430917"/>
    <w:rsid w:val="00431045"/>
    <w:rsid w:val="004338F6"/>
    <w:rsid w:val="00434666"/>
    <w:rsid w:val="00434685"/>
    <w:rsid w:val="004353D9"/>
    <w:rsid w:val="00436368"/>
    <w:rsid w:val="0043654A"/>
    <w:rsid w:val="00436E2C"/>
    <w:rsid w:val="004375E5"/>
    <w:rsid w:val="00441EB5"/>
    <w:rsid w:val="0044206E"/>
    <w:rsid w:val="004427A1"/>
    <w:rsid w:val="00443662"/>
    <w:rsid w:val="00444104"/>
    <w:rsid w:val="00444621"/>
    <w:rsid w:val="00444AFE"/>
    <w:rsid w:val="004451DC"/>
    <w:rsid w:val="00445813"/>
    <w:rsid w:val="0044592D"/>
    <w:rsid w:val="00447937"/>
    <w:rsid w:val="00450C54"/>
    <w:rsid w:val="0045126A"/>
    <w:rsid w:val="00451BAF"/>
    <w:rsid w:val="004540AE"/>
    <w:rsid w:val="0045539E"/>
    <w:rsid w:val="004554BF"/>
    <w:rsid w:val="00455546"/>
    <w:rsid w:val="00455E42"/>
    <w:rsid w:val="00455FFF"/>
    <w:rsid w:val="0045665E"/>
    <w:rsid w:val="0045704B"/>
    <w:rsid w:val="0045709C"/>
    <w:rsid w:val="00457FC4"/>
    <w:rsid w:val="0046134B"/>
    <w:rsid w:val="00461B2C"/>
    <w:rsid w:val="00461EFA"/>
    <w:rsid w:val="00463508"/>
    <w:rsid w:val="00464005"/>
    <w:rsid w:val="00464A15"/>
    <w:rsid w:val="00464C98"/>
    <w:rsid w:val="00464E8F"/>
    <w:rsid w:val="00464F60"/>
    <w:rsid w:val="00466AF9"/>
    <w:rsid w:val="00466F64"/>
    <w:rsid w:val="00470751"/>
    <w:rsid w:val="00471B6C"/>
    <w:rsid w:val="00472D5A"/>
    <w:rsid w:val="00473B41"/>
    <w:rsid w:val="004740C4"/>
    <w:rsid w:val="00476AF1"/>
    <w:rsid w:val="00477B47"/>
    <w:rsid w:val="004818E4"/>
    <w:rsid w:val="004828CC"/>
    <w:rsid w:val="0048344D"/>
    <w:rsid w:val="00483EB6"/>
    <w:rsid w:val="004848A5"/>
    <w:rsid w:val="004849CD"/>
    <w:rsid w:val="00484F7C"/>
    <w:rsid w:val="0048579D"/>
    <w:rsid w:val="00485FE8"/>
    <w:rsid w:val="00486638"/>
    <w:rsid w:val="00486EE8"/>
    <w:rsid w:val="00487369"/>
    <w:rsid w:val="00490247"/>
    <w:rsid w:val="004915A6"/>
    <w:rsid w:val="00491F1C"/>
    <w:rsid w:val="00492883"/>
    <w:rsid w:val="00493F90"/>
    <w:rsid w:val="00494479"/>
    <w:rsid w:val="00494850"/>
    <w:rsid w:val="00495067"/>
    <w:rsid w:val="0049700D"/>
    <w:rsid w:val="004972ED"/>
    <w:rsid w:val="0049776A"/>
    <w:rsid w:val="004978D8"/>
    <w:rsid w:val="004A10A5"/>
    <w:rsid w:val="004A1EC0"/>
    <w:rsid w:val="004A1F18"/>
    <w:rsid w:val="004A405C"/>
    <w:rsid w:val="004A4738"/>
    <w:rsid w:val="004A4D0E"/>
    <w:rsid w:val="004A7243"/>
    <w:rsid w:val="004A7945"/>
    <w:rsid w:val="004B1C11"/>
    <w:rsid w:val="004B1F83"/>
    <w:rsid w:val="004B20A2"/>
    <w:rsid w:val="004B222C"/>
    <w:rsid w:val="004B28D1"/>
    <w:rsid w:val="004B2D99"/>
    <w:rsid w:val="004B44E2"/>
    <w:rsid w:val="004B5A9D"/>
    <w:rsid w:val="004B7BEB"/>
    <w:rsid w:val="004C0E5E"/>
    <w:rsid w:val="004C101C"/>
    <w:rsid w:val="004C1542"/>
    <w:rsid w:val="004C15F0"/>
    <w:rsid w:val="004C1ED5"/>
    <w:rsid w:val="004C317D"/>
    <w:rsid w:val="004C539D"/>
    <w:rsid w:val="004C5D47"/>
    <w:rsid w:val="004C67CA"/>
    <w:rsid w:val="004C7774"/>
    <w:rsid w:val="004C7EC5"/>
    <w:rsid w:val="004C7EE1"/>
    <w:rsid w:val="004D116E"/>
    <w:rsid w:val="004D15EB"/>
    <w:rsid w:val="004D18E9"/>
    <w:rsid w:val="004D2276"/>
    <w:rsid w:val="004D2C76"/>
    <w:rsid w:val="004D39B9"/>
    <w:rsid w:val="004D45DB"/>
    <w:rsid w:val="004D462A"/>
    <w:rsid w:val="004D590B"/>
    <w:rsid w:val="004D6858"/>
    <w:rsid w:val="004D6D5D"/>
    <w:rsid w:val="004E0579"/>
    <w:rsid w:val="004E0679"/>
    <w:rsid w:val="004E08BB"/>
    <w:rsid w:val="004E0917"/>
    <w:rsid w:val="004E2EB5"/>
    <w:rsid w:val="004E3371"/>
    <w:rsid w:val="004E39F9"/>
    <w:rsid w:val="004E47A3"/>
    <w:rsid w:val="004E5059"/>
    <w:rsid w:val="004E5B9C"/>
    <w:rsid w:val="004E7202"/>
    <w:rsid w:val="004E781B"/>
    <w:rsid w:val="004F092C"/>
    <w:rsid w:val="004F0DE4"/>
    <w:rsid w:val="004F24E5"/>
    <w:rsid w:val="004F2996"/>
    <w:rsid w:val="004F2F44"/>
    <w:rsid w:val="004F3C37"/>
    <w:rsid w:val="004F4005"/>
    <w:rsid w:val="004F5018"/>
    <w:rsid w:val="004F66EC"/>
    <w:rsid w:val="004F6EA7"/>
    <w:rsid w:val="00500463"/>
    <w:rsid w:val="0050067C"/>
    <w:rsid w:val="00500C64"/>
    <w:rsid w:val="00500EB2"/>
    <w:rsid w:val="0050346A"/>
    <w:rsid w:val="00505799"/>
    <w:rsid w:val="0051057A"/>
    <w:rsid w:val="005108C8"/>
    <w:rsid w:val="00511718"/>
    <w:rsid w:val="00511B73"/>
    <w:rsid w:val="00512DC9"/>
    <w:rsid w:val="0051475A"/>
    <w:rsid w:val="00515788"/>
    <w:rsid w:val="00515C24"/>
    <w:rsid w:val="00515E8D"/>
    <w:rsid w:val="005163D1"/>
    <w:rsid w:val="00517B1B"/>
    <w:rsid w:val="00517D7B"/>
    <w:rsid w:val="005207C6"/>
    <w:rsid w:val="0052232C"/>
    <w:rsid w:val="0052235E"/>
    <w:rsid w:val="00523300"/>
    <w:rsid w:val="00523826"/>
    <w:rsid w:val="005238C8"/>
    <w:rsid w:val="00523B7F"/>
    <w:rsid w:val="00524CAB"/>
    <w:rsid w:val="00524DA5"/>
    <w:rsid w:val="00524E7A"/>
    <w:rsid w:val="00525067"/>
    <w:rsid w:val="00525BA7"/>
    <w:rsid w:val="00525C9B"/>
    <w:rsid w:val="005263F9"/>
    <w:rsid w:val="005272A8"/>
    <w:rsid w:val="00527447"/>
    <w:rsid w:val="00527E6A"/>
    <w:rsid w:val="00530A2D"/>
    <w:rsid w:val="00530E77"/>
    <w:rsid w:val="00531C28"/>
    <w:rsid w:val="005366C6"/>
    <w:rsid w:val="005372E3"/>
    <w:rsid w:val="005377F4"/>
    <w:rsid w:val="00537A91"/>
    <w:rsid w:val="00537E37"/>
    <w:rsid w:val="00540169"/>
    <w:rsid w:val="00540BF2"/>
    <w:rsid w:val="00541A97"/>
    <w:rsid w:val="00542123"/>
    <w:rsid w:val="005426CC"/>
    <w:rsid w:val="005429BA"/>
    <w:rsid w:val="00543837"/>
    <w:rsid w:val="00543A52"/>
    <w:rsid w:val="005443A5"/>
    <w:rsid w:val="00544724"/>
    <w:rsid w:val="00544C63"/>
    <w:rsid w:val="00544DD2"/>
    <w:rsid w:val="00546255"/>
    <w:rsid w:val="00546B27"/>
    <w:rsid w:val="00547405"/>
    <w:rsid w:val="00550110"/>
    <w:rsid w:val="00551B8E"/>
    <w:rsid w:val="00552A25"/>
    <w:rsid w:val="0055361D"/>
    <w:rsid w:val="00554D69"/>
    <w:rsid w:val="00555E14"/>
    <w:rsid w:val="0055693A"/>
    <w:rsid w:val="00556BBB"/>
    <w:rsid w:val="00557135"/>
    <w:rsid w:val="00557E19"/>
    <w:rsid w:val="0056016A"/>
    <w:rsid w:val="00560C95"/>
    <w:rsid w:val="00561393"/>
    <w:rsid w:val="00561ED9"/>
    <w:rsid w:val="00561F28"/>
    <w:rsid w:val="00562047"/>
    <w:rsid w:val="0056211D"/>
    <w:rsid w:val="005621D7"/>
    <w:rsid w:val="005622E6"/>
    <w:rsid w:val="0056268B"/>
    <w:rsid w:val="005628BD"/>
    <w:rsid w:val="00564147"/>
    <w:rsid w:val="0056439A"/>
    <w:rsid w:val="00565ED1"/>
    <w:rsid w:val="005664D3"/>
    <w:rsid w:val="005667B3"/>
    <w:rsid w:val="005669C4"/>
    <w:rsid w:val="00566D10"/>
    <w:rsid w:val="00567878"/>
    <w:rsid w:val="0057065A"/>
    <w:rsid w:val="00570A9B"/>
    <w:rsid w:val="00570F37"/>
    <w:rsid w:val="00572239"/>
    <w:rsid w:val="00572274"/>
    <w:rsid w:val="005726A0"/>
    <w:rsid w:val="00573C39"/>
    <w:rsid w:val="00573DD4"/>
    <w:rsid w:val="00574DFE"/>
    <w:rsid w:val="00575081"/>
    <w:rsid w:val="00580133"/>
    <w:rsid w:val="005811D8"/>
    <w:rsid w:val="005813F6"/>
    <w:rsid w:val="00582788"/>
    <w:rsid w:val="0058473C"/>
    <w:rsid w:val="00586802"/>
    <w:rsid w:val="00587153"/>
    <w:rsid w:val="005878BC"/>
    <w:rsid w:val="005879F0"/>
    <w:rsid w:val="00590365"/>
    <w:rsid w:val="00590FEF"/>
    <w:rsid w:val="005915C3"/>
    <w:rsid w:val="00592323"/>
    <w:rsid w:val="00592634"/>
    <w:rsid w:val="00593160"/>
    <w:rsid w:val="00593417"/>
    <w:rsid w:val="00593852"/>
    <w:rsid w:val="005950D8"/>
    <w:rsid w:val="00595DA0"/>
    <w:rsid w:val="005A034B"/>
    <w:rsid w:val="005A136C"/>
    <w:rsid w:val="005A2793"/>
    <w:rsid w:val="005A3BB0"/>
    <w:rsid w:val="005A3D91"/>
    <w:rsid w:val="005A4217"/>
    <w:rsid w:val="005A5239"/>
    <w:rsid w:val="005A5C09"/>
    <w:rsid w:val="005A66BC"/>
    <w:rsid w:val="005A6EB6"/>
    <w:rsid w:val="005A7017"/>
    <w:rsid w:val="005B033D"/>
    <w:rsid w:val="005B12CE"/>
    <w:rsid w:val="005B1A82"/>
    <w:rsid w:val="005B2DB3"/>
    <w:rsid w:val="005B40F4"/>
    <w:rsid w:val="005B4D6F"/>
    <w:rsid w:val="005B5977"/>
    <w:rsid w:val="005B5A3D"/>
    <w:rsid w:val="005C0B66"/>
    <w:rsid w:val="005C190E"/>
    <w:rsid w:val="005C5B8D"/>
    <w:rsid w:val="005C6B32"/>
    <w:rsid w:val="005C7661"/>
    <w:rsid w:val="005D0E80"/>
    <w:rsid w:val="005D23EE"/>
    <w:rsid w:val="005D3050"/>
    <w:rsid w:val="005D3549"/>
    <w:rsid w:val="005D3C25"/>
    <w:rsid w:val="005D44E6"/>
    <w:rsid w:val="005D4E99"/>
    <w:rsid w:val="005D55E6"/>
    <w:rsid w:val="005D6525"/>
    <w:rsid w:val="005D6FD9"/>
    <w:rsid w:val="005D7D28"/>
    <w:rsid w:val="005E0106"/>
    <w:rsid w:val="005E08F2"/>
    <w:rsid w:val="005E33D9"/>
    <w:rsid w:val="005E530B"/>
    <w:rsid w:val="005E5957"/>
    <w:rsid w:val="005E60D1"/>
    <w:rsid w:val="005E6BE7"/>
    <w:rsid w:val="005E6C1F"/>
    <w:rsid w:val="005F1DE4"/>
    <w:rsid w:val="005F27D0"/>
    <w:rsid w:val="005F28F2"/>
    <w:rsid w:val="005F2C74"/>
    <w:rsid w:val="005F3FEF"/>
    <w:rsid w:val="005F5BD3"/>
    <w:rsid w:val="005F7206"/>
    <w:rsid w:val="00600D1B"/>
    <w:rsid w:val="00601135"/>
    <w:rsid w:val="00601286"/>
    <w:rsid w:val="006016CF"/>
    <w:rsid w:val="00601F04"/>
    <w:rsid w:val="00602941"/>
    <w:rsid w:val="00602AA8"/>
    <w:rsid w:val="00603577"/>
    <w:rsid w:val="00603E41"/>
    <w:rsid w:val="00603F34"/>
    <w:rsid w:val="0060424A"/>
    <w:rsid w:val="006061EE"/>
    <w:rsid w:val="00607214"/>
    <w:rsid w:val="006075DD"/>
    <w:rsid w:val="00610F10"/>
    <w:rsid w:val="006120BB"/>
    <w:rsid w:val="00612363"/>
    <w:rsid w:val="006123D8"/>
    <w:rsid w:val="00613609"/>
    <w:rsid w:val="00613FD8"/>
    <w:rsid w:val="0061441E"/>
    <w:rsid w:val="00614870"/>
    <w:rsid w:val="00614C49"/>
    <w:rsid w:val="0061569F"/>
    <w:rsid w:val="0061772F"/>
    <w:rsid w:val="00617A9B"/>
    <w:rsid w:val="00620CBA"/>
    <w:rsid w:val="006212CC"/>
    <w:rsid w:val="00621617"/>
    <w:rsid w:val="00621F70"/>
    <w:rsid w:val="0062277E"/>
    <w:rsid w:val="00626426"/>
    <w:rsid w:val="00626512"/>
    <w:rsid w:val="006269BF"/>
    <w:rsid w:val="006275C8"/>
    <w:rsid w:val="00627B9D"/>
    <w:rsid w:val="006301CE"/>
    <w:rsid w:val="00630E0E"/>
    <w:rsid w:val="00633887"/>
    <w:rsid w:val="00636320"/>
    <w:rsid w:val="00637019"/>
    <w:rsid w:val="00640BD9"/>
    <w:rsid w:val="00641823"/>
    <w:rsid w:val="006418D4"/>
    <w:rsid w:val="006430BE"/>
    <w:rsid w:val="00643825"/>
    <w:rsid w:val="00644BC5"/>
    <w:rsid w:val="006454E0"/>
    <w:rsid w:val="006455C6"/>
    <w:rsid w:val="006465B6"/>
    <w:rsid w:val="00646D5A"/>
    <w:rsid w:val="00647EC9"/>
    <w:rsid w:val="006513E5"/>
    <w:rsid w:val="0065143F"/>
    <w:rsid w:val="006529F2"/>
    <w:rsid w:val="006547C7"/>
    <w:rsid w:val="0065536B"/>
    <w:rsid w:val="00655762"/>
    <w:rsid w:val="00655FEC"/>
    <w:rsid w:val="00656D61"/>
    <w:rsid w:val="00656F26"/>
    <w:rsid w:val="006571A5"/>
    <w:rsid w:val="0065737E"/>
    <w:rsid w:val="00657465"/>
    <w:rsid w:val="00657945"/>
    <w:rsid w:val="00657D42"/>
    <w:rsid w:val="00657DFC"/>
    <w:rsid w:val="00660183"/>
    <w:rsid w:val="0066390E"/>
    <w:rsid w:val="00663C5E"/>
    <w:rsid w:val="00666160"/>
    <w:rsid w:val="00674A04"/>
    <w:rsid w:val="006762DB"/>
    <w:rsid w:val="00676922"/>
    <w:rsid w:val="00677734"/>
    <w:rsid w:val="00677D55"/>
    <w:rsid w:val="006819CE"/>
    <w:rsid w:val="00681DDA"/>
    <w:rsid w:val="0068202D"/>
    <w:rsid w:val="00683D7A"/>
    <w:rsid w:val="00684B30"/>
    <w:rsid w:val="006867B4"/>
    <w:rsid w:val="00687175"/>
    <w:rsid w:val="00687ED0"/>
    <w:rsid w:val="006907D6"/>
    <w:rsid w:val="0069092B"/>
    <w:rsid w:val="00690DC9"/>
    <w:rsid w:val="00691396"/>
    <w:rsid w:val="00691427"/>
    <w:rsid w:val="006915D9"/>
    <w:rsid w:val="0069225A"/>
    <w:rsid w:val="0069339A"/>
    <w:rsid w:val="00694460"/>
    <w:rsid w:val="00695965"/>
    <w:rsid w:val="0069649B"/>
    <w:rsid w:val="00696788"/>
    <w:rsid w:val="00696A70"/>
    <w:rsid w:val="00696B4B"/>
    <w:rsid w:val="00696CF5"/>
    <w:rsid w:val="0069702C"/>
    <w:rsid w:val="006973A8"/>
    <w:rsid w:val="006A067B"/>
    <w:rsid w:val="006A0803"/>
    <w:rsid w:val="006A0908"/>
    <w:rsid w:val="006A1172"/>
    <w:rsid w:val="006A263B"/>
    <w:rsid w:val="006A2B6A"/>
    <w:rsid w:val="006A2E2B"/>
    <w:rsid w:val="006A2F7B"/>
    <w:rsid w:val="006A356F"/>
    <w:rsid w:val="006A5198"/>
    <w:rsid w:val="006A59C1"/>
    <w:rsid w:val="006A5D10"/>
    <w:rsid w:val="006A5E73"/>
    <w:rsid w:val="006B0873"/>
    <w:rsid w:val="006B0A56"/>
    <w:rsid w:val="006B1BE7"/>
    <w:rsid w:val="006B2B6C"/>
    <w:rsid w:val="006B3737"/>
    <w:rsid w:val="006B4DB6"/>
    <w:rsid w:val="006B545C"/>
    <w:rsid w:val="006B5778"/>
    <w:rsid w:val="006B5D6B"/>
    <w:rsid w:val="006B68AD"/>
    <w:rsid w:val="006B7650"/>
    <w:rsid w:val="006B7BD6"/>
    <w:rsid w:val="006B7EC3"/>
    <w:rsid w:val="006C00B5"/>
    <w:rsid w:val="006C1CEE"/>
    <w:rsid w:val="006C28E3"/>
    <w:rsid w:val="006C32EE"/>
    <w:rsid w:val="006C3891"/>
    <w:rsid w:val="006C4248"/>
    <w:rsid w:val="006C4A93"/>
    <w:rsid w:val="006C7942"/>
    <w:rsid w:val="006D1344"/>
    <w:rsid w:val="006D1B2C"/>
    <w:rsid w:val="006D2DFB"/>
    <w:rsid w:val="006D353D"/>
    <w:rsid w:val="006D3A93"/>
    <w:rsid w:val="006D510A"/>
    <w:rsid w:val="006D51F5"/>
    <w:rsid w:val="006D6B3B"/>
    <w:rsid w:val="006D6BF5"/>
    <w:rsid w:val="006D7C10"/>
    <w:rsid w:val="006E1346"/>
    <w:rsid w:val="006E13E0"/>
    <w:rsid w:val="006E2473"/>
    <w:rsid w:val="006E25F4"/>
    <w:rsid w:val="006E2735"/>
    <w:rsid w:val="006E3A4A"/>
    <w:rsid w:val="006E6193"/>
    <w:rsid w:val="006E6FA2"/>
    <w:rsid w:val="006E7558"/>
    <w:rsid w:val="006E7839"/>
    <w:rsid w:val="006F04C7"/>
    <w:rsid w:val="006F06D9"/>
    <w:rsid w:val="006F07E2"/>
    <w:rsid w:val="006F222A"/>
    <w:rsid w:val="006F3069"/>
    <w:rsid w:val="006F40F2"/>
    <w:rsid w:val="006F4180"/>
    <w:rsid w:val="006F5308"/>
    <w:rsid w:val="006F59DA"/>
    <w:rsid w:val="006F5B6B"/>
    <w:rsid w:val="006F5F0F"/>
    <w:rsid w:val="006F6707"/>
    <w:rsid w:val="006F6F0F"/>
    <w:rsid w:val="006F719A"/>
    <w:rsid w:val="007007E6"/>
    <w:rsid w:val="007014AE"/>
    <w:rsid w:val="007019A0"/>
    <w:rsid w:val="00701E16"/>
    <w:rsid w:val="007020DD"/>
    <w:rsid w:val="00703E16"/>
    <w:rsid w:val="00705765"/>
    <w:rsid w:val="00706212"/>
    <w:rsid w:val="00711088"/>
    <w:rsid w:val="00711EEB"/>
    <w:rsid w:val="007121AE"/>
    <w:rsid w:val="007123B9"/>
    <w:rsid w:val="007129D1"/>
    <w:rsid w:val="00712DCA"/>
    <w:rsid w:val="00714788"/>
    <w:rsid w:val="00714A60"/>
    <w:rsid w:val="0071508A"/>
    <w:rsid w:val="00715397"/>
    <w:rsid w:val="00715F24"/>
    <w:rsid w:val="00716E53"/>
    <w:rsid w:val="007179D4"/>
    <w:rsid w:val="007211FC"/>
    <w:rsid w:val="007219B3"/>
    <w:rsid w:val="00721D8E"/>
    <w:rsid w:val="0072231B"/>
    <w:rsid w:val="00724FF2"/>
    <w:rsid w:val="00725EEA"/>
    <w:rsid w:val="00725F9C"/>
    <w:rsid w:val="007264BB"/>
    <w:rsid w:val="00726827"/>
    <w:rsid w:val="00727D58"/>
    <w:rsid w:val="00727DEA"/>
    <w:rsid w:val="007312AE"/>
    <w:rsid w:val="00731CEA"/>
    <w:rsid w:val="00732867"/>
    <w:rsid w:val="00735C05"/>
    <w:rsid w:val="007363FC"/>
    <w:rsid w:val="00736D13"/>
    <w:rsid w:val="007375FE"/>
    <w:rsid w:val="00737AAF"/>
    <w:rsid w:val="00740379"/>
    <w:rsid w:val="00740FE4"/>
    <w:rsid w:val="007412BC"/>
    <w:rsid w:val="007434D0"/>
    <w:rsid w:val="00744B29"/>
    <w:rsid w:val="0074504C"/>
    <w:rsid w:val="007452FC"/>
    <w:rsid w:val="00745D74"/>
    <w:rsid w:val="00746410"/>
    <w:rsid w:val="007501FD"/>
    <w:rsid w:val="00750593"/>
    <w:rsid w:val="007516B9"/>
    <w:rsid w:val="00751F21"/>
    <w:rsid w:val="00752B09"/>
    <w:rsid w:val="00753BD1"/>
    <w:rsid w:val="00753E21"/>
    <w:rsid w:val="0075460A"/>
    <w:rsid w:val="00756EF2"/>
    <w:rsid w:val="00760392"/>
    <w:rsid w:val="007608F4"/>
    <w:rsid w:val="00760F5D"/>
    <w:rsid w:val="00761033"/>
    <w:rsid w:val="00761D41"/>
    <w:rsid w:val="00762C2C"/>
    <w:rsid w:val="007638E1"/>
    <w:rsid w:val="00763C97"/>
    <w:rsid w:val="00764867"/>
    <w:rsid w:val="00766014"/>
    <w:rsid w:val="007707A1"/>
    <w:rsid w:val="00772B5C"/>
    <w:rsid w:val="00772D3F"/>
    <w:rsid w:val="00773C0A"/>
    <w:rsid w:val="0077450D"/>
    <w:rsid w:val="00776583"/>
    <w:rsid w:val="00776E03"/>
    <w:rsid w:val="00776F9E"/>
    <w:rsid w:val="00777198"/>
    <w:rsid w:val="007830D9"/>
    <w:rsid w:val="00783947"/>
    <w:rsid w:val="00784272"/>
    <w:rsid w:val="00787B24"/>
    <w:rsid w:val="0079009A"/>
    <w:rsid w:val="007905DA"/>
    <w:rsid w:val="00791495"/>
    <w:rsid w:val="007918D0"/>
    <w:rsid w:val="00793022"/>
    <w:rsid w:val="0079302D"/>
    <w:rsid w:val="00793515"/>
    <w:rsid w:val="00793A9F"/>
    <w:rsid w:val="007940CA"/>
    <w:rsid w:val="007941C9"/>
    <w:rsid w:val="00795CA3"/>
    <w:rsid w:val="00796189"/>
    <w:rsid w:val="007969F7"/>
    <w:rsid w:val="00796E60"/>
    <w:rsid w:val="007A18E3"/>
    <w:rsid w:val="007A199F"/>
    <w:rsid w:val="007A20DC"/>
    <w:rsid w:val="007A2E7F"/>
    <w:rsid w:val="007A3AB9"/>
    <w:rsid w:val="007A410C"/>
    <w:rsid w:val="007A4422"/>
    <w:rsid w:val="007A44A9"/>
    <w:rsid w:val="007A6F81"/>
    <w:rsid w:val="007A7281"/>
    <w:rsid w:val="007B14AD"/>
    <w:rsid w:val="007B2810"/>
    <w:rsid w:val="007B3915"/>
    <w:rsid w:val="007B460C"/>
    <w:rsid w:val="007B474F"/>
    <w:rsid w:val="007B4EDE"/>
    <w:rsid w:val="007B5249"/>
    <w:rsid w:val="007B5EA8"/>
    <w:rsid w:val="007B5FE6"/>
    <w:rsid w:val="007B6454"/>
    <w:rsid w:val="007B7C10"/>
    <w:rsid w:val="007B7DFB"/>
    <w:rsid w:val="007C0D65"/>
    <w:rsid w:val="007C14AB"/>
    <w:rsid w:val="007C21A3"/>
    <w:rsid w:val="007C29F1"/>
    <w:rsid w:val="007C5561"/>
    <w:rsid w:val="007C59EF"/>
    <w:rsid w:val="007C5F29"/>
    <w:rsid w:val="007C647F"/>
    <w:rsid w:val="007C6966"/>
    <w:rsid w:val="007C7097"/>
    <w:rsid w:val="007C7A9E"/>
    <w:rsid w:val="007D0268"/>
    <w:rsid w:val="007D0396"/>
    <w:rsid w:val="007D0666"/>
    <w:rsid w:val="007D10E0"/>
    <w:rsid w:val="007D2947"/>
    <w:rsid w:val="007D316C"/>
    <w:rsid w:val="007D34C4"/>
    <w:rsid w:val="007D45B1"/>
    <w:rsid w:val="007D58F1"/>
    <w:rsid w:val="007D6CF3"/>
    <w:rsid w:val="007D7114"/>
    <w:rsid w:val="007D77B7"/>
    <w:rsid w:val="007D7E8A"/>
    <w:rsid w:val="007E03DA"/>
    <w:rsid w:val="007E0BEE"/>
    <w:rsid w:val="007E2DE6"/>
    <w:rsid w:val="007E3C38"/>
    <w:rsid w:val="007E3D49"/>
    <w:rsid w:val="007E4A85"/>
    <w:rsid w:val="007E4B4E"/>
    <w:rsid w:val="007E5FC4"/>
    <w:rsid w:val="007E6860"/>
    <w:rsid w:val="007E6D26"/>
    <w:rsid w:val="007E7102"/>
    <w:rsid w:val="007F08B4"/>
    <w:rsid w:val="007F0F9D"/>
    <w:rsid w:val="007F12DE"/>
    <w:rsid w:val="007F135B"/>
    <w:rsid w:val="007F1FF9"/>
    <w:rsid w:val="007F2C54"/>
    <w:rsid w:val="007F3BE8"/>
    <w:rsid w:val="007F4653"/>
    <w:rsid w:val="007F5EFD"/>
    <w:rsid w:val="007F712C"/>
    <w:rsid w:val="007F7DD2"/>
    <w:rsid w:val="00800F27"/>
    <w:rsid w:val="00801544"/>
    <w:rsid w:val="008024AB"/>
    <w:rsid w:val="00802CCB"/>
    <w:rsid w:val="00802E77"/>
    <w:rsid w:val="00803C6E"/>
    <w:rsid w:val="0080530C"/>
    <w:rsid w:val="0080631A"/>
    <w:rsid w:val="00806545"/>
    <w:rsid w:val="00810CED"/>
    <w:rsid w:val="00810E53"/>
    <w:rsid w:val="00811BF7"/>
    <w:rsid w:val="00811D0C"/>
    <w:rsid w:val="008125BA"/>
    <w:rsid w:val="008132A3"/>
    <w:rsid w:val="00814D35"/>
    <w:rsid w:val="008178C9"/>
    <w:rsid w:val="008203B5"/>
    <w:rsid w:val="00821EAA"/>
    <w:rsid w:val="008223CA"/>
    <w:rsid w:val="00822D8B"/>
    <w:rsid w:val="00822DEA"/>
    <w:rsid w:val="00823390"/>
    <w:rsid w:val="00823DD8"/>
    <w:rsid w:val="00824208"/>
    <w:rsid w:val="008247B8"/>
    <w:rsid w:val="008249C7"/>
    <w:rsid w:val="00824BBF"/>
    <w:rsid w:val="00830656"/>
    <w:rsid w:val="00830B6B"/>
    <w:rsid w:val="00831DF9"/>
    <w:rsid w:val="00832198"/>
    <w:rsid w:val="0083388B"/>
    <w:rsid w:val="00835125"/>
    <w:rsid w:val="008351B3"/>
    <w:rsid w:val="00835D15"/>
    <w:rsid w:val="008364BB"/>
    <w:rsid w:val="00837836"/>
    <w:rsid w:val="00837B7D"/>
    <w:rsid w:val="0084008B"/>
    <w:rsid w:val="00840A5D"/>
    <w:rsid w:val="008420AC"/>
    <w:rsid w:val="00843501"/>
    <w:rsid w:val="00843D8C"/>
    <w:rsid w:val="00843DE8"/>
    <w:rsid w:val="00844315"/>
    <w:rsid w:val="00845CBA"/>
    <w:rsid w:val="00846545"/>
    <w:rsid w:val="00846CCA"/>
    <w:rsid w:val="00850D65"/>
    <w:rsid w:val="008528C7"/>
    <w:rsid w:val="008529E6"/>
    <w:rsid w:val="008542A1"/>
    <w:rsid w:val="0085571B"/>
    <w:rsid w:val="00855765"/>
    <w:rsid w:val="0085607B"/>
    <w:rsid w:val="00856169"/>
    <w:rsid w:val="008561EC"/>
    <w:rsid w:val="00856C28"/>
    <w:rsid w:val="00860A61"/>
    <w:rsid w:val="00862243"/>
    <w:rsid w:val="008630DA"/>
    <w:rsid w:val="0086354C"/>
    <w:rsid w:val="0086439F"/>
    <w:rsid w:val="00864747"/>
    <w:rsid w:val="008649BA"/>
    <w:rsid w:val="008651BD"/>
    <w:rsid w:val="00865606"/>
    <w:rsid w:val="008672ED"/>
    <w:rsid w:val="00870F53"/>
    <w:rsid w:val="00871059"/>
    <w:rsid w:val="008714A9"/>
    <w:rsid w:val="008718DE"/>
    <w:rsid w:val="00871DCE"/>
    <w:rsid w:val="0087229D"/>
    <w:rsid w:val="00873063"/>
    <w:rsid w:val="0087408F"/>
    <w:rsid w:val="0087560E"/>
    <w:rsid w:val="00876037"/>
    <w:rsid w:val="00876B0F"/>
    <w:rsid w:val="00876CBB"/>
    <w:rsid w:val="00881D61"/>
    <w:rsid w:val="00881EA6"/>
    <w:rsid w:val="00882611"/>
    <w:rsid w:val="00882F58"/>
    <w:rsid w:val="00886154"/>
    <w:rsid w:val="008868A2"/>
    <w:rsid w:val="00887B32"/>
    <w:rsid w:val="0089114F"/>
    <w:rsid w:val="0089121E"/>
    <w:rsid w:val="00891BBB"/>
    <w:rsid w:val="00891CBB"/>
    <w:rsid w:val="00891F44"/>
    <w:rsid w:val="008929DB"/>
    <w:rsid w:val="00893ACE"/>
    <w:rsid w:val="00893E66"/>
    <w:rsid w:val="00893EF7"/>
    <w:rsid w:val="008950B9"/>
    <w:rsid w:val="00895793"/>
    <w:rsid w:val="00895BF0"/>
    <w:rsid w:val="00896FF8"/>
    <w:rsid w:val="0089755C"/>
    <w:rsid w:val="00897AC9"/>
    <w:rsid w:val="00897C49"/>
    <w:rsid w:val="008A0059"/>
    <w:rsid w:val="008A0D77"/>
    <w:rsid w:val="008A191F"/>
    <w:rsid w:val="008A1C0D"/>
    <w:rsid w:val="008A2661"/>
    <w:rsid w:val="008A3178"/>
    <w:rsid w:val="008A53F8"/>
    <w:rsid w:val="008B032C"/>
    <w:rsid w:val="008B0355"/>
    <w:rsid w:val="008B0E6E"/>
    <w:rsid w:val="008B347E"/>
    <w:rsid w:val="008B39C7"/>
    <w:rsid w:val="008B3DAD"/>
    <w:rsid w:val="008B5A0C"/>
    <w:rsid w:val="008C0693"/>
    <w:rsid w:val="008C09EC"/>
    <w:rsid w:val="008C1673"/>
    <w:rsid w:val="008C17C1"/>
    <w:rsid w:val="008C17C2"/>
    <w:rsid w:val="008C232E"/>
    <w:rsid w:val="008C28CB"/>
    <w:rsid w:val="008C3396"/>
    <w:rsid w:val="008C35D2"/>
    <w:rsid w:val="008C7418"/>
    <w:rsid w:val="008D12D5"/>
    <w:rsid w:val="008D2FDC"/>
    <w:rsid w:val="008D4349"/>
    <w:rsid w:val="008D469B"/>
    <w:rsid w:val="008D4728"/>
    <w:rsid w:val="008D59BE"/>
    <w:rsid w:val="008D5ACD"/>
    <w:rsid w:val="008D5F99"/>
    <w:rsid w:val="008D64AE"/>
    <w:rsid w:val="008D6B4F"/>
    <w:rsid w:val="008D6D9B"/>
    <w:rsid w:val="008E029E"/>
    <w:rsid w:val="008E27C6"/>
    <w:rsid w:val="008E3738"/>
    <w:rsid w:val="008E3B0F"/>
    <w:rsid w:val="008E3F10"/>
    <w:rsid w:val="008E4158"/>
    <w:rsid w:val="008E4398"/>
    <w:rsid w:val="008E4908"/>
    <w:rsid w:val="008E596B"/>
    <w:rsid w:val="008E606C"/>
    <w:rsid w:val="008E679B"/>
    <w:rsid w:val="008E6AA5"/>
    <w:rsid w:val="008F1301"/>
    <w:rsid w:val="008F1F2D"/>
    <w:rsid w:val="008F27D3"/>
    <w:rsid w:val="008F2903"/>
    <w:rsid w:val="008F2B01"/>
    <w:rsid w:val="008F2D02"/>
    <w:rsid w:val="008F392C"/>
    <w:rsid w:val="008F4A5E"/>
    <w:rsid w:val="008F5CB3"/>
    <w:rsid w:val="008F6062"/>
    <w:rsid w:val="008F64AB"/>
    <w:rsid w:val="008F6CE7"/>
    <w:rsid w:val="008F7CAB"/>
    <w:rsid w:val="009004F0"/>
    <w:rsid w:val="00900524"/>
    <w:rsid w:val="00900B09"/>
    <w:rsid w:val="00900B21"/>
    <w:rsid w:val="00900FA6"/>
    <w:rsid w:val="0090199F"/>
    <w:rsid w:val="00902AAA"/>
    <w:rsid w:val="00904B81"/>
    <w:rsid w:val="00905590"/>
    <w:rsid w:val="00905923"/>
    <w:rsid w:val="00905BBB"/>
    <w:rsid w:val="0090605F"/>
    <w:rsid w:val="00906B28"/>
    <w:rsid w:val="00907423"/>
    <w:rsid w:val="00907D95"/>
    <w:rsid w:val="009104F4"/>
    <w:rsid w:val="00910B43"/>
    <w:rsid w:val="00910E3E"/>
    <w:rsid w:val="00911B4E"/>
    <w:rsid w:val="00911CD6"/>
    <w:rsid w:val="00912287"/>
    <w:rsid w:val="009124BE"/>
    <w:rsid w:val="009124CD"/>
    <w:rsid w:val="00912B14"/>
    <w:rsid w:val="009133B7"/>
    <w:rsid w:val="00913BD2"/>
    <w:rsid w:val="009147D5"/>
    <w:rsid w:val="00914CD9"/>
    <w:rsid w:val="0091561E"/>
    <w:rsid w:val="009168F9"/>
    <w:rsid w:val="0091757F"/>
    <w:rsid w:val="00920D5F"/>
    <w:rsid w:val="0092127E"/>
    <w:rsid w:val="00921647"/>
    <w:rsid w:val="00921AF0"/>
    <w:rsid w:val="00921DED"/>
    <w:rsid w:val="00921FD9"/>
    <w:rsid w:val="00923577"/>
    <w:rsid w:val="00923A55"/>
    <w:rsid w:val="00923ABC"/>
    <w:rsid w:val="009259AA"/>
    <w:rsid w:val="009259B1"/>
    <w:rsid w:val="00925CF4"/>
    <w:rsid w:val="00926DB5"/>
    <w:rsid w:val="0092739C"/>
    <w:rsid w:val="00927667"/>
    <w:rsid w:val="009277C8"/>
    <w:rsid w:val="0093097E"/>
    <w:rsid w:val="009317C4"/>
    <w:rsid w:val="009319C6"/>
    <w:rsid w:val="00932247"/>
    <w:rsid w:val="009327B8"/>
    <w:rsid w:val="00932EA2"/>
    <w:rsid w:val="00933404"/>
    <w:rsid w:val="00933870"/>
    <w:rsid w:val="00933B7A"/>
    <w:rsid w:val="00933C21"/>
    <w:rsid w:val="00934A3D"/>
    <w:rsid w:val="00935275"/>
    <w:rsid w:val="009356C0"/>
    <w:rsid w:val="00935AB3"/>
    <w:rsid w:val="00935D7E"/>
    <w:rsid w:val="009360CE"/>
    <w:rsid w:val="00936457"/>
    <w:rsid w:val="0093684C"/>
    <w:rsid w:val="009374E1"/>
    <w:rsid w:val="009375D5"/>
    <w:rsid w:val="00937BB5"/>
    <w:rsid w:val="00940164"/>
    <w:rsid w:val="00940A4C"/>
    <w:rsid w:val="00940B66"/>
    <w:rsid w:val="009413B1"/>
    <w:rsid w:val="00941697"/>
    <w:rsid w:val="00942D0C"/>
    <w:rsid w:val="00943065"/>
    <w:rsid w:val="00944A2E"/>
    <w:rsid w:val="0094618E"/>
    <w:rsid w:val="00946427"/>
    <w:rsid w:val="0094660C"/>
    <w:rsid w:val="00946C5A"/>
    <w:rsid w:val="0094759C"/>
    <w:rsid w:val="00947A1C"/>
    <w:rsid w:val="00950302"/>
    <w:rsid w:val="00950DE2"/>
    <w:rsid w:val="009513B1"/>
    <w:rsid w:val="009517DE"/>
    <w:rsid w:val="009522D8"/>
    <w:rsid w:val="00953B3A"/>
    <w:rsid w:val="0095518F"/>
    <w:rsid w:val="00957DD9"/>
    <w:rsid w:val="009606B9"/>
    <w:rsid w:val="009629CD"/>
    <w:rsid w:val="009631A9"/>
    <w:rsid w:val="009631C1"/>
    <w:rsid w:val="009637F1"/>
    <w:rsid w:val="009639D9"/>
    <w:rsid w:val="009646E8"/>
    <w:rsid w:val="009647E8"/>
    <w:rsid w:val="00965E81"/>
    <w:rsid w:val="00966142"/>
    <w:rsid w:val="009661E5"/>
    <w:rsid w:val="0096690F"/>
    <w:rsid w:val="009671AB"/>
    <w:rsid w:val="009675BF"/>
    <w:rsid w:val="0097061F"/>
    <w:rsid w:val="00972105"/>
    <w:rsid w:val="00972511"/>
    <w:rsid w:val="00972A3B"/>
    <w:rsid w:val="00973335"/>
    <w:rsid w:val="0097341E"/>
    <w:rsid w:val="00973A4F"/>
    <w:rsid w:val="00974853"/>
    <w:rsid w:val="00974AF6"/>
    <w:rsid w:val="00974DB5"/>
    <w:rsid w:val="009754AD"/>
    <w:rsid w:val="00975687"/>
    <w:rsid w:val="00975D9A"/>
    <w:rsid w:val="0097674E"/>
    <w:rsid w:val="00980B0F"/>
    <w:rsid w:val="00980BCB"/>
    <w:rsid w:val="00980E67"/>
    <w:rsid w:val="0098176B"/>
    <w:rsid w:val="00982E99"/>
    <w:rsid w:val="009836A5"/>
    <w:rsid w:val="009845A4"/>
    <w:rsid w:val="00984C35"/>
    <w:rsid w:val="00985C87"/>
    <w:rsid w:val="00985ECA"/>
    <w:rsid w:val="00986398"/>
    <w:rsid w:val="009869FC"/>
    <w:rsid w:val="00990AF0"/>
    <w:rsid w:val="00990B46"/>
    <w:rsid w:val="00990E60"/>
    <w:rsid w:val="00990EC7"/>
    <w:rsid w:val="00992192"/>
    <w:rsid w:val="009930DC"/>
    <w:rsid w:val="00993CC1"/>
    <w:rsid w:val="00994109"/>
    <w:rsid w:val="009944B1"/>
    <w:rsid w:val="009949C5"/>
    <w:rsid w:val="00994AB7"/>
    <w:rsid w:val="0099562E"/>
    <w:rsid w:val="00996886"/>
    <w:rsid w:val="0099702A"/>
    <w:rsid w:val="00997D13"/>
    <w:rsid w:val="009A066F"/>
    <w:rsid w:val="009A0EF7"/>
    <w:rsid w:val="009A16FF"/>
    <w:rsid w:val="009A188B"/>
    <w:rsid w:val="009A1BC8"/>
    <w:rsid w:val="009A2AE4"/>
    <w:rsid w:val="009A37C5"/>
    <w:rsid w:val="009A37E1"/>
    <w:rsid w:val="009A3D35"/>
    <w:rsid w:val="009A4394"/>
    <w:rsid w:val="009A4F27"/>
    <w:rsid w:val="009A562C"/>
    <w:rsid w:val="009A6DC5"/>
    <w:rsid w:val="009B073A"/>
    <w:rsid w:val="009B0E05"/>
    <w:rsid w:val="009B1257"/>
    <w:rsid w:val="009B21CA"/>
    <w:rsid w:val="009B2528"/>
    <w:rsid w:val="009B2AD6"/>
    <w:rsid w:val="009B334C"/>
    <w:rsid w:val="009B3C49"/>
    <w:rsid w:val="009B559E"/>
    <w:rsid w:val="009B56F5"/>
    <w:rsid w:val="009B65E3"/>
    <w:rsid w:val="009B6CB2"/>
    <w:rsid w:val="009B756E"/>
    <w:rsid w:val="009C0283"/>
    <w:rsid w:val="009C0619"/>
    <w:rsid w:val="009C09BB"/>
    <w:rsid w:val="009C12FD"/>
    <w:rsid w:val="009C1317"/>
    <w:rsid w:val="009C3DC3"/>
    <w:rsid w:val="009C4189"/>
    <w:rsid w:val="009C5015"/>
    <w:rsid w:val="009C54A6"/>
    <w:rsid w:val="009C5D98"/>
    <w:rsid w:val="009C61FE"/>
    <w:rsid w:val="009C6433"/>
    <w:rsid w:val="009C6782"/>
    <w:rsid w:val="009C711B"/>
    <w:rsid w:val="009D048E"/>
    <w:rsid w:val="009D0DBC"/>
    <w:rsid w:val="009D0E6B"/>
    <w:rsid w:val="009D1E5C"/>
    <w:rsid w:val="009D1F98"/>
    <w:rsid w:val="009D2909"/>
    <w:rsid w:val="009D2B46"/>
    <w:rsid w:val="009D30FD"/>
    <w:rsid w:val="009D3348"/>
    <w:rsid w:val="009D38A0"/>
    <w:rsid w:val="009D3CF0"/>
    <w:rsid w:val="009D3E5D"/>
    <w:rsid w:val="009D3F30"/>
    <w:rsid w:val="009D6BF1"/>
    <w:rsid w:val="009D7670"/>
    <w:rsid w:val="009D787F"/>
    <w:rsid w:val="009E04DB"/>
    <w:rsid w:val="009E2148"/>
    <w:rsid w:val="009E2826"/>
    <w:rsid w:val="009E3B1A"/>
    <w:rsid w:val="009E3D00"/>
    <w:rsid w:val="009E4288"/>
    <w:rsid w:val="009E46C9"/>
    <w:rsid w:val="009E5384"/>
    <w:rsid w:val="009E578F"/>
    <w:rsid w:val="009E5F06"/>
    <w:rsid w:val="009E66D3"/>
    <w:rsid w:val="009E6849"/>
    <w:rsid w:val="009E6CC8"/>
    <w:rsid w:val="009E719E"/>
    <w:rsid w:val="009E795A"/>
    <w:rsid w:val="009E7D0D"/>
    <w:rsid w:val="009E7D3A"/>
    <w:rsid w:val="009F0789"/>
    <w:rsid w:val="009F19F3"/>
    <w:rsid w:val="009F34DA"/>
    <w:rsid w:val="009F47B5"/>
    <w:rsid w:val="009F4984"/>
    <w:rsid w:val="009F6B44"/>
    <w:rsid w:val="009F6D55"/>
    <w:rsid w:val="009F7BE4"/>
    <w:rsid w:val="009F7C78"/>
    <w:rsid w:val="009F7E3C"/>
    <w:rsid w:val="00A008D5"/>
    <w:rsid w:val="00A01C3C"/>
    <w:rsid w:val="00A03504"/>
    <w:rsid w:val="00A05241"/>
    <w:rsid w:val="00A056EB"/>
    <w:rsid w:val="00A06735"/>
    <w:rsid w:val="00A12E67"/>
    <w:rsid w:val="00A134B2"/>
    <w:rsid w:val="00A141F6"/>
    <w:rsid w:val="00A1707D"/>
    <w:rsid w:val="00A17124"/>
    <w:rsid w:val="00A2018F"/>
    <w:rsid w:val="00A2053D"/>
    <w:rsid w:val="00A20F2B"/>
    <w:rsid w:val="00A219BE"/>
    <w:rsid w:val="00A236E8"/>
    <w:rsid w:val="00A241D2"/>
    <w:rsid w:val="00A25AC5"/>
    <w:rsid w:val="00A26BD5"/>
    <w:rsid w:val="00A30350"/>
    <w:rsid w:val="00A31213"/>
    <w:rsid w:val="00A31366"/>
    <w:rsid w:val="00A32069"/>
    <w:rsid w:val="00A34632"/>
    <w:rsid w:val="00A351A3"/>
    <w:rsid w:val="00A362E1"/>
    <w:rsid w:val="00A406B9"/>
    <w:rsid w:val="00A414AF"/>
    <w:rsid w:val="00A42409"/>
    <w:rsid w:val="00A42442"/>
    <w:rsid w:val="00A43CAC"/>
    <w:rsid w:val="00A44A92"/>
    <w:rsid w:val="00A4549C"/>
    <w:rsid w:val="00A45549"/>
    <w:rsid w:val="00A46272"/>
    <w:rsid w:val="00A46CC5"/>
    <w:rsid w:val="00A470D8"/>
    <w:rsid w:val="00A47DA4"/>
    <w:rsid w:val="00A505F4"/>
    <w:rsid w:val="00A507EB"/>
    <w:rsid w:val="00A509BF"/>
    <w:rsid w:val="00A50CE5"/>
    <w:rsid w:val="00A517F8"/>
    <w:rsid w:val="00A51D2A"/>
    <w:rsid w:val="00A526EB"/>
    <w:rsid w:val="00A564FB"/>
    <w:rsid w:val="00A566A5"/>
    <w:rsid w:val="00A6036F"/>
    <w:rsid w:val="00A60C20"/>
    <w:rsid w:val="00A6432D"/>
    <w:rsid w:val="00A6488B"/>
    <w:rsid w:val="00A656DC"/>
    <w:rsid w:val="00A65804"/>
    <w:rsid w:val="00A659B1"/>
    <w:rsid w:val="00A65BB7"/>
    <w:rsid w:val="00A65E17"/>
    <w:rsid w:val="00A65FA2"/>
    <w:rsid w:val="00A663FC"/>
    <w:rsid w:val="00A67146"/>
    <w:rsid w:val="00A700D7"/>
    <w:rsid w:val="00A7038D"/>
    <w:rsid w:val="00A73953"/>
    <w:rsid w:val="00A74BA7"/>
    <w:rsid w:val="00A74CAA"/>
    <w:rsid w:val="00A81D8E"/>
    <w:rsid w:val="00A81ECD"/>
    <w:rsid w:val="00A83C38"/>
    <w:rsid w:val="00A848E2"/>
    <w:rsid w:val="00A850C1"/>
    <w:rsid w:val="00A85944"/>
    <w:rsid w:val="00A86337"/>
    <w:rsid w:val="00A8693A"/>
    <w:rsid w:val="00A91653"/>
    <w:rsid w:val="00A928F5"/>
    <w:rsid w:val="00A92EF9"/>
    <w:rsid w:val="00A9333F"/>
    <w:rsid w:val="00A93378"/>
    <w:rsid w:val="00A934FF"/>
    <w:rsid w:val="00A94DDF"/>
    <w:rsid w:val="00A9564C"/>
    <w:rsid w:val="00A95C36"/>
    <w:rsid w:val="00A96130"/>
    <w:rsid w:val="00A96D42"/>
    <w:rsid w:val="00A96DB4"/>
    <w:rsid w:val="00A96E65"/>
    <w:rsid w:val="00A97146"/>
    <w:rsid w:val="00A97371"/>
    <w:rsid w:val="00AA0ACA"/>
    <w:rsid w:val="00AA1085"/>
    <w:rsid w:val="00AA1F8A"/>
    <w:rsid w:val="00AA221D"/>
    <w:rsid w:val="00AA3E34"/>
    <w:rsid w:val="00AA433F"/>
    <w:rsid w:val="00AA4B8E"/>
    <w:rsid w:val="00AA6EE1"/>
    <w:rsid w:val="00AA73AD"/>
    <w:rsid w:val="00AA7E3B"/>
    <w:rsid w:val="00AB1AC9"/>
    <w:rsid w:val="00AB1C34"/>
    <w:rsid w:val="00AB1D25"/>
    <w:rsid w:val="00AB26A0"/>
    <w:rsid w:val="00AB31D8"/>
    <w:rsid w:val="00AB354F"/>
    <w:rsid w:val="00AB3C6E"/>
    <w:rsid w:val="00AB4D24"/>
    <w:rsid w:val="00AB4EDA"/>
    <w:rsid w:val="00AB5A96"/>
    <w:rsid w:val="00AB63E9"/>
    <w:rsid w:val="00AB6450"/>
    <w:rsid w:val="00AB6FC4"/>
    <w:rsid w:val="00AB7B2A"/>
    <w:rsid w:val="00AC1490"/>
    <w:rsid w:val="00AC1594"/>
    <w:rsid w:val="00AC163D"/>
    <w:rsid w:val="00AC1818"/>
    <w:rsid w:val="00AC20C7"/>
    <w:rsid w:val="00AC254F"/>
    <w:rsid w:val="00AC2AA5"/>
    <w:rsid w:val="00AC3DB7"/>
    <w:rsid w:val="00AC54D3"/>
    <w:rsid w:val="00AC612E"/>
    <w:rsid w:val="00AC6D75"/>
    <w:rsid w:val="00AC6E29"/>
    <w:rsid w:val="00AD034C"/>
    <w:rsid w:val="00AD0D9D"/>
    <w:rsid w:val="00AD1326"/>
    <w:rsid w:val="00AD1330"/>
    <w:rsid w:val="00AD2ABD"/>
    <w:rsid w:val="00AD35D3"/>
    <w:rsid w:val="00AD5474"/>
    <w:rsid w:val="00AE14AF"/>
    <w:rsid w:val="00AE1669"/>
    <w:rsid w:val="00AE34E8"/>
    <w:rsid w:val="00AE48D8"/>
    <w:rsid w:val="00AE5C83"/>
    <w:rsid w:val="00AF1016"/>
    <w:rsid w:val="00AF112D"/>
    <w:rsid w:val="00AF13D8"/>
    <w:rsid w:val="00AF1E96"/>
    <w:rsid w:val="00AF2385"/>
    <w:rsid w:val="00AF3AF6"/>
    <w:rsid w:val="00AF44C7"/>
    <w:rsid w:val="00AF4891"/>
    <w:rsid w:val="00AF5A57"/>
    <w:rsid w:val="00AF64EE"/>
    <w:rsid w:val="00AF6C5D"/>
    <w:rsid w:val="00AF7F7B"/>
    <w:rsid w:val="00B00B81"/>
    <w:rsid w:val="00B0108F"/>
    <w:rsid w:val="00B02314"/>
    <w:rsid w:val="00B02B85"/>
    <w:rsid w:val="00B02C42"/>
    <w:rsid w:val="00B03483"/>
    <w:rsid w:val="00B037E6"/>
    <w:rsid w:val="00B0420F"/>
    <w:rsid w:val="00B04B15"/>
    <w:rsid w:val="00B04B80"/>
    <w:rsid w:val="00B04D7A"/>
    <w:rsid w:val="00B0514B"/>
    <w:rsid w:val="00B05E4D"/>
    <w:rsid w:val="00B07C35"/>
    <w:rsid w:val="00B115B2"/>
    <w:rsid w:val="00B11F0B"/>
    <w:rsid w:val="00B11F57"/>
    <w:rsid w:val="00B129CA"/>
    <w:rsid w:val="00B14706"/>
    <w:rsid w:val="00B14BD7"/>
    <w:rsid w:val="00B15148"/>
    <w:rsid w:val="00B15990"/>
    <w:rsid w:val="00B164B7"/>
    <w:rsid w:val="00B1657C"/>
    <w:rsid w:val="00B16C42"/>
    <w:rsid w:val="00B170D4"/>
    <w:rsid w:val="00B1722C"/>
    <w:rsid w:val="00B17722"/>
    <w:rsid w:val="00B17A44"/>
    <w:rsid w:val="00B208C1"/>
    <w:rsid w:val="00B2142B"/>
    <w:rsid w:val="00B229C1"/>
    <w:rsid w:val="00B230C5"/>
    <w:rsid w:val="00B232A3"/>
    <w:rsid w:val="00B23379"/>
    <w:rsid w:val="00B2420C"/>
    <w:rsid w:val="00B243D5"/>
    <w:rsid w:val="00B25521"/>
    <w:rsid w:val="00B263E6"/>
    <w:rsid w:val="00B2751F"/>
    <w:rsid w:val="00B2786F"/>
    <w:rsid w:val="00B279FB"/>
    <w:rsid w:val="00B300B1"/>
    <w:rsid w:val="00B303D5"/>
    <w:rsid w:val="00B31279"/>
    <w:rsid w:val="00B325F5"/>
    <w:rsid w:val="00B32FDE"/>
    <w:rsid w:val="00B33A34"/>
    <w:rsid w:val="00B34368"/>
    <w:rsid w:val="00B3553D"/>
    <w:rsid w:val="00B35DAC"/>
    <w:rsid w:val="00B3629C"/>
    <w:rsid w:val="00B36921"/>
    <w:rsid w:val="00B36EF8"/>
    <w:rsid w:val="00B36FB6"/>
    <w:rsid w:val="00B3787F"/>
    <w:rsid w:val="00B378DA"/>
    <w:rsid w:val="00B37B93"/>
    <w:rsid w:val="00B4003A"/>
    <w:rsid w:val="00B4124C"/>
    <w:rsid w:val="00B42CC8"/>
    <w:rsid w:val="00B43336"/>
    <w:rsid w:val="00B43553"/>
    <w:rsid w:val="00B43A3F"/>
    <w:rsid w:val="00B44075"/>
    <w:rsid w:val="00B44669"/>
    <w:rsid w:val="00B45412"/>
    <w:rsid w:val="00B45638"/>
    <w:rsid w:val="00B45E6D"/>
    <w:rsid w:val="00B45E7C"/>
    <w:rsid w:val="00B4670A"/>
    <w:rsid w:val="00B46779"/>
    <w:rsid w:val="00B47950"/>
    <w:rsid w:val="00B505C0"/>
    <w:rsid w:val="00B50785"/>
    <w:rsid w:val="00B50D4D"/>
    <w:rsid w:val="00B51502"/>
    <w:rsid w:val="00B527C0"/>
    <w:rsid w:val="00B53BA1"/>
    <w:rsid w:val="00B53D9C"/>
    <w:rsid w:val="00B56880"/>
    <w:rsid w:val="00B604DF"/>
    <w:rsid w:val="00B60E22"/>
    <w:rsid w:val="00B6105B"/>
    <w:rsid w:val="00B618E7"/>
    <w:rsid w:val="00B62C43"/>
    <w:rsid w:val="00B65674"/>
    <w:rsid w:val="00B656A2"/>
    <w:rsid w:val="00B678B0"/>
    <w:rsid w:val="00B67E90"/>
    <w:rsid w:val="00B71051"/>
    <w:rsid w:val="00B71165"/>
    <w:rsid w:val="00B72628"/>
    <w:rsid w:val="00B73647"/>
    <w:rsid w:val="00B73861"/>
    <w:rsid w:val="00B74319"/>
    <w:rsid w:val="00B744E9"/>
    <w:rsid w:val="00B745F1"/>
    <w:rsid w:val="00B75E2C"/>
    <w:rsid w:val="00B76087"/>
    <w:rsid w:val="00B7636A"/>
    <w:rsid w:val="00B767CB"/>
    <w:rsid w:val="00B768CD"/>
    <w:rsid w:val="00B76F71"/>
    <w:rsid w:val="00B806B7"/>
    <w:rsid w:val="00B81785"/>
    <w:rsid w:val="00B81AE3"/>
    <w:rsid w:val="00B83097"/>
    <w:rsid w:val="00B83761"/>
    <w:rsid w:val="00B84044"/>
    <w:rsid w:val="00B84203"/>
    <w:rsid w:val="00B84C49"/>
    <w:rsid w:val="00B84CAB"/>
    <w:rsid w:val="00B8506C"/>
    <w:rsid w:val="00B8521F"/>
    <w:rsid w:val="00B85516"/>
    <w:rsid w:val="00B855D5"/>
    <w:rsid w:val="00B85E2C"/>
    <w:rsid w:val="00B86072"/>
    <w:rsid w:val="00B86DE7"/>
    <w:rsid w:val="00B87B7E"/>
    <w:rsid w:val="00B901AD"/>
    <w:rsid w:val="00B920CB"/>
    <w:rsid w:val="00B923D7"/>
    <w:rsid w:val="00B924A2"/>
    <w:rsid w:val="00B92524"/>
    <w:rsid w:val="00B92A8C"/>
    <w:rsid w:val="00B92F03"/>
    <w:rsid w:val="00B946AC"/>
    <w:rsid w:val="00B9514F"/>
    <w:rsid w:val="00B96482"/>
    <w:rsid w:val="00B966C5"/>
    <w:rsid w:val="00B978DA"/>
    <w:rsid w:val="00BA070F"/>
    <w:rsid w:val="00BA0C44"/>
    <w:rsid w:val="00BA1879"/>
    <w:rsid w:val="00BA1C53"/>
    <w:rsid w:val="00BA1E9E"/>
    <w:rsid w:val="00BA281E"/>
    <w:rsid w:val="00BA3EE6"/>
    <w:rsid w:val="00BA5EF5"/>
    <w:rsid w:val="00BA7120"/>
    <w:rsid w:val="00BA7C94"/>
    <w:rsid w:val="00BB0216"/>
    <w:rsid w:val="00BB05A2"/>
    <w:rsid w:val="00BB0A02"/>
    <w:rsid w:val="00BB12D0"/>
    <w:rsid w:val="00BB14D3"/>
    <w:rsid w:val="00BB33D6"/>
    <w:rsid w:val="00BB426D"/>
    <w:rsid w:val="00BB4758"/>
    <w:rsid w:val="00BB4D4C"/>
    <w:rsid w:val="00BB50BE"/>
    <w:rsid w:val="00BB51B6"/>
    <w:rsid w:val="00BB6689"/>
    <w:rsid w:val="00BB69C5"/>
    <w:rsid w:val="00BB7693"/>
    <w:rsid w:val="00BB76BD"/>
    <w:rsid w:val="00BC004E"/>
    <w:rsid w:val="00BC0FCA"/>
    <w:rsid w:val="00BC2EC3"/>
    <w:rsid w:val="00BC3EDD"/>
    <w:rsid w:val="00BC5141"/>
    <w:rsid w:val="00BC51F3"/>
    <w:rsid w:val="00BC7F92"/>
    <w:rsid w:val="00BD017C"/>
    <w:rsid w:val="00BD19B4"/>
    <w:rsid w:val="00BD2B9F"/>
    <w:rsid w:val="00BD2FEE"/>
    <w:rsid w:val="00BD4492"/>
    <w:rsid w:val="00BD5044"/>
    <w:rsid w:val="00BD6A11"/>
    <w:rsid w:val="00BD7131"/>
    <w:rsid w:val="00BE0563"/>
    <w:rsid w:val="00BE0D21"/>
    <w:rsid w:val="00BE10B2"/>
    <w:rsid w:val="00BE1262"/>
    <w:rsid w:val="00BE2BE4"/>
    <w:rsid w:val="00BE34CE"/>
    <w:rsid w:val="00BE4B27"/>
    <w:rsid w:val="00BE54FC"/>
    <w:rsid w:val="00BE5A9E"/>
    <w:rsid w:val="00BE6317"/>
    <w:rsid w:val="00BE6821"/>
    <w:rsid w:val="00BE6CDE"/>
    <w:rsid w:val="00BE777F"/>
    <w:rsid w:val="00BF0C4B"/>
    <w:rsid w:val="00BF0CE4"/>
    <w:rsid w:val="00BF2666"/>
    <w:rsid w:val="00BF3405"/>
    <w:rsid w:val="00BF34D0"/>
    <w:rsid w:val="00BF45AC"/>
    <w:rsid w:val="00BF5444"/>
    <w:rsid w:val="00BF7F76"/>
    <w:rsid w:val="00C009F9"/>
    <w:rsid w:val="00C00FAE"/>
    <w:rsid w:val="00C0276F"/>
    <w:rsid w:val="00C0515E"/>
    <w:rsid w:val="00C057C7"/>
    <w:rsid w:val="00C05FA9"/>
    <w:rsid w:val="00C0629D"/>
    <w:rsid w:val="00C10C9C"/>
    <w:rsid w:val="00C11717"/>
    <w:rsid w:val="00C119E2"/>
    <w:rsid w:val="00C122AC"/>
    <w:rsid w:val="00C12756"/>
    <w:rsid w:val="00C13082"/>
    <w:rsid w:val="00C131FD"/>
    <w:rsid w:val="00C1457B"/>
    <w:rsid w:val="00C146B5"/>
    <w:rsid w:val="00C146C1"/>
    <w:rsid w:val="00C1582D"/>
    <w:rsid w:val="00C16D51"/>
    <w:rsid w:val="00C173E1"/>
    <w:rsid w:val="00C20131"/>
    <w:rsid w:val="00C218B7"/>
    <w:rsid w:val="00C21F7C"/>
    <w:rsid w:val="00C22269"/>
    <w:rsid w:val="00C23C77"/>
    <w:rsid w:val="00C24109"/>
    <w:rsid w:val="00C24D5C"/>
    <w:rsid w:val="00C25255"/>
    <w:rsid w:val="00C2555E"/>
    <w:rsid w:val="00C26CD9"/>
    <w:rsid w:val="00C26DA5"/>
    <w:rsid w:val="00C26DE6"/>
    <w:rsid w:val="00C27C5E"/>
    <w:rsid w:val="00C3025A"/>
    <w:rsid w:val="00C307FE"/>
    <w:rsid w:val="00C32331"/>
    <w:rsid w:val="00C32E9B"/>
    <w:rsid w:val="00C34F30"/>
    <w:rsid w:val="00C35272"/>
    <w:rsid w:val="00C36D10"/>
    <w:rsid w:val="00C40974"/>
    <w:rsid w:val="00C41F6D"/>
    <w:rsid w:val="00C43462"/>
    <w:rsid w:val="00C43558"/>
    <w:rsid w:val="00C43F63"/>
    <w:rsid w:val="00C4419D"/>
    <w:rsid w:val="00C4419F"/>
    <w:rsid w:val="00C4612C"/>
    <w:rsid w:val="00C47555"/>
    <w:rsid w:val="00C5086C"/>
    <w:rsid w:val="00C50E7E"/>
    <w:rsid w:val="00C52794"/>
    <w:rsid w:val="00C538F1"/>
    <w:rsid w:val="00C53AEB"/>
    <w:rsid w:val="00C53E45"/>
    <w:rsid w:val="00C54E50"/>
    <w:rsid w:val="00C564AE"/>
    <w:rsid w:val="00C57189"/>
    <w:rsid w:val="00C5743F"/>
    <w:rsid w:val="00C6054C"/>
    <w:rsid w:val="00C61A2B"/>
    <w:rsid w:val="00C62295"/>
    <w:rsid w:val="00C63E4B"/>
    <w:rsid w:val="00C63EB0"/>
    <w:rsid w:val="00C6413A"/>
    <w:rsid w:val="00C65238"/>
    <w:rsid w:val="00C6725B"/>
    <w:rsid w:val="00C6745E"/>
    <w:rsid w:val="00C67D17"/>
    <w:rsid w:val="00C67EC6"/>
    <w:rsid w:val="00C70A77"/>
    <w:rsid w:val="00C71D12"/>
    <w:rsid w:val="00C7216C"/>
    <w:rsid w:val="00C74EC0"/>
    <w:rsid w:val="00C74FE9"/>
    <w:rsid w:val="00C753F5"/>
    <w:rsid w:val="00C766F3"/>
    <w:rsid w:val="00C76B37"/>
    <w:rsid w:val="00C777EC"/>
    <w:rsid w:val="00C8014B"/>
    <w:rsid w:val="00C8100F"/>
    <w:rsid w:val="00C812E5"/>
    <w:rsid w:val="00C823D4"/>
    <w:rsid w:val="00C829A1"/>
    <w:rsid w:val="00C82AC1"/>
    <w:rsid w:val="00C83B6A"/>
    <w:rsid w:val="00C8445F"/>
    <w:rsid w:val="00C84FA3"/>
    <w:rsid w:val="00C8526B"/>
    <w:rsid w:val="00C85B4D"/>
    <w:rsid w:val="00C86B3D"/>
    <w:rsid w:val="00C87199"/>
    <w:rsid w:val="00C875EB"/>
    <w:rsid w:val="00C8762B"/>
    <w:rsid w:val="00C87F6B"/>
    <w:rsid w:val="00C9324F"/>
    <w:rsid w:val="00C935D2"/>
    <w:rsid w:val="00C93ACC"/>
    <w:rsid w:val="00C95E69"/>
    <w:rsid w:val="00C96621"/>
    <w:rsid w:val="00C968CE"/>
    <w:rsid w:val="00C96B1A"/>
    <w:rsid w:val="00C96BCD"/>
    <w:rsid w:val="00C97988"/>
    <w:rsid w:val="00CA09A1"/>
    <w:rsid w:val="00CA0C5B"/>
    <w:rsid w:val="00CA19A7"/>
    <w:rsid w:val="00CA2C35"/>
    <w:rsid w:val="00CA2EB9"/>
    <w:rsid w:val="00CA341A"/>
    <w:rsid w:val="00CA4A56"/>
    <w:rsid w:val="00CA4EA3"/>
    <w:rsid w:val="00CA5AF3"/>
    <w:rsid w:val="00CA63AF"/>
    <w:rsid w:val="00CA6715"/>
    <w:rsid w:val="00CA7304"/>
    <w:rsid w:val="00CB0A4B"/>
    <w:rsid w:val="00CB0ACA"/>
    <w:rsid w:val="00CB0B10"/>
    <w:rsid w:val="00CB0BAE"/>
    <w:rsid w:val="00CB0EEB"/>
    <w:rsid w:val="00CB1830"/>
    <w:rsid w:val="00CB3F0F"/>
    <w:rsid w:val="00CB480C"/>
    <w:rsid w:val="00CB6113"/>
    <w:rsid w:val="00CB6318"/>
    <w:rsid w:val="00CC03CB"/>
    <w:rsid w:val="00CC04C6"/>
    <w:rsid w:val="00CC065C"/>
    <w:rsid w:val="00CC0806"/>
    <w:rsid w:val="00CC0C85"/>
    <w:rsid w:val="00CC0EF0"/>
    <w:rsid w:val="00CC1354"/>
    <w:rsid w:val="00CC1843"/>
    <w:rsid w:val="00CC26DE"/>
    <w:rsid w:val="00CC3871"/>
    <w:rsid w:val="00CC3C86"/>
    <w:rsid w:val="00CC3F1E"/>
    <w:rsid w:val="00CC4107"/>
    <w:rsid w:val="00CC58B3"/>
    <w:rsid w:val="00CC6221"/>
    <w:rsid w:val="00CC64AA"/>
    <w:rsid w:val="00CC6FE4"/>
    <w:rsid w:val="00CC7C06"/>
    <w:rsid w:val="00CC7E50"/>
    <w:rsid w:val="00CD239F"/>
    <w:rsid w:val="00CD33AB"/>
    <w:rsid w:val="00CD3F91"/>
    <w:rsid w:val="00CD471B"/>
    <w:rsid w:val="00CD4A54"/>
    <w:rsid w:val="00CD5954"/>
    <w:rsid w:val="00CD605D"/>
    <w:rsid w:val="00CD6266"/>
    <w:rsid w:val="00CE1026"/>
    <w:rsid w:val="00CE18C4"/>
    <w:rsid w:val="00CE20BB"/>
    <w:rsid w:val="00CE345B"/>
    <w:rsid w:val="00CE3727"/>
    <w:rsid w:val="00CE49C0"/>
    <w:rsid w:val="00CE4A5A"/>
    <w:rsid w:val="00CE720F"/>
    <w:rsid w:val="00CE77F6"/>
    <w:rsid w:val="00CF0519"/>
    <w:rsid w:val="00CF0755"/>
    <w:rsid w:val="00CF08D9"/>
    <w:rsid w:val="00CF09AA"/>
    <w:rsid w:val="00CF1139"/>
    <w:rsid w:val="00CF1659"/>
    <w:rsid w:val="00CF26C4"/>
    <w:rsid w:val="00CF2CBC"/>
    <w:rsid w:val="00CF35F4"/>
    <w:rsid w:val="00CF37AA"/>
    <w:rsid w:val="00CF39C8"/>
    <w:rsid w:val="00CF4E29"/>
    <w:rsid w:val="00CF5602"/>
    <w:rsid w:val="00CF6934"/>
    <w:rsid w:val="00CF6C03"/>
    <w:rsid w:val="00CF6FDA"/>
    <w:rsid w:val="00CF7257"/>
    <w:rsid w:val="00CF74BC"/>
    <w:rsid w:val="00D003BB"/>
    <w:rsid w:val="00D00B9E"/>
    <w:rsid w:val="00D00E09"/>
    <w:rsid w:val="00D02E89"/>
    <w:rsid w:val="00D04117"/>
    <w:rsid w:val="00D05010"/>
    <w:rsid w:val="00D056B3"/>
    <w:rsid w:val="00D06117"/>
    <w:rsid w:val="00D0665A"/>
    <w:rsid w:val="00D078B4"/>
    <w:rsid w:val="00D07D58"/>
    <w:rsid w:val="00D10DBE"/>
    <w:rsid w:val="00D11AA2"/>
    <w:rsid w:val="00D12B2C"/>
    <w:rsid w:val="00D13952"/>
    <w:rsid w:val="00D1405B"/>
    <w:rsid w:val="00D14390"/>
    <w:rsid w:val="00D14B31"/>
    <w:rsid w:val="00D15CFC"/>
    <w:rsid w:val="00D16B0A"/>
    <w:rsid w:val="00D16DFB"/>
    <w:rsid w:val="00D177DE"/>
    <w:rsid w:val="00D2023B"/>
    <w:rsid w:val="00D21410"/>
    <w:rsid w:val="00D21ADE"/>
    <w:rsid w:val="00D22F86"/>
    <w:rsid w:val="00D2463C"/>
    <w:rsid w:val="00D24C70"/>
    <w:rsid w:val="00D25153"/>
    <w:rsid w:val="00D25278"/>
    <w:rsid w:val="00D2532F"/>
    <w:rsid w:val="00D25A3F"/>
    <w:rsid w:val="00D26BA1"/>
    <w:rsid w:val="00D26F81"/>
    <w:rsid w:val="00D27820"/>
    <w:rsid w:val="00D2789E"/>
    <w:rsid w:val="00D27FC3"/>
    <w:rsid w:val="00D30076"/>
    <w:rsid w:val="00D31A6A"/>
    <w:rsid w:val="00D31C20"/>
    <w:rsid w:val="00D31DBB"/>
    <w:rsid w:val="00D33A6A"/>
    <w:rsid w:val="00D34909"/>
    <w:rsid w:val="00D35994"/>
    <w:rsid w:val="00D35CC6"/>
    <w:rsid w:val="00D36C22"/>
    <w:rsid w:val="00D4147F"/>
    <w:rsid w:val="00D423E8"/>
    <w:rsid w:val="00D4263B"/>
    <w:rsid w:val="00D43F85"/>
    <w:rsid w:val="00D453BF"/>
    <w:rsid w:val="00D53895"/>
    <w:rsid w:val="00D538FD"/>
    <w:rsid w:val="00D54C71"/>
    <w:rsid w:val="00D55554"/>
    <w:rsid w:val="00D55976"/>
    <w:rsid w:val="00D55EFC"/>
    <w:rsid w:val="00D5668C"/>
    <w:rsid w:val="00D568E6"/>
    <w:rsid w:val="00D56C74"/>
    <w:rsid w:val="00D6020E"/>
    <w:rsid w:val="00D605F7"/>
    <w:rsid w:val="00D608DE"/>
    <w:rsid w:val="00D612B7"/>
    <w:rsid w:val="00D6271E"/>
    <w:rsid w:val="00D629F5"/>
    <w:rsid w:val="00D62DA5"/>
    <w:rsid w:val="00D62FCE"/>
    <w:rsid w:val="00D63032"/>
    <w:rsid w:val="00D63ADE"/>
    <w:rsid w:val="00D640A5"/>
    <w:rsid w:val="00D64E65"/>
    <w:rsid w:val="00D656F2"/>
    <w:rsid w:val="00D65A51"/>
    <w:rsid w:val="00D66375"/>
    <w:rsid w:val="00D70E69"/>
    <w:rsid w:val="00D7204E"/>
    <w:rsid w:val="00D72FEA"/>
    <w:rsid w:val="00D73A2B"/>
    <w:rsid w:val="00D744F5"/>
    <w:rsid w:val="00D74615"/>
    <w:rsid w:val="00D74771"/>
    <w:rsid w:val="00D74E54"/>
    <w:rsid w:val="00D759D7"/>
    <w:rsid w:val="00D76547"/>
    <w:rsid w:val="00D77DD8"/>
    <w:rsid w:val="00D77EBD"/>
    <w:rsid w:val="00D80EF7"/>
    <w:rsid w:val="00D81456"/>
    <w:rsid w:val="00D83FD1"/>
    <w:rsid w:val="00D83FFD"/>
    <w:rsid w:val="00D8431C"/>
    <w:rsid w:val="00D84444"/>
    <w:rsid w:val="00D85C76"/>
    <w:rsid w:val="00D861C3"/>
    <w:rsid w:val="00D86485"/>
    <w:rsid w:val="00D8672D"/>
    <w:rsid w:val="00D86DC6"/>
    <w:rsid w:val="00D8768B"/>
    <w:rsid w:val="00D91609"/>
    <w:rsid w:val="00D94120"/>
    <w:rsid w:val="00D94315"/>
    <w:rsid w:val="00D95CBD"/>
    <w:rsid w:val="00D95EF4"/>
    <w:rsid w:val="00D96057"/>
    <w:rsid w:val="00D96DA6"/>
    <w:rsid w:val="00D96E40"/>
    <w:rsid w:val="00DA08E3"/>
    <w:rsid w:val="00DA13E2"/>
    <w:rsid w:val="00DA1EEE"/>
    <w:rsid w:val="00DA2282"/>
    <w:rsid w:val="00DA2FCB"/>
    <w:rsid w:val="00DA6880"/>
    <w:rsid w:val="00DA6B5C"/>
    <w:rsid w:val="00DA7237"/>
    <w:rsid w:val="00DA72B0"/>
    <w:rsid w:val="00DB102C"/>
    <w:rsid w:val="00DB154F"/>
    <w:rsid w:val="00DB2327"/>
    <w:rsid w:val="00DB2EF5"/>
    <w:rsid w:val="00DB30B6"/>
    <w:rsid w:val="00DB37CF"/>
    <w:rsid w:val="00DB4123"/>
    <w:rsid w:val="00DB4643"/>
    <w:rsid w:val="00DC003A"/>
    <w:rsid w:val="00DC12D3"/>
    <w:rsid w:val="00DC4B86"/>
    <w:rsid w:val="00DC7B6D"/>
    <w:rsid w:val="00DD0480"/>
    <w:rsid w:val="00DD0A26"/>
    <w:rsid w:val="00DD12BE"/>
    <w:rsid w:val="00DD4DC0"/>
    <w:rsid w:val="00DD57F0"/>
    <w:rsid w:val="00DD64C6"/>
    <w:rsid w:val="00DD6F19"/>
    <w:rsid w:val="00DD74CC"/>
    <w:rsid w:val="00DD7F6A"/>
    <w:rsid w:val="00DE0B40"/>
    <w:rsid w:val="00DE1685"/>
    <w:rsid w:val="00DE193B"/>
    <w:rsid w:val="00DE2363"/>
    <w:rsid w:val="00DE2828"/>
    <w:rsid w:val="00DE34D3"/>
    <w:rsid w:val="00DE58F9"/>
    <w:rsid w:val="00DE61D6"/>
    <w:rsid w:val="00DE663A"/>
    <w:rsid w:val="00DE717C"/>
    <w:rsid w:val="00DE7C0C"/>
    <w:rsid w:val="00DE7D9C"/>
    <w:rsid w:val="00DE7DFF"/>
    <w:rsid w:val="00DF0F29"/>
    <w:rsid w:val="00DF1316"/>
    <w:rsid w:val="00DF1E1E"/>
    <w:rsid w:val="00DF34EA"/>
    <w:rsid w:val="00DF3850"/>
    <w:rsid w:val="00DF51B8"/>
    <w:rsid w:val="00DF5FEF"/>
    <w:rsid w:val="00DF61AB"/>
    <w:rsid w:val="00DF716F"/>
    <w:rsid w:val="00DF7B9A"/>
    <w:rsid w:val="00E0171D"/>
    <w:rsid w:val="00E02D52"/>
    <w:rsid w:val="00E03126"/>
    <w:rsid w:val="00E031F3"/>
    <w:rsid w:val="00E03735"/>
    <w:rsid w:val="00E03B98"/>
    <w:rsid w:val="00E03FFD"/>
    <w:rsid w:val="00E0485E"/>
    <w:rsid w:val="00E04BD9"/>
    <w:rsid w:val="00E0548B"/>
    <w:rsid w:val="00E05778"/>
    <w:rsid w:val="00E05A39"/>
    <w:rsid w:val="00E06489"/>
    <w:rsid w:val="00E0663E"/>
    <w:rsid w:val="00E106DA"/>
    <w:rsid w:val="00E11222"/>
    <w:rsid w:val="00E11368"/>
    <w:rsid w:val="00E118F0"/>
    <w:rsid w:val="00E11C10"/>
    <w:rsid w:val="00E11E26"/>
    <w:rsid w:val="00E12038"/>
    <w:rsid w:val="00E12137"/>
    <w:rsid w:val="00E12332"/>
    <w:rsid w:val="00E134E0"/>
    <w:rsid w:val="00E13FF1"/>
    <w:rsid w:val="00E15F5A"/>
    <w:rsid w:val="00E1620B"/>
    <w:rsid w:val="00E1785B"/>
    <w:rsid w:val="00E205E7"/>
    <w:rsid w:val="00E20690"/>
    <w:rsid w:val="00E20E09"/>
    <w:rsid w:val="00E21B87"/>
    <w:rsid w:val="00E21C8D"/>
    <w:rsid w:val="00E22A8C"/>
    <w:rsid w:val="00E22BCC"/>
    <w:rsid w:val="00E238D8"/>
    <w:rsid w:val="00E23938"/>
    <w:rsid w:val="00E23A79"/>
    <w:rsid w:val="00E24FEC"/>
    <w:rsid w:val="00E26537"/>
    <w:rsid w:val="00E279C3"/>
    <w:rsid w:val="00E314ED"/>
    <w:rsid w:val="00E327F3"/>
    <w:rsid w:val="00E32B6E"/>
    <w:rsid w:val="00E32FA3"/>
    <w:rsid w:val="00E34016"/>
    <w:rsid w:val="00E344D4"/>
    <w:rsid w:val="00E36281"/>
    <w:rsid w:val="00E36422"/>
    <w:rsid w:val="00E36EB3"/>
    <w:rsid w:val="00E40391"/>
    <w:rsid w:val="00E416A7"/>
    <w:rsid w:val="00E421C7"/>
    <w:rsid w:val="00E43F78"/>
    <w:rsid w:val="00E44389"/>
    <w:rsid w:val="00E449BF"/>
    <w:rsid w:val="00E45374"/>
    <w:rsid w:val="00E45557"/>
    <w:rsid w:val="00E4557C"/>
    <w:rsid w:val="00E45A6D"/>
    <w:rsid w:val="00E46FC3"/>
    <w:rsid w:val="00E50C3D"/>
    <w:rsid w:val="00E50CA3"/>
    <w:rsid w:val="00E51AFC"/>
    <w:rsid w:val="00E54082"/>
    <w:rsid w:val="00E54DB4"/>
    <w:rsid w:val="00E54EDC"/>
    <w:rsid w:val="00E553EB"/>
    <w:rsid w:val="00E555C7"/>
    <w:rsid w:val="00E557F0"/>
    <w:rsid w:val="00E56AC1"/>
    <w:rsid w:val="00E57BA2"/>
    <w:rsid w:val="00E57CFC"/>
    <w:rsid w:val="00E611B3"/>
    <w:rsid w:val="00E61675"/>
    <w:rsid w:val="00E61B9A"/>
    <w:rsid w:val="00E62390"/>
    <w:rsid w:val="00E62704"/>
    <w:rsid w:val="00E62735"/>
    <w:rsid w:val="00E6463A"/>
    <w:rsid w:val="00E6482C"/>
    <w:rsid w:val="00E64F4B"/>
    <w:rsid w:val="00E64FD8"/>
    <w:rsid w:val="00E652BA"/>
    <w:rsid w:val="00E6582A"/>
    <w:rsid w:val="00E66351"/>
    <w:rsid w:val="00E672DB"/>
    <w:rsid w:val="00E67FBB"/>
    <w:rsid w:val="00E70119"/>
    <w:rsid w:val="00E7205B"/>
    <w:rsid w:val="00E7243E"/>
    <w:rsid w:val="00E7263B"/>
    <w:rsid w:val="00E7336A"/>
    <w:rsid w:val="00E74E17"/>
    <w:rsid w:val="00E75027"/>
    <w:rsid w:val="00E75479"/>
    <w:rsid w:val="00E75649"/>
    <w:rsid w:val="00E7688B"/>
    <w:rsid w:val="00E76AD6"/>
    <w:rsid w:val="00E76B34"/>
    <w:rsid w:val="00E77093"/>
    <w:rsid w:val="00E7742E"/>
    <w:rsid w:val="00E77B4F"/>
    <w:rsid w:val="00E80868"/>
    <w:rsid w:val="00E80F2A"/>
    <w:rsid w:val="00E81026"/>
    <w:rsid w:val="00E818D0"/>
    <w:rsid w:val="00E8258F"/>
    <w:rsid w:val="00E83641"/>
    <w:rsid w:val="00E83FE6"/>
    <w:rsid w:val="00E848CF"/>
    <w:rsid w:val="00E8491E"/>
    <w:rsid w:val="00E84C12"/>
    <w:rsid w:val="00E869FA"/>
    <w:rsid w:val="00E86AC6"/>
    <w:rsid w:val="00E90BE9"/>
    <w:rsid w:val="00E9130F"/>
    <w:rsid w:val="00E921B5"/>
    <w:rsid w:val="00E921CE"/>
    <w:rsid w:val="00E9277C"/>
    <w:rsid w:val="00E92988"/>
    <w:rsid w:val="00E938D6"/>
    <w:rsid w:val="00E957F0"/>
    <w:rsid w:val="00E95A2B"/>
    <w:rsid w:val="00E9665C"/>
    <w:rsid w:val="00E967B8"/>
    <w:rsid w:val="00E968EA"/>
    <w:rsid w:val="00E96C2A"/>
    <w:rsid w:val="00E970BD"/>
    <w:rsid w:val="00E97FC1"/>
    <w:rsid w:val="00EA0092"/>
    <w:rsid w:val="00EA25D6"/>
    <w:rsid w:val="00EA3D30"/>
    <w:rsid w:val="00EA3F31"/>
    <w:rsid w:val="00EA4D09"/>
    <w:rsid w:val="00EA5196"/>
    <w:rsid w:val="00EA5A48"/>
    <w:rsid w:val="00EA6280"/>
    <w:rsid w:val="00EB1356"/>
    <w:rsid w:val="00EB25EE"/>
    <w:rsid w:val="00EB2FF3"/>
    <w:rsid w:val="00EB3234"/>
    <w:rsid w:val="00EB3E60"/>
    <w:rsid w:val="00EB4176"/>
    <w:rsid w:val="00EB4C79"/>
    <w:rsid w:val="00EB5759"/>
    <w:rsid w:val="00EB57C1"/>
    <w:rsid w:val="00EB603F"/>
    <w:rsid w:val="00EB6051"/>
    <w:rsid w:val="00EB6DA3"/>
    <w:rsid w:val="00EB7CCC"/>
    <w:rsid w:val="00EC0138"/>
    <w:rsid w:val="00EC0307"/>
    <w:rsid w:val="00EC132A"/>
    <w:rsid w:val="00EC1434"/>
    <w:rsid w:val="00EC24C8"/>
    <w:rsid w:val="00EC309B"/>
    <w:rsid w:val="00EC56F5"/>
    <w:rsid w:val="00EC5956"/>
    <w:rsid w:val="00EC5B87"/>
    <w:rsid w:val="00EC72E2"/>
    <w:rsid w:val="00EC7B54"/>
    <w:rsid w:val="00ED017C"/>
    <w:rsid w:val="00ED0A33"/>
    <w:rsid w:val="00ED1990"/>
    <w:rsid w:val="00ED22AB"/>
    <w:rsid w:val="00ED52AA"/>
    <w:rsid w:val="00ED755B"/>
    <w:rsid w:val="00ED7862"/>
    <w:rsid w:val="00ED7EE7"/>
    <w:rsid w:val="00ED7F19"/>
    <w:rsid w:val="00EE1404"/>
    <w:rsid w:val="00EE140D"/>
    <w:rsid w:val="00EE14C4"/>
    <w:rsid w:val="00EE26DF"/>
    <w:rsid w:val="00EE4A09"/>
    <w:rsid w:val="00EE4F3A"/>
    <w:rsid w:val="00EE5CAE"/>
    <w:rsid w:val="00EE67D8"/>
    <w:rsid w:val="00EE6BCE"/>
    <w:rsid w:val="00EE7201"/>
    <w:rsid w:val="00EE7471"/>
    <w:rsid w:val="00EF2F60"/>
    <w:rsid w:val="00EF3714"/>
    <w:rsid w:val="00EF447B"/>
    <w:rsid w:val="00EF4D7F"/>
    <w:rsid w:val="00EF5073"/>
    <w:rsid w:val="00EF5453"/>
    <w:rsid w:val="00EF5661"/>
    <w:rsid w:val="00EF5C41"/>
    <w:rsid w:val="00EF5C88"/>
    <w:rsid w:val="00EF6740"/>
    <w:rsid w:val="00EF6A74"/>
    <w:rsid w:val="00EF7744"/>
    <w:rsid w:val="00EF7D05"/>
    <w:rsid w:val="00EF7E83"/>
    <w:rsid w:val="00F02672"/>
    <w:rsid w:val="00F026D7"/>
    <w:rsid w:val="00F02932"/>
    <w:rsid w:val="00F05079"/>
    <w:rsid w:val="00F061F2"/>
    <w:rsid w:val="00F068AC"/>
    <w:rsid w:val="00F0709F"/>
    <w:rsid w:val="00F106AB"/>
    <w:rsid w:val="00F10A85"/>
    <w:rsid w:val="00F10DC4"/>
    <w:rsid w:val="00F11F71"/>
    <w:rsid w:val="00F127A8"/>
    <w:rsid w:val="00F14375"/>
    <w:rsid w:val="00F14B32"/>
    <w:rsid w:val="00F158A2"/>
    <w:rsid w:val="00F159A8"/>
    <w:rsid w:val="00F16DBB"/>
    <w:rsid w:val="00F20FEA"/>
    <w:rsid w:val="00F21D0A"/>
    <w:rsid w:val="00F22B7B"/>
    <w:rsid w:val="00F234F2"/>
    <w:rsid w:val="00F2542F"/>
    <w:rsid w:val="00F25A49"/>
    <w:rsid w:val="00F26205"/>
    <w:rsid w:val="00F26573"/>
    <w:rsid w:val="00F27BE0"/>
    <w:rsid w:val="00F32117"/>
    <w:rsid w:val="00F335DD"/>
    <w:rsid w:val="00F33674"/>
    <w:rsid w:val="00F34A96"/>
    <w:rsid w:val="00F36CBA"/>
    <w:rsid w:val="00F37EA5"/>
    <w:rsid w:val="00F40115"/>
    <w:rsid w:val="00F439EB"/>
    <w:rsid w:val="00F44EB0"/>
    <w:rsid w:val="00F46A2E"/>
    <w:rsid w:val="00F46D8F"/>
    <w:rsid w:val="00F47F7C"/>
    <w:rsid w:val="00F520EF"/>
    <w:rsid w:val="00F54D1B"/>
    <w:rsid w:val="00F55AAC"/>
    <w:rsid w:val="00F568F2"/>
    <w:rsid w:val="00F5760A"/>
    <w:rsid w:val="00F57DA9"/>
    <w:rsid w:val="00F603C2"/>
    <w:rsid w:val="00F608DA"/>
    <w:rsid w:val="00F60CC7"/>
    <w:rsid w:val="00F61C06"/>
    <w:rsid w:val="00F630E7"/>
    <w:rsid w:val="00F64B41"/>
    <w:rsid w:val="00F658EB"/>
    <w:rsid w:val="00F65BB6"/>
    <w:rsid w:val="00F65FAA"/>
    <w:rsid w:val="00F671BD"/>
    <w:rsid w:val="00F67925"/>
    <w:rsid w:val="00F67C37"/>
    <w:rsid w:val="00F67EA2"/>
    <w:rsid w:val="00F703F9"/>
    <w:rsid w:val="00F70790"/>
    <w:rsid w:val="00F71AD0"/>
    <w:rsid w:val="00F71BF1"/>
    <w:rsid w:val="00F72276"/>
    <w:rsid w:val="00F72302"/>
    <w:rsid w:val="00F739AB"/>
    <w:rsid w:val="00F73FCF"/>
    <w:rsid w:val="00F74287"/>
    <w:rsid w:val="00F74548"/>
    <w:rsid w:val="00F75535"/>
    <w:rsid w:val="00F7621D"/>
    <w:rsid w:val="00F77956"/>
    <w:rsid w:val="00F77B49"/>
    <w:rsid w:val="00F77D97"/>
    <w:rsid w:val="00F80EDE"/>
    <w:rsid w:val="00F816E5"/>
    <w:rsid w:val="00F83CA0"/>
    <w:rsid w:val="00F84A5C"/>
    <w:rsid w:val="00F84BA2"/>
    <w:rsid w:val="00F85077"/>
    <w:rsid w:val="00F857BC"/>
    <w:rsid w:val="00F87BD1"/>
    <w:rsid w:val="00F90558"/>
    <w:rsid w:val="00F90E3D"/>
    <w:rsid w:val="00F91A0B"/>
    <w:rsid w:val="00F932DA"/>
    <w:rsid w:val="00F9658E"/>
    <w:rsid w:val="00FA11F0"/>
    <w:rsid w:val="00FA2520"/>
    <w:rsid w:val="00FA2D4A"/>
    <w:rsid w:val="00FA3843"/>
    <w:rsid w:val="00FA3C7B"/>
    <w:rsid w:val="00FA4977"/>
    <w:rsid w:val="00FA4E43"/>
    <w:rsid w:val="00FA4E8D"/>
    <w:rsid w:val="00FA670E"/>
    <w:rsid w:val="00FA7FBF"/>
    <w:rsid w:val="00FB0074"/>
    <w:rsid w:val="00FB013C"/>
    <w:rsid w:val="00FB0A19"/>
    <w:rsid w:val="00FB0F17"/>
    <w:rsid w:val="00FB18D2"/>
    <w:rsid w:val="00FB1AF7"/>
    <w:rsid w:val="00FB2373"/>
    <w:rsid w:val="00FB2944"/>
    <w:rsid w:val="00FB37B6"/>
    <w:rsid w:val="00FB3F83"/>
    <w:rsid w:val="00FB4A06"/>
    <w:rsid w:val="00FB4C6C"/>
    <w:rsid w:val="00FB4E44"/>
    <w:rsid w:val="00FB6CA6"/>
    <w:rsid w:val="00FB7889"/>
    <w:rsid w:val="00FC24C7"/>
    <w:rsid w:val="00FC289E"/>
    <w:rsid w:val="00FC37E6"/>
    <w:rsid w:val="00FC3808"/>
    <w:rsid w:val="00FC3948"/>
    <w:rsid w:val="00FC456A"/>
    <w:rsid w:val="00FC7886"/>
    <w:rsid w:val="00FC7E5F"/>
    <w:rsid w:val="00FD2AA5"/>
    <w:rsid w:val="00FD3AED"/>
    <w:rsid w:val="00FD632D"/>
    <w:rsid w:val="00FD72AC"/>
    <w:rsid w:val="00FD7668"/>
    <w:rsid w:val="00FE12A3"/>
    <w:rsid w:val="00FE1961"/>
    <w:rsid w:val="00FE19A6"/>
    <w:rsid w:val="00FE2F19"/>
    <w:rsid w:val="00FE364D"/>
    <w:rsid w:val="00FE4B4D"/>
    <w:rsid w:val="00FE7586"/>
    <w:rsid w:val="00FE7B03"/>
    <w:rsid w:val="00FF1161"/>
    <w:rsid w:val="00FF19B9"/>
    <w:rsid w:val="00FF28DC"/>
    <w:rsid w:val="00FF296F"/>
    <w:rsid w:val="00FF2A27"/>
    <w:rsid w:val="00FF2F4F"/>
    <w:rsid w:val="00FF3658"/>
    <w:rsid w:val="00FF3FE9"/>
    <w:rsid w:val="00FF4F1F"/>
    <w:rsid w:val="00FF56CF"/>
    <w:rsid w:val="00FF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03B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D4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65E"/>
    <w:rPr>
      <w:color w:val="0000FF" w:themeColor="hyperlink"/>
      <w:u w:val="single"/>
    </w:rPr>
  </w:style>
  <w:style w:type="paragraph" w:styleId="PlainText">
    <w:name w:val="Plain Text"/>
    <w:basedOn w:val="Normal"/>
    <w:link w:val="PlainTextChar"/>
    <w:rsid w:val="0045665E"/>
    <w:rPr>
      <w:rFonts w:ascii="Courier New" w:eastAsia="Times New Roman" w:hAnsi="Courier New" w:cs="Times New Roman"/>
      <w:sz w:val="21"/>
      <w:szCs w:val="20"/>
    </w:rPr>
  </w:style>
  <w:style w:type="character" w:customStyle="1" w:styleId="PlainTextChar">
    <w:name w:val="Plain Text Char"/>
    <w:basedOn w:val="DefaultParagraphFont"/>
    <w:link w:val="PlainText"/>
    <w:rsid w:val="0045665E"/>
    <w:rPr>
      <w:rFonts w:ascii="Courier New" w:eastAsia="Times New Roman" w:hAnsi="Courier New" w:cs="Times New Roman"/>
      <w:sz w:val="21"/>
      <w:szCs w:val="20"/>
    </w:rPr>
  </w:style>
  <w:style w:type="character" w:styleId="Strong">
    <w:name w:val="Strong"/>
    <w:basedOn w:val="DefaultParagraphFont"/>
    <w:uiPriority w:val="22"/>
    <w:qFormat/>
    <w:rsid w:val="0045665E"/>
    <w:rPr>
      <w:b/>
      <w:bCs/>
    </w:rPr>
  </w:style>
  <w:style w:type="character" w:customStyle="1" w:styleId="Heading1Char">
    <w:name w:val="Heading 1 Char"/>
    <w:basedOn w:val="DefaultParagraphFont"/>
    <w:link w:val="Heading1"/>
    <w:uiPriority w:val="9"/>
    <w:rsid w:val="00761D41"/>
    <w:rPr>
      <w:rFonts w:ascii="Times" w:hAnsi="Times"/>
      <w:b/>
      <w:bCs/>
      <w:kern w:val="36"/>
      <w:sz w:val="48"/>
      <w:szCs w:val="48"/>
    </w:rPr>
  </w:style>
  <w:style w:type="paragraph" w:styleId="NoSpacing">
    <w:name w:val="No Spacing"/>
    <w:uiPriority w:val="1"/>
    <w:qFormat/>
    <w:rsid w:val="004B5A9D"/>
    <w:rPr>
      <w:rFonts w:eastAsiaTheme="minorHAnsi"/>
      <w:sz w:val="22"/>
      <w:szCs w:val="22"/>
    </w:rPr>
  </w:style>
  <w:style w:type="paragraph" w:styleId="Header">
    <w:name w:val="header"/>
    <w:basedOn w:val="Normal"/>
    <w:link w:val="HeaderChar"/>
    <w:uiPriority w:val="99"/>
    <w:unhideWhenUsed/>
    <w:rsid w:val="009D1E5C"/>
    <w:pPr>
      <w:tabs>
        <w:tab w:val="center" w:pos="4320"/>
        <w:tab w:val="right" w:pos="8640"/>
      </w:tabs>
    </w:pPr>
  </w:style>
  <w:style w:type="character" w:customStyle="1" w:styleId="HeaderChar">
    <w:name w:val="Header Char"/>
    <w:basedOn w:val="DefaultParagraphFont"/>
    <w:link w:val="Header"/>
    <w:uiPriority w:val="99"/>
    <w:rsid w:val="009D1E5C"/>
  </w:style>
  <w:style w:type="paragraph" w:styleId="Footer">
    <w:name w:val="footer"/>
    <w:basedOn w:val="Normal"/>
    <w:link w:val="FooterChar"/>
    <w:uiPriority w:val="99"/>
    <w:unhideWhenUsed/>
    <w:rsid w:val="009D1E5C"/>
    <w:pPr>
      <w:tabs>
        <w:tab w:val="center" w:pos="4320"/>
        <w:tab w:val="right" w:pos="8640"/>
      </w:tabs>
    </w:pPr>
  </w:style>
  <w:style w:type="character" w:customStyle="1" w:styleId="FooterChar">
    <w:name w:val="Footer Char"/>
    <w:basedOn w:val="DefaultParagraphFont"/>
    <w:link w:val="Footer"/>
    <w:uiPriority w:val="99"/>
    <w:rsid w:val="009D1E5C"/>
  </w:style>
  <w:style w:type="character" w:customStyle="1" w:styleId="apple-converted-space">
    <w:name w:val="apple-converted-space"/>
    <w:basedOn w:val="DefaultParagraphFont"/>
    <w:rsid w:val="00CC3F1E"/>
  </w:style>
  <w:style w:type="paragraph" w:styleId="NormalWeb">
    <w:name w:val="Normal (Web)"/>
    <w:basedOn w:val="Normal"/>
    <w:uiPriority w:val="99"/>
    <w:unhideWhenUsed/>
    <w:rsid w:val="00CC3F1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3105F"/>
    <w:rPr>
      <w:color w:val="800080" w:themeColor="followedHyperlink"/>
      <w:u w:val="single"/>
    </w:rPr>
  </w:style>
  <w:style w:type="character" w:customStyle="1" w:styleId="A13">
    <w:name w:val="A13"/>
    <w:uiPriority w:val="99"/>
    <w:rsid w:val="003846D3"/>
    <w:rPr>
      <w:color w:val="000000"/>
      <w:sz w:val="10"/>
      <w:szCs w:val="10"/>
    </w:rPr>
  </w:style>
  <w:style w:type="paragraph" w:styleId="CommentText">
    <w:name w:val="annotation text"/>
    <w:basedOn w:val="Normal"/>
    <w:link w:val="CommentTextChar"/>
    <w:uiPriority w:val="99"/>
    <w:unhideWhenUsed/>
    <w:rsid w:val="003846D3"/>
    <w:rPr>
      <w:sz w:val="20"/>
      <w:szCs w:val="20"/>
    </w:rPr>
  </w:style>
  <w:style w:type="character" w:customStyle="1" w:styleId="CommentTextChar">
    <w:name w:val="Comment Text Char"/>
    <w:basedOn w:val="DefaultParagraphFont"/>
    <w:link w:val="CommentText"/>
    <w:uiPriority w:val="99"/>
    <w:rsid w:val="003846D3"/>
    <w:rPr>
      <w:sz w:val="20"/>
      <w:szCs w:val="20"/>
    </w:rPr>
  </w:style>
  <w:style w:type="character" w:customStyle="1" w:styleId="s1">
    <w:name w:val="s1"/>
    <w:basedOn w:val="DefaultParagraphFont"/>
    <w:rsid w:val="002B713C"/>
  </w:style>
  <w:style w:type="character" w:styleId="CommentReference">
    <w:name w:val="annotation reference"/>
    <w:basedOn w:val="DefaultParagraphFont"/>
    <w:uiPriority w:val="99"/>
    <w:semiHidden/>
    <w:unhideWhenUsed/>
    <w:rsid w:val="002A384E"/>
    <w:rPr>
      <w:sz w:val="16"/>
      <w:szCs w:val="16"/>
    </w:rPr>
  </w:style>
  <w:style w:type="paragraph" w:styleId="CommentSubject">
    <w:name w:val="annotation subject"/>
    <w:basedOn w:val="CommentText"/>
    <w:next w:val="CommentText"/>
    <w:link w:val="CommentSubjectChar"/>
    <w:uiPriority w:val="99"/>
    <w:semiHidden/>
    <w:unhideWhenUsed/>
    <w:rsid w:val="002A384E"/>
    <w:rPr>
      <w:b/>
      <w:bCs/>
    </w:rPr>
  </w:style>
  <w:style w:type="character" w:customStyle="1" w:styleId="CommentSubjectChar">
    <w:name w:val="Comment Subject Char"/>
    <w:basedOn w:val="CommentTextChar"/>
    <w:link w:val="CommentSubject"/>
    <w:uiPriority w:val="99"/>
    <w:semiHidden/>
    <w:rsid w:val="002A384E"/>
    <w:rPr>
      <w:b/>
      <w:bCs/>
      <w:sz w:val="20"/>
      <w:szCs w:val="20"/>
    </w:rPr>
  </w:style>
  <w:style w:type="paragraph" w:styleId="BalloonText">
    <w:name w:val="Balloon Text"/>
    <w:basedOn w:val="Normal"/>
    <w:link w:val="BalloonTextChar"/>
    <w:uiPriority w:val="99"/>
    <w:semiHidden/>
    <w:unhideWhenUsed/>
    <w:rsid w:val="002A3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4E"/>
    <w:rPr>
      <w:rFonts w:ascii="Segoe UI" w:hAnsi="Segoe UI" w:cs="Segoe UI"/>
      <w:sz w:val="18"/>
      <w:szCs w:val="18"/>
    </w:rPr>
  </w:style>
  <w:style w:type="character" w:styleId="UnresolvedMention">
    <w:name w:val="Unresolved Mention"/>
    <w:basedOn w:val="DefaultParagraphFont"/>
    <w:uiPriority w:val="99"/>
    <w:rsid w:val="00E205E7"/>
    <w:rPr>
      <w:color w:val="605E5C"/>
      <w:shd w:val="clear" w:color="auto" w:fill="E1DFDD"/>
    </w:rPr>
  </w:style>
  <w:style w:type="character" w:customStyle="1" w:styleId="A0">
    <w:name w:val="A0"/>
    <w:uiPriority w:val="99"/>
    <w:rsid w:val="00657945"/>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1313">
      <w:bodyDiv w:val="1"/>
      <w:marLeft w:val="0"/>
      <w:marRight w:val="0"/>
      <w:marTop w:val="0"/>
      <w:marBottom w:val="0"/>
      <w:divBdr>
        <w:top w:val="none" w:sz="0" w:space="0" w:color="auto"/>
        <w:left w:val="none" w:sz="0" w:space="0" w:color="auto"/>
        <w:bottom w:val="none" w:sz="0" w:space="0" w:color="auto"/>
        <w:right w:val="none" w:sz="0" w:space="0" w:color="auto"/>
      </w:divBdr>
    </w:div>
    <w:div w:id="176162036">
      <w:bodyDiv w:val="1"/>
      <w:marLeft w:val="0"/>
      <w:marRight w:val="0"/>
      <w:marTop w:val="0"/>
      <w:marBottom w:val="0"/>
      <w:divBdr>
        <w:top w:val="none" w:sz="0" w:space="0" w:color="auto"/>
        <w:left w:val="none" w:sz="0" w:space="0" w:color="auto"/>
        <w:bottom w:val="none" w:sz="0" w:space="0" w:color="auto"/>
        <w:right w:val="none" w:sz="0" w:space="0" w:color="auto"/>
      </w:divBdr>
    </w:div>
    <w:div w:id="300884565">
      <w:bodyDiv w:val="1"/>
      <w:marLeft w:val="0"/>
      <w:marRight w:val="0"/>
      <w:marTop w:val="0"/>
      <w:marBottom w:val="0"/>
      <w:divBdr>
        <w:top w:val="none" w:sz="0" w:space="0" w:color="auto"/>
        <w:left w:val="none" w:sz="0" w:space="0" w:color="auto"/>
        <w:bottom w:val="none" w:sz="0" w:space="0" w:color="auto"/>
        <w:right w:val="none" w:sz="0" w:space="0" w:color="auto"/>
      </w:divBdr>
    </w:div>
    <w:div w:id="354772419">
      <w:bodyDiv w:val="1"/>
      <w:marLeft w:val="0"/>
      <w:marRight w:val="0"/>
      <w:marTop w:val="0"/>
      <w:marBottom w:val="0"/>
      <w:divBdr>
        <w:top w:val="none" w:sz="0" w:space="0" w:color="auto"/>
        <w:left w:val="none" w:sz="0" w:space="0" w:color="auto"/>
        <w:bottom w:val="none" w:sz="0" w:space="0" w:color="auto"/>
        <w:right w:val="none" w:sz="0" w:space="0" w:color="auto"/>
      </w:divBdr>
    </w:div>
    <w:div w:id="456533641">
      <w:bodyDiv w:val="1"/>
      <w:marLeft w:val="0"/>
      <w:marRight w:val="0"/>
      <w:marTop w:val="0"/>
      <w:marBottom w:val="0"/>
      <w:divBdr>
        <w:top w:val="none" w:sz="0" w:space="0" w:color="auto"/>
        <w:left w:val="none" w:sz="0" w:space="0" w:color="auto"/>
        <w:bottom w:val="none" w:sz="0" w:space="0" w:color="auto"/>
        <w:right w:val="none" w:sz="0" w:space="0" w:color="auto"/>
      </w:divBdr>
    </w:div>
    <w:div w:id="763846930">
      <w:bodyDiv w:val="1"/>
      <w:marLeft w:val="0"/>
      <w:marRight w:val="0"/>
      <w:marTop w:val="0"/>
      <w:marBottom w:val="0"/>
      <w:divBdr>
        <w:top w:val="none" w:sz="0" w:space="0" w:color="auto"/>
        <w:left w:val="none" w:sz="0" w:space="0" w:color="auto"/>
        <w:bottom w:val="none" w:sz="0" w:space="0" w:color="auto"/>
        <w:right w:val="none" w:sz="0" w:space="0" w:color="auto"/>
      </w:divBdr>
    </w:div>
    <w:div w:id="769861091">
      <w:bodyDiv w:val="1"/>
      <w:marLeft w:val="0"/>
      <w:marRight w:val="0"/>
      <w:marTop w:val="0"/>
      <w:marBottom w:val="0"/>
      <w:divBdr>
        <w:top w:val="none" w:sz="0" w:space="0" w:color="auto"/>
        <w:left w:val="none" w:sz="0" w:space="0" w:color="auto"/>
        <w:bottom w:val="none" w:sz="0" w:space="0" w:color="auto"/>
        <w:right w:val="none" w:sz="0" w:space="0" w:color="auto"/>
      </w:divBdr>
    </w:div>
    <w:div w:id="1010377724">
      <w:bodyDiv w:val="1"/>
      <w:marLeft w:val="0"/>
      <w:marRight w:val="0"/>
      <w:marTop w:val="0"/>
      <w:marBottom w:val="0"/>
      <w:divBdr>
        <w:top w:val="none" w:sz="0" w:space="0" w:color="auto"/>
        <w:left w:val="none" w:sz="0" w:space="0" w:color="auto"/>
        <w:bottom w:val="none" w:sz="0" w:space="0" w:color="auto"/>
        <w:right w:val="none" w:sz="0" w:space="0" w:color="auto"/>
      </w:divBdr>
    </w:div>
    <w:div w:id="1112243991">
      <w:bodyDiv w:val="1"/>
      <w:marLeft w:val="0"/>
      <w:marRight w:val="0"/>
      <w:marTop w:val="0"/>
      <w:marBottom w:val="0"/>
      <w:divBdr>
        <w:top w:val="none" w:sz="0" w:space="0" w:color="auto"/>
        <w:left w:val="none" w:sz="0" w:space="0" w:color="auto"/>
        <w:bottom w:val="none" w:sz="0" w:space="0" w:color="auto"/>
        <w:right w:val="none" w:sz="0" w:space="0" w:color="auto"/>
      </w:divBdr>
    </w:div>
    <w:div w:id="1204636749">
      <w:bodyDiv w:val="1"/>
      <w:marLeft w:val="0"/>
      <w:marRight w:val="0"/>
      <w:marTop w:val="0"/>
      <w:marBottom w:val="0"/>
      <w:divBdr>
        <w:top w:val="none" w:sz="0" w:space="0" w:color="auto"/>
        <w:left w:val="none" w:sz="0" w:space="0" w:color="auto"/>
        <w:bottom w:val="none" w:sz="0" w:space="0" w:color="auto"/>
        <w:right w:val="none" w:sz="0" w:space="0" w:color="auto"/>
      </w:divBdr>
    </w:div>
    <w:div w:id="1474519463">
      <w:bodyDiv w:val="1"/>
      <w:marLeft w:val="0"/>
      <w:marRight w:val="0"/>
      <w:marTop w:val="0"/>
      <w:marBottom w:val="0"/>
      <w:divBdr>
        <w:top w:val="none" w:sz="0" w:space="0" w:color="auto"/>
        <w:left w:val="none" w:sz="0" w:space="0" w:color="auto"/>
        <w:bottom w:val="none" w:sz="0" w:space="0" w:color="auto"/>
        <w:right w:val="none" w:sz="0" w:space="0" w:color="auto"/>
      </w:divBdr>
    </w:div>
    <w:div w:id="1481917882">
      <w:bodyDiv w:val="1"/>
      <w:marLeft w:val="0"/>
      <w:marRight w:val="0"/>
      <w:marTop w:val="0"/>
      <w:marBottom w:val="0"/>
      <w:divBdr>
        <w:top w:val="none" w:sz="0" w:space="0" w:color="auto"/>
        <w:left w:val="none" w:sz="0" w:space="0" w:color="auto"/>
        <w:bottom w:val="none" w:sz="0" w:space="0" w:color="auto"/>
        <w:right w:val="none" w:sz="0" w:space="0" w:color="auto"/>
      </w:divBdr>
    </w:div>
    <w:div w:id="1507592300">
      <w:bodyDiv w:val="1"/>
      <w:marLeft w:val="0"/>
      <w:marRight w:val="0"/>
      <w:marTop w:val="0"/>
      <w:marBottom w:val="0"/>
      <w:divBdr>
        <w:top w:val="none" w:sz="0" w:space="0" w:color="auto"/>
        <w:left w:val="none" w:sz="0" w:space="0" w:color="auto"/>
        <w:bottom w:val="none" w:sz="0" w:space="0" w:color="auto"/>
        <w:right w:val="none" w:sz="0" w:space="0" w:color="auto"/>
      </w:divBdr>
    </w:div>
    <w:div w:id="1566456044">
      <w:bodyDiv w:val="1"/>
      <w:marLeft w:val="0"/>
      <w:marRight w:val="0"/>
      <w:marTop w:val="0"/>
      <w:marBottom w:val="0"/>
      <w:divBdr>
        <w:top w:val="none" w:sz="0" w:space="0" w:color="auto"/>
        <w:left w:val="none" w:sz="0" w:space="0" w:color="auto"/>
        <w:bottom w:val="none" w:sz="0" w:space="0" w:color="auto"/>
        <w:right w:val="none" w:sz="0" w:space="0" w:color="auto"/>
      </w:divBdr>
    </w:div>
    <w:div w:id="1739202627">
      <w:bodyDiv w:val="1"/>
      <w:marLeft w:val="0"/>
      <w:marRight w:val="0"/>
      <w:marTop w:val="0"/>
      <w:marBottom w:val="0"/>
      <w:divBdr>
        <w:top w:val="none" w:sz="0" w:space="0" w:color="auto"/>
        <w:left w:val="none" w:sz="0" w:space="0" w:color="auto"/>
        <w:bottom w:val="none" w:sz="0" w:space="0" w:color="auto"/>
        <w:right w:val="none" w:sz="0" w:space="0" w:color="auto"/>
      </w:divBdr>
    </w:div>
    <w:div w:id="1813520991">
      <w:bodyDiv w:val="1"/>
      <w:marLeft w:val="0"/>
      <w:marRight w:val="0"/>
      <w:marTop w:val="0"/>
      <w:marBottom w:val="0"/>
      <w:divBdr>
        <w:top w:val="none" w:sz="0" w:space="0" w:color="auto"/>
        <w:left w:val="none" w:sz="0" w:space="0" w:color="auto"/>
        <w:bottom w:val="none" w:sz="0" w:space="0" w:color="auto"/>
        <w:right w:val="none" w:sz="0" w:space="0" w:color="auto"/>
      </w:divBdr>
    </w:div>
    <w:div w:id="1872499709">
      <w:bodyDiv w:val="1"/>
      <w:marLeft w:val="0"/>
      <w:marRight w:val="0"/>
      <w:marTop w:val="0"/>
      <w:marBottom w:val="0"/>
      <w:divBdr>
        <w:top w:val="none" w:sz="0" w:space="0" w:color="auto"/>
        <w:left w:val="none" w:sz="0" w:space="0" w:color="auto"/>
        <w:bottom w:val="none" w:sz="0" w:space="0" w:color="auto"/>
        <w:right w:val="none" w:sz="0" w:space="0" w:color="auto"/>
      </w:divBdr>
    </w:div>
    <w:div w:id="1943761001">
      <w:bodyDiv w:val="1"/>
      <w:marLeft w:val="0"/>
      <w:marRight w:val="0"/>
      <w:marTop w:val="0"/>
      <w:marBottom w:val="0"/>
      <w:divBdr>
        <w:top w:val="none" w:sz="0" w:space="0" w:color="auto"/>
        <w:left w:val="none" w:sz="0" w:space="0" w:color="auto"/>
        <w:bottom w:val="none" w:sz="0" w:space="0" w:color="auto"/>
        <w:right w:val="none" w:sz="0" w:space="0" w:color="auto"/>
      </w:divBdr>
    </w:div>
    <w:div w:id="1972006410">
      <w:bodyDiv w:val="1"/>
      <w:marLeft w:val="0"/>
      <w:marRight w:val="0"/>
      <w:marTop w:val="0"/>
      <w:marBottom w:val="0"/>
      <w:divBdr>
        <w:top w:val="none" w:sz="0" w:space="0" w:color="auto"/>
        <w:left w:val="none" w:sz="0" w:space="0" w:color="auto"/>
        <w:bottom w:val="none" w:sz="0" w:space="0" w:color="auto"/>
        <w:right w:val="none" w:sz="0" w:space="0" w:color="auto"/>
      </w:divBdr>
    </w:div>
    <w:div w:id="2063362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garmin.com/press-release" TargetMode="External"/><Relationship Id="rId13" Type="http://schemas.openxmlformats.org/officeDocument/2006/relationships/hyperlink" Target="http://youtube.com/gar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arm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arminnews?lan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garmindenmark/" TargetMode="External"/><Relationship Id="rId4" Type="http://schemas.openxmlformats.org/officeDocument/2006/relationships/settings" Target="settings.xml"/><Relationship Id="rId9" Type="http://schemas.openxmlformats.org/officeDocument/2006/relationships/hyperlink" Target="https://www.facebook.com/GarminDanmark/" TargetMode="External"/><Relationship Id="rId14" Type="http://schemas.openxmlformats.org/officeDocument/2006/relationships/hyperlink" Target="https://buy.garmin.com/da-DK/DK/p/666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F84D-465A-4CDB-85C7-8C5FF2F7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1004</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Garmin International</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Owen</dc:creator>
  <cp:keywords/>
  <dc:description/>
  <cp:lastModifiedBy>Jaeger, Christine</cp:lastModifiedBy>
  <cp:revision>7</cp:revision>
  <cp:lastPrinted>2019-04-15T19:50:00Z</cp:lastPrinted>
  <dcterms:created xsi:type="dcterms:W3CDTF">2019-12-19T12:41:00Z</dcterms:created>
  <dcterms:modified xsi:type="dcterms:W3CDTF">2020-01-06T12:20:00Z</dcterms:modified>
</cp:coreProperties>
</file>