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E2B2B80" w:rsidR="00AB6E8A" w:rsidRPr="00D87989" w:rsidRDefault="008D16E1" w:rsidP="0043131F">
      <w:pPr>
        <w:ind w:right="-432"/>
        <w:rPr>
          <w:rFonts w:ascii="Arial" w:hAnsi="Arial" w:cs="Arial"/>
          <w:i/>
          <w:sz w:val="20"/>
          <w:szCs w:val="20"/>
        </w:rPr>
      </w:pPr>
      <w:proofErr w:type="spellStart"/>
      <w:r w:rsidRPr="00D87989">
        <w:rPr>
          <w:rFonts w:ascii="Arial" w:hAnsi="Arial" w:cs="Arial"/>
          <w:i/>
          <w:sz w:val="20"/>
          <w:szCs w:val="20"/>
        </w:rPr>
        <w:t>Pressemelding</w:t>
      </w:r>
      <w:proofErr w:type="spellEnd"/>
      <w:r w:rsidR="002773EB" w:rsidRPr="00D87989">
        <w:rPr>
          <w:rFonts w:ascii="Arial" w:hAnsi="Arial" w:cs="Arial"/>
          <w:i/>
          <w:sz w:val="20"/>
          <w:szCs w:val="20"/>
        </w:rPr>
        <w:t xml:space="preserve"> </w:t>
      </w:r>
      <w:r w:rsidR="00F453E2">
        <w:rPr>
          <w:rFonts w:ascii="Arial" w:hAnsi="Arial" w:cs="Arial"/>
          <w:i/>
          <w:sz w:val="20"/>
          <w:szCs w:val="20"/>
        </w:rPr>
        <w:t>2018</w:t>
      </w:r>
      <w:r w:rsidR="00D1434D">
        <w:rPr>
          <w:rFonts w:ascii="Arial" w:hAnsi="Arial" w:cs="Arial"/>
          <w:i/>
          <w:sz w:val="20"/>
          <w:szCs w:val="20"/>
        </w:rPr>
        <w:t>-06-05</w:t>
      </w:r>
    </w:p>
    <w:p w14:paraId="007701BE" w14:textId="77777777" w:rsidR="00523854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32"/>
          <w:szCs w:val="22"/>
          <w:lang w:val="nb-NO" w:bidi="nb-NO"/>
        </w:rPr>
      </w:pPr>
    </w:p>
    <w:p w14:paraId="12824781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32"/>
          <w:szCs w:val="22"/>
        </w:rPr>
      </w:pPr>
      <w:proofErr w:type="spellStart"/>
      <w:r w:rsidRPr="00262541">
        <w:rPr>
          <w:rFonts w:ascii="Arial" w:hAnsi="Arial" w:cs="Arial"/>
          <w:b/>
          <w:color w:val="282A37"/>
          <w:sz w:val="32"/>
          <w:szCs w:val="22"/>
          <w:lang w:val="nb-NO" w:bidi="nb-NO"/>
        </w:rPr>
        <w:t>Knauf</w:t>
      </w:r>
      <w:proofErr w:type="spellEnd"/>
      <w:r w:rsidRPr="00262541">
        <w:rPr>
          <w:rFonts w:ascii="Arial" w:hAnsi="Arial" w:cs="Arial"/>
          <w:b/>
          <w:color w:val="282A37"/>
          <w:sz w:val="32"/>
          <w:szCs w:val="22"/>
          <w:lang w:val="nb-NO" w:bidi="nb-NO"/>
        </w:rPr>
        <w:t xml:space="preserve"> </w:t>
      </w:r>
      <w:proofErr w:type="spellStart"/>
      <w:r w:rsidRPr="00262541">
        <w:rPr>
          <w:rFonts w:ascii="Arial" w:hAnsi="Arial" w:cs="Arial"/>
          <w:b/>
          <w:color w:val="282A37"/>
          <w:sz w:val="32"/>
          <w:szCs w:val="22"/>
          <w:lang w:val="nb-NO" w:bidi="nb-NO"/>
        </w:rPr>
        <w:t>In</w:t>
      </w:r>
      <w:bookmarkStart w:id="0" w:name="_GoBack"/>
      <w:bookmarkEnd w:id="0"/>
      <w:r w:rsidRPr="00262541">
        <w:rPr>
          <w:rFonts w:ascii="Arial" w:hAnsi="Arial" w:cs="Arial"/>
          <w:b/>
          <w:color w:val="282A37"/>
          <w:sz w:val="32"/>
          <w:szCs w:val="22"/>
          <w:lang w:val="nb-NO" w:bidi="nb-NO"/>
        </w:rPr>
        <w:t>sulation</w:t>
      </w:r>
      <w:proofErr w:type="spellEnd"/>
      <w:r w:rsidRPr="00262541">
        <w:rPr>
          <w:rFonts w:ascii="Arial" w:hAnsi="Arial" w:cs="Arial"/>
          <w:b/>
          <w:color w:val="282A37"/>
          <w:sz w:val="32"/>
          <w:szCs w:val="22"/>
          <w:lang w:val="nb-NO" w:bidi="nb-NO"/>
        </w:rPr>
        <w:t xml:space="preserve"> skaper en mer bærekraftig boligutvikling i Bulgaria</w:t>
      </w:r>
    </w:p>
    <w:p w14:paraId="2AFDE5C6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6964A276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b/>
          <w:color w:val="282A37"/>
          <w:sz w:val="22"/>
          <w:szCs w:val="22"/>
        </w:rPr>
      </w:pPr>
      <w:r w:rsidRPr="00262541">
        <w:rPr>
          <w:rFonts w:ascii="Arial" w:hAnsi="Arial" w:cs="Arial"/>
          <w:b/>
          <w:color w:val="282A37"/>
          <w:sz w:val="22"/>
          <w:szCs w:val="22"/>
          <w:lang w:val="nb-NO" w:bidi="nb-NO"/>
        </w:rPr>
        <w:t xml:space="preserve">Det finnes ikke mange sertifiserte grønne bygninger i Bulgaria ennå, men </w:t>
      </w:r>
      <w:proofErr w:type="spellStart"/>
      <w:r w:rsidRPr="00262541">
        <w:rPr>
          <w:rFonts w:ascii="Arial" w:hAnsi="Arial" w:cs="Arial"/>
          <w:b/>
          <w:color w:val="282A37"/>
          <w:sz w:val="22"/>
          <w:szCs w:val="22"/>
          <w:lang w:val="nb-NO" w:bidi="nb-NO"/>
        </w:rPr>
        <w:t>Knauf</w:t>
      </w:r>
      <w:proofErr w:type="spellEnd"/>
      <w:r w:rsidRPr="00262541">
        <w:rPr>
          <w:rFonts w:ascii="Arial" w:hAnsi="Arial" w:cs="Arial"/>
          <w:b/>
          <w:color w:val="282A37"/>
          <w:sz w:val="22"/>
          <w:szCs w:val="22"/>
          <w:lang w:val="nb-NO" w:bidi="nb-NO"/>
        </w:rPr>
        <w:t xml:space="preserve"> </w:t>
      </w:r>
      <w:proofErr w:type="spellStart"/>
      <w:r w:rsidRPr="00262541">
        <w:rPr>
          <w:rFonts w:ascii="Arial" w:hAnsi="Arial" w:cs="Arial"/>
          <w:b/>
          <w:color w:val="282A37"/>
          <w:sz w:val="22"/>
          <w:szCs w:val="22"/>
          <w:lang w:val="nb-NO" w:bidi="nb-NO"/>
        </w:rPr>
        <w:t>Insulation</w:t>
      </w:r>
      <w:proofErr w:type="spellEnd"/>
      <w:r w:rsidRPr="00262541">
        <w:rPr>
          <w:rFonts w:ascii="Arial" w:hAnsi="Arial" w:cs="Arial"/>
          <w:b/>
          <w:color w:val="282A37"/>
          <w:sz w:val="22"/>
          <w:szCs w:val="22"/>
          <w:lang w:val="nb-NO" w:bidi="nb-NO"/>
        </w:rPr>
        <w:t xml:space="preserve"> spiller en viktig rolle i omdanningen til en </w:t>
      </w:r>
      <w:r>
        <w:rPr>
          <w:rFonts w:ascii="Arial" w:hAnsi="Arial" w:cs="Arial"/>
          <w:b/>
          <w:color w:val="282A37"/>
          <w:sz w:val="22"/>
          <w:szCs w:val="22"/>
          <w:lang w:val="nb-NO" w:bidi="nb-NO"/>
        </w:rPr>
        <w:t xml:space="preserve">mer bærekraftig byggevirksomhet i Bulgaria. </w:t>
      </w:r>
    </w:p>
    <w:p w14:paraId="54B97849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</w:p>
    <w:p w14:paraId="6A48662D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Fra en ubetydelig mengde sertifiserte bygninger for fem år siden finnes det nå 54 som er sertifisert ifølge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LEED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,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BREEAM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eller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DGNB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– hvorav mer enn halvparten, 39 bygninger, har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Knauf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Insulation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som isoleringsløsning.</w:t>
      </w:r>
    </w:p>
    <w:p w14:paraId="7684CE7F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  <w:lang w:val="nb-NO" w:bidi="nb-NO"/>
        </w:rPr>
      </w:pPr>
    </w:p>
    <w:p w14:paraId="5FF2CB88" w14:textId="77777777" w:rsidR="00523854" w:rsidRPr="00262541" w:rsidRDefault="00523854" w:rsidP="00523854">
      <w:pPr>
        <w:pStyle w:val="Normalwebb"/>
        <w:spacing w:before="0" w:beforeAutospacing="0" w:after="0" w:afterAutospacing="0"/>
        <w:rPr>
          <w:rFonts w:ascii="Arial" w:hAnsi="Arial" w:cs="Arial"/>
          <w:color w:val="282A37"/>
          <w:sz w:val="22"/>
          <w:szCs w:val="22"/>
        </w:rPr>
      </w:pPr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– Den grønne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byggrevolusjonen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i Bulgaria har bare begynt – for det meste kontorbygg, handels- og logistikksentre og butikker – men potensialet er enormt, sier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Knauf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Insulations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tekniske rådgiver i Bulgaria, arkitekten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Tsvetelena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 xml:space="preserve"> </w:t>
      </w:r>
      <w:proofErr w:type="spellStart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Mladenova</w:t>
      </w:r>
      <w:proofErr w:type="spellEnd"/>
      <w:r w:rsidRPr="00262541">
        <w:rPr>
          <w:rFonts w:ascii="Arial" w:hAnsi="Arial" w:cs="Arial"/>
          <w:color w:val="282A37"/>
          <w:sz w:val="22"/>
          <w:szCs w:val="22"/>
          <w:lang w:val="nb-NO" w:bidi="nb-NO"/>
        </w:rPr>
        <w:t>.</w:t>
      </w:r>
    </w:p>
    <w:p w14:paraId="3733AA53" w14:textId="77777777" w:rsidR="00F84231" w:rsidRPr="008D16E1" w:rsidRDefault="00F84231" w:rsidP="0043131F">
      <w:pPr>
        <w:ind w:right="-432"/>
        <w:rPr>
          <w:rFonts w:ascii="Arial" w:hAnsi="Arial" w:cs="Arial"/>
          <w:b/>
          <w:sz w:val="20"/>
          <w:szCs w:val="20"/>
        </w:rPr>
      </w:pPr>
    </w:p>
    <w:p w14:paraId="6059DE8E" w14:textId="77777777" w:rsidR="00D114FD" w:rsidRPr="00F453E2" w:rsidRDefault="00D114FD" w:rsidP="00D114FD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proofErr w:type="spellStart"/>
      <w:r w:rsidRPr="00F453E2">
        <w:rPr>
          <w:rFonts w:ascii="Arial" w:hAnsi="Arial"/>
          <w:b/>
          <w:sz w:val="20"/>
          <w:szCs w:val="20"/>
          <w:lang w:val="en-US"/>
        </w:rPr>
        <w:t>Kontakt</w:t>
      </w:r>
      <w:proofErr w:type="spellEnd"/>
      <w:r w:rsidRPr="00F453E2">
        <w:rPr>
          <w:rFonts w:ascii="Arial" w:hAnsi="Arial"/>
          <w:b/>
          <w:sz w:val="20"/>
          <w:szCs w:val="20"/>
          <w:lang w:val="en-US"/>
        </w:rPr>
        <w:t>:</w:t>
      </w:r>
    </w:p>
    <w:p w14:paraId="72BBE5D8" w14:textId="77777777" w:rsidR="00D114FD" w:rsidRDefault="00D114FD" w:rsidP="00D114FD">
      <w:pPr>
        <w:rPr>
          <w:rFonts w:ascii="Arial" w:hAnsi="Arial" w:cs="Arial"/>
          <w:sz w:val="20"/>
          <w:szCs w:val="20"/>
          <w:lang w:val="en-US"/>
        </w:rPr>
      </w:pPr>
      <w:r w:rsidRPr="00523854">
        <w:rPr>
          <w:rFonts w:ascii="Arial" w:hAnsi="Arial" w:cs="Arial"/>
          <w:sz w:val="20"/>
          <w:szCs w:val="20"/>
          <w:lang w:val="en-US"/>
        </w:rPr>
        <w:t xml:space="preserve">Peter </w:t>
      </w:r>
      <w:proofErr w:type="spellStart"/>
      <w:r w:rsidRPr="00523854">
        <w:rPr>
          <w:rFonts w:ascii="Arial" w:hAnsi="Arial" w:cs="Arial"/>
          <w:sz w:val="20"/>
          <w:szCs w:val="20"/>
          <w:lang w:val="en-US"/>
        </w:rPr>
        <w:t>Isacsson</w:t>
      </w:r>
      <w:proofErr w:type="spellEnd"/>
      <w:r w:rsidRPr="00523854">
        <w:rPr>
          <w:rFonts w:ascii="Arial" w:hAnsi="Arial" w:cs="Arial"/>
          <w:sz w:val="20"/>
          <w:szCs w:val="20"/>
          <w:lang w:val="en-US"/>
        </w:rPr>
        <w:t>, Nordic General Manager | +46 (0)706 45 00 06</w:t>
      </w:r>
    </w:p>
    <w:p w14:paraId="55841A3C" w14:textId="77777777" w:rsidR="005D4892" w:rsidRPr="005D4892" w:rsidRDefault="005D4892" w:rsidP="005D4892">
      <w:pPr>
        <w:rPr>
          <w:rFonts w:ascii="Arial" w:hAnsi="Arial" w:cs="Arial"/>
          <w:sz w:val="20"/>
          <w:szCs w:val="20"/>
          <w:lang w:val="en-US" w:eastAsia="sv-SE"/>
        </w:rPr>
      </w:pPr>
      <w:r w:rsidRPr="005D4892">
        <w:rPr>
          <w:rFonts w:ascii="Arial" w:hAnsi="Arial" w:cs="Arial"/>
          <w:sz w:val="20"/>
          <w:szCs w:val="20"/>
          <w:lang w:val="en-US"/>
        </w:rPr>
        <w:t>Elin Gustafsson, Nordic Marketing Coordinator | +46 (0)703 65 66 04</w:t>
      </w:r>
    </w:p>
    <w:p w14:paraId="0FC4C5E9" w14:textId="77777777" w:rsidR="005D4892" w:rsidRPr="00523854" w:rsidRDefault="005D4892" w:rsidP="00D114FD">
      <w:pPr>
        <w:rPr>
          <w:rFonts w:ascii="Arial" w:hAnsi="Arial" w:cs="Arial"/>
          <w:sz w:val="20"/>
          <w:szCs w:val="20"/>
          <w:lang w:val="en-US"/>
        </w:rPr>
      </w:pPr>
    </w:p>
    <w:p w14:paraId="21F058B7" w14:textId="77777777" w:rsidR="00775953" w:rsidRPr="0052385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523854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523854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Insulation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er en del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Knauf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1044D6">
                          <w:rPr>
                            <w:rStyle w:val="Hyperl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EBDE6" w14:textId="77777777" w:rsidR="0016568F" w:rsidRDefault="0016568F" w:rsidP="008F5444">
      <w:r>
        <w:separator/>
      </w:r>
    </w:p>
  </w:endnote>
  <w:endnote w:type="continuationSeparator" w:id="0">
    <w:p w14:paraId="329D3B55" w14:textId="77777777" w:rsidR="0016568F" w:rsidRDefault="0016568F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E6BFA" w14:textId="77777777" w:rsidR="0016568F" w:rsidRDefault="0016568F" w:rsidP="008F5444">
      <w:r>
        <w:separator/>
      </w:r>
    </w:p>
  </w:footnote>
  <w:footnote w:type="continuationSeparator" w:id="0">
    <w:p w14:paraId="5FA74DFB" w14:textId="77777777" w:rsidR="0016568F" w:rsidRDefault="0016568F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58DA33F8" w:rsidR="00E4170B" w:rsidRDefault="00D87989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08A502" wp14:editId="54AF177D">
          <wp:simplePos x="0" y="0"/>
          <wp:positionH relativeFrom="page">
            <wp:posOffset>4788976</wp:posOffset>
          </wp:positionH>
          <wp:positionV relativeFrom="page">
            <wp:posOffset>519193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2C60"/>
    <w:rsid w:val="000B59A7"/>
    <w:rsid w:val="0013377F"/>
    <w:rsid w:val="0016268D"/>
    <w:rsid w:val="0016568F"/>
    <w:rsid w:val="001673FB"/>
    <w:rsid w:val="001D0AB9"/>
    <w:rsid w:val="001F290F"/>
    <w:rsid w:val="00246493"/>
    <w:rsid w:val="002773EB"/>
    <w:rsid w:val="00307F7A"/>
    <w:rsid w:val="00343944"/>
    <w:rsid w:val="00350A15"/>
    <w:rsid w:val="00375ECB"/>
    <w:rsid w:val="003D670C"/>
    <w:rsid w:val="00423F5A"/>
    <w:rsid w:val="0043131F"/>
    <w:rsid w:val="004E2911"/>
    <w:rsid w:val="00523854"/>
    <w:rsid w:val="0054084B"/>
    <w:rsid w:val="005D0D1A"/>
    <w:rsid w:val="005D4892"/>
    <w:rsid w:val="00613D11"/>
    <w:rsid w:val="00653F8C"/>
    <w:rsid w:val="00665968"/>
    <w:rsid w:val="006F6FA9"/>
    <w:rsid w:val="0072114C"/>
    <w:rsid w:val="00775953"/>
    <w:rsid w:val="007E2A48"/>
    <w:rsid w:val="007E36F1"/>
    <w:rsid w:val="00823400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B21FF9"/>
    <w:rsid w:val="00B33B96"/>
    <w:rsid w:val="00B60733"/>
    <w:rsid w:val="00B71931"/>
    <w:rsid w:val="00B85C75"/>
    <w:rsid w:val="00C6304A"/>
    <w:rsid w:val="00D114FD"/>
    <w:rsid w:val="00D1434D"/>
    <w:rsid w:val="00D87989"/>
    <w:rsid w:val="00DB2C40"/>
    <w:rsid w:val="00DC69EE"/>
    <w:rsid w:val="00E362E1"/>
    <w:rsid w:val="00E4170B"/>
    <w:rsid w:val="00E5080C"/>
    <w:rsid w:val="00ED1635"/>
    <w:rsid w:val="00F150F9"/>
    <w:rsid w:val="00F453E2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5238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9" Type="http://schemas.openxmlformats.org/officeDocument/2006/relationships/hyperlink" Target="http://www.knaufinsulation.no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88043B-3045-A740-A34E-8C6075018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140</Words>
  <Characters>742</Characters>
  <Application>Microsoft Macintosh Word</Application>
  <DocSecurity>0</DocSecurity>
  <Lines>6</Lines>
  <Paragraphs>1</Paragraphs>
  <ScaleCrop>false</ScaleCrop>
  <Company>Strateg Marknadsföring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8</cp:revision>
  <cp:lastPrinted>2014-06-13T11:24:00Z</cp:lastPrinted>
  <dcterms:created xsi:type="dcterms:W3CDTF">2018-04-27T08:28:00Z</dcterms:created>
  <dcterms:modified xsi:type="dcterms:W3CDTF">2018-06-04T13:06:00Z</dcterms:modified>
</cp:coreProperties>
</file>