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Åkersberga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140</w:t>
      </w:r>
      <w:r w:rsidR="00800F7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912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800F7F" w:rsidRDefault="00471930" w:rsidP="00800F7F">
      <w:pPr>
        <w:rPr>
          <w:rFonts w:ascii="Helvetica" w:hAnsi="Helvetica" w:cs="Helvetica"/>
          <w:color w:val="555555"/>
          <w:sz w:val="20"/>
          <w:szCs w:val="20"/>
        </w:rPr>
      </w:pPr>
      <w:r w:rsidRPr="00471930">
        <w:rPr>
          <w:rStyle w:val="Stark"/>
          <w:sz w:val="32"/>
          <w:szCs w:val="32"/>
          <w:lang w:eastAsia="sv-SE"/>
        </w:rPr>
        <w:t xml:space="preserve">Osmo </w:t>
      </w:r>
      <w:r w:rsidR="00800F7F">
        <w:rPr>
          <w:rStyle w:val="Stark"/>
          <w:sz w:val="32"/>
          <w:szCs w:val="32"/>
          <w:lang w:eastAsia="sv-SE"/>
        </w:rPr>
        <w:t>Oljebets ger valfrihet</w:t>
      </w:r>
      <w:r w:rsidR="00800F7F">
        <w:rPr>
          <w:rStyle w:val="Stark"/>
          <w:sz w:val="32"/>
          <w:szCs w:val="32"/>
          <w:lang w:eastAsia="sv-SE"/>
        </w:rPr>
        <w:br/>
      </w:r>
      <w:r w:rsidR="00800F7F">
        <w:rPr>
          <w:rStyle w:val="Stark"/>
          <w:sz w:val="32"/>
          <w:szCs w:val="32"/>
          <w:lang w:eastAsia="sv-SE"/>
        </w:rPr>
        <w:br/>
      </w:r>
      <w:bookmarkStart w:id="0" w:name="_GoBack"/>
      <w:bookmarkEnd w:id="0"/>
      <w:r w:rsidR="00800F7F">
        <w:rPr>
          <w:rStyle w:val="Stark"/>
          <w:rFonts w:ascii="Helvetica" w:hAnsi="Helvetica" w:cs="Helvetica"/>
          <w:color w:val="555555"/>
          <w:sz w:val="20"/>
          <w:szCs w:val="20"/>
        </w:rPr>
        <w:t>Bets i Osmo sortimentet</w:t>
      </w:r>
      <w:r w:rsidR="00800F7F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t>Den som tycker om att lasera eller betsa kan nu glädjas åt den nya produktserien </w:t>
      </w:r>
      <w:hyperlink r:id="rId7" w:tgtFrame="_blank" w:history="1">
        <w:r w:rsidR="00800F7F">
          <w:rPr>
            <w:rStyle w:val="Hyperlnk"/>
            <w:rFonts w:ascii="Helvetica" w:hAnsi="Helvetica" w:cs="Helvetica"/>
            <w:sz w:val="20"/>
            <w:szCs w:val="20"/>
          </w:rPr>
          <w:t>Osmo Oljebets</w:t>
        </w:r>
      </w:hyperlink>
      <w:r w:rsidR="00800F7F">
        <w:rPr>
          <w:rFonts w:ascii="Helvetica" w:hAnsi="Helvetica" w:cs="Helvetica"/>
          <w:color w:val="555555"/>
          <w:sz w:val="20"/>
          <w:szCs w:val="20"/>
        </w:rPr>
        <w:t>. Sidenmatta kulörer som ger valfriheten att färga in transparent eller intensivt, utan synliga överlappningar.</w:t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Style w:val="Stark"/>
          <w:rFonts w:ascii="Helvetica" w:hAnsi="Helvetica" w:cs="Helvetica"/>
          <w:color w:val="555555"/>
          <w:sz w:val="20"/>
          <w:szCs w:val="20"/>
        </w:rPr>
        <w:t>Naturliga ingredienser ger tåliga ytor inne</w:t>
      </w:r>
      <w:r w:rsidR="00800F7F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t xml:space="preserve">Produkterna som är baserade på naturliga oljor med många och fina pigment, används för att infärga golv av trä eller kork men även möbler, trappor eller andra träytor inomhus. </w:t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br/>
        <w:t xml:space="preserve">Ytan blir mikroporös, vattenavvisande och serien är godkänd för barnleksaker. </w:t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Style w:val="Stark"/>
          <w:rFonts w:ascii="Helvetica" w:hAnsi="Helvetica" w:cs="Helvetica"/>
          <w:color w:val="555555"/>
          <w:sz w:val="20"/>
          <w:szCs w:val="20"/>
        </w:rPr>
        <w:t>Enkelt att använda och kombinera med Osmo Hårdvaxolja</w:t>
      </w:r>
      <w:r w:rsidR="00800F7F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t xml:space="preserve">Osmo Oljebets har lång öppentid och är därför lätt att applicera. Använd </w:t>
      </w:r>
      <w:hyperlink r:id="rId8" w:tgtFrame="_blank" w:history="1">
        <w:r w:rsidR="00800F7F">
          <w:rPr>
            <w:rStyle w:val="Hyperlnk"/>
            <w:rFonts w:ascii="Helvetica" w:hAnsi="Helvetica" w:cs="Helvetica"/>
            <w:sz w:val="20"/>
            <w:szCs w:val="20"/>
          </w:rPr>
          <w:t>Osmo Penselborste</w:t>
        </w:r>
      </w:hyperlink>
      <w:r w:rsidR="00800F7F">
        <w:rPr>
          <w:rFonts w:ascii="Helvetica" w:hAnsi="Helvetica" w:cs="Helvetica"/>
          <w:color w:val="555555"/>
          <w:sz w:val="20"/>
          <w:szCs w:val="20"/>
        </w:rPr>
        <w:t>,</w:t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hyperlink r:id="rId9" w:tgtFrame="_blank" w:history="1">
        <w:r w:rsidR="00800F7F">
          <w:rPr>
            <w:rStyle w:val="Hyperlnk"/>
            <w:rFonts w:ascii="Helvetica" w:hAnsi="Helvetica" w:cs="Helvetica"/>
            <w:sz w:val="20"/>
            <w:szCs w:val="20"/>
          </w:rPr>
          <w:t>Osmo Mikrofiberroller</w:t>
        </w:r>
      </w:hyperlink>
      <w:r w:rsidR="00800F7F">
        <w:rPr>
          <w:rFonts w:ascii="Helvetica" w:hAnsi="Helvetica" w:cs="Helvetica"/>
          <w:color w:val="555555"/>
          <w:sz w:val="20"/>
          <w:szCs w:val="20"/>
        </w:rPr>
        <w:t xml:space="preserve">, eller som proffs på större ytor </w:t>
      </w:r>
      <w:hyperlink r:id="rId10" w:tgtFrame="_blank" w:history="1">
        <w:r w:rsidR="00800F7F">
          <w:rPr>
            <w:rStyle w:val="Hyperlnk"/>
            <w:rFonts w:ascii="Helvetica" w:hAnsi="Helvetica" w:cs="Helvetica"/>
            <w:sz w:val="20"/>
            <w:szCs w:val="20"/>
          </w:rPr>
          <w:t>Osmo Dubbelspackel</w:t>
        </w:r>
      </w:hyperlink>
      <w:r w:rsidR="00800F7F">
        <w:rPr>
          <w:rFonts w:ascii="Helvetica" w:hAnsi="Helvetica" w:cs="Helvetica"/>
          <w:color w:val="555555"/>
          <w:sz w:val="20"/>
          <w:szCs w:val="20"/>
        </w:rPr>
        <w:t xml:space="preserve"> och maskin. </w:t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br/>
        <w:t xml:space="preserve">För möbler och andra små inredningsdetaljer gör </w:t>
      </w:r>
      <w:hyperlink r:id="rId11" w:tgtFrame="_blank" w:history="1">
        <w:r w:rsidR="00800F7F">
          <w:rPr>
            <w:rStyle w:val="Hyperlnk"/>
            <w:rFonts w:ascii="Helvetica" w:hAnsi="Helvetica" w:cs="Helvetica"/>
            <w:sz w:val="20"/>
            <w:szCs w:val="20"/>
          </w:rPr>
          <w:t xml:space="preserve">Osmo </w:t>
        </w:r>
        <w:proofErr w:type="spellStart"/>
        <w:r w:rsidR="00800F7F">
          <w:rPr>
            <w:rStyle w:val="Hyperlnk"/>
            <w:rFonts w:ascii="Helvetica" w:hAnsi="Helvetica" w:cs="Helvetica"/>
            <w:sz w:val="20"/>
            <w:szCs w:val="20"/>
          </w:rPr>
          <w:t>Easy</w:t>
        </w:r>
        <w:proofErr w:type="spellEnd"/>
        <w:r w:rsidR="00800F7F">
          <w:rPr>
            <w:rStyle w:val="Hyperlnk"/>
            <w:rFonts w:ascii="Helvetica" w:hAnsi="Helvetica" w:cs="Helvetica"/>
            <w:sz w:val="20"/>
            <w:szCs w:val="20"/>
          </w:rPr>
          <w:t xml:space="preserve"> </w:t>
        </w:r>
        <w:proofErr w:type="spellStart"/>
        <w:r w:rsidR="00800F7F">
          <w:rPr>
            <w:rStyle w:val="Hyperlnk"/>
            <w:rFonts w:ascii="Helvetica" w:hAnsi="Helvetica" w:cs="Helvetica"/>
            <w:sz w:val="20"/>
            <w:szCs w:val="20"/>
          </w:rPr>
          <w:t>Pad</w:t>
        </w:r>
        <w:proofErr w:type="spellEnd"/>
        <w:r w:rsidR="00800F7F">
          <w:rPr>
            <w:rStyle w:val="Hyperlnk"/>
            <w:rFonts w:ascii="Helvetica" w:hAnsi="Helvetica" w:cs="Helvetica"/>
            <w:sz w:val="20"/>
            <w:szCs w:val="20"/>
          </w:rPr>
          <w:t xml:space="preserve"> </w:t>
        </w:r>
        <w:proofErr w:type="spellStart"/>
        <w:r w:rsidR="00800F7F">
          <w:rPr>
            <w:rStyle w:val="Hyperlnk"/>
            <w:rFonts w:ascii="Helvetica" w:hAnsi="Helvetica" w:cs="Helvetica"/>
            <w:sz w:val="20"/>
            <w:szCs w:val="20"/>
          </w:rPr>
          <w:t>luddfri</w:t>
        </w:r>
        <w:proofErr w:type="spellEnd"/>
        <w:r w:rsidR="00800F7F">
          <w:rPr>
            <w:rStyle w:val="Hyperlnk"/>
            <w:rFonts w:ascii="Helvetica" w:hAnsi="Helvetica" w:cs="Helvetica"/>
            <w:sz w:val="20"/>
            <w:szCs w:val="20"/>
          </w:rPr>
          <w:t xml:space="preserve"> trasa</w:t>
        </w:r>
      </w:hyperlink>
      <w:r w:rsidR="00800F7F">
        <w:rPr>
          <w:rFonts w:ascii="Helvetica" w:hAnsi="Helvetica" w:cs="Helvetica"/>
          <w:color w:val="555555"/>
          <w:sz w:val="20"/>
          <w:szCs w:val="20"/>
        </w:rPr>
        <w:t xml:space="preserve"> appliceringen extra smidig.</w:t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t xml:space="preserve">Kombineras alltid med </w:t>
      </w:r>
      <w:hyperlink r:id="rId12" w:tgtFrame="_blank" w:history="1">
        <w:r w:rsidR="00800F7F">
          <w:rPr>
            <w:rStyle w:val="Hyperlnk"/>
            <w:rFonts w:ascii="Helvetica" w:hAnsi="Helvetica" w:cs="Helvetica"/>
            <w:sz w:val="20"/>
            <w:szCs w:val="20"/>
          </w:rPr>
          <w:t>ofärgad Osmo Hårdvaxolja</w:t>
        </w:r>
      </w:hyperlink>
      <w:r w:rsidR="00800F7F">
        <w:rPr>
          <w:rFonts w:ascii="Helvetica" w:hAnsi="Helvetica" w:cs="Helvetica"/>
          <w:color w:val="555555"/>
          <w:sz w:val="20"/>
          <w:szCs w:val="20"/>
        </w:rPr>
        <w:t> på slitytor som golv, bords- eller bänkskivor vilket ger ytterligare valfrihet då slutbehandlingen kan vara allt från matt, halvmatt eller sidenmatt till blank.</w:t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br/>
      </w:r>
      <w:r w:rsidR="00800F7F">
        <w:rPr>
          <w:rStyle w:val="Stark"/>
          <w:rFonts w:ascii="Helvetica" w:hAnsi="Helvetica" w:cs="Helvetica"/>
          <w:color w:val="555555"/>
          <w:sz w:val="20"/>
          <w:szCs w:val="20"/>
        </w:rPr>
        <w:t>Dryg med många dryga vackra kulörer nu i fackhandeln</w:t>
      </w:r>
      <w:r w:rsidR="00800F7F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="00800F7F">
        <w:rPr>
          <w:rFonts w:ascii="Helvetica" w:hAnsi="Helvetica" w:cs="Helvetica"/>
          <w:color w:val="555555"/>
          <w:sz w:val="20"/>
          <w:szCs w:val="20"/>
        </w:rPr>
        <w:t xml:space="preserve">1 liter Osmo Oljebets räcker till hela 24-48 m2 vid 1 applicering! </w:t>
      </w:r>
    </w:p>
    <w:p w:rsidR="00800F7F" w:rsidRDefault="00800F7F" w:rsidP="00800F7F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10 vackra kulörer, som går att blanda med varandra för ytterligare nyanser, finns i storlek 1 och 2.5 liter. Smidiga småpåsar om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0.005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liter perfekta för ca. 20x30 cm strykprov kan också köpas. 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Säljs i färg- och byggfackhandeln över hela landet. Mer information om produkten hittar du på </w:t>
      </w:r>
      <w:hyperlink r:id="rId13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 xml:space="preserve">Welin &amp; </w:t>
        </w:r>
        <w:proofErr w:type="spellStart"/>
        <w:r>
          <w:rPr>
            <w:rStyle w:val="Hyperlnk"/>
            <w:rFonts w:ascii="Helvetica" w:hAnsi="Helvetica" w:cs="Helvetica"/>
            <w:sz w:val="20"/>
            <w:szCs w:val="20"/>
          </w:rPr>
          <w:t>Co´s</w:t>
        </w:r>
        <w:proofErr w:type="spellEnd"/>
        <w:r>
          <w:rPr>
            <w:rStyle w:val="Hyperlnk"/>
            <w:rFonts w:ascii="Helvetica" w:hAnsi="Helvetica" w:cs="Helvetica"/>
            <w:sz w:val="20"/>
            <w:szCs w:val="20"/>
          </w:rPr>
          <w:t xml:space="preserve"> hemsida</w:t>
        </w:r>
      </w:hyperlink>
      <w:r>
        <w:rPr>
          <w:rFonts w:ascii="Helvetica" w:hAnsi="Helvetica" w:cs="Helvetica"/>
          <w:color w:val="555555"/>
          <w:sz w:val="20"/>
          <w:szCs w:val="20"/>
        </w:rPr>
        <w:t xml:space="preserve"> eller hos </w:t>
      </w:r>
      <w:hyperlink r:id="rId14" w:tgtFrame="_blank" w:history="1">
        <w:r>
          <w:rPr>
            <w:rStyle w:val="Hyperlnk"/>
            <w:rFonts w:ascii="Helvetica" w:hAnsi="Helvetica" w:cs="Helvetica"/>
            <w:sz w:val="20"/>
            <w:szCs w:val="20"/>
          </w:rPr>
          <w:t>våra återförsäljare.</w:t>
        </w:r>
      </w:hyperlink>
    </w:p>
    <w:p w:rsidR="00471930" w:rsidRDefault="00471930"/>
    <w:sectPr w:rsidR="00471930" w:rsidSect="000500C1">
      <w:footerReference w:type="default" r:id="rId15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389B1985" wp14:editId="312EDC8F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471930"/>
    <w:rsid w:val="00800F7F"/>
    <w:rsid w:val="0080541B"/>
    <w:rsid w:val="00B679C8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osmo-penselborste-p-67-c-442.aspx" TargetMode="External"/><Relationship Id="rId13" Type="http://schemas.openxmlformats.org/officeDocument/2006/relationships/hyperlink" Target="http://www.welinoco.com/ytbehandling-inomhus/osmo-oljebets-c-531-1.aspx?pagesize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inoco.com/ytbehandling-inomhus/osmo-oljebets-c-531-1.aspx?pagesize=1000" TargetMode="External"/><Relationship Id="rId12" Type="http://schemas.openxmlformats.org/officeDocument/2006/relationships/hyperlink" Target="http://www.welinoco.com/ytbehandling-inomhus/osmo-hardvaxolja-opigmenterad-c-437-1.aspx?pagesize=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elinoco.com/osmo-easy-pad-luddfri-trasa-10stpkt-p-105-c-442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elinoco.com/osmo-dubbelspackel-270mm-p-220-c-44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linoco.com/osmo-mikrofiberroller-p-109-c-442.aspx" TargetMode="External"/><Relationship Id="rId14" Type="http://schemas.openxmlformats.org/officeDocument/2006/relationships/hyperlink" Target="http://www.welinoco.com/hitta-aterforsaljare-i-59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dcterms:created xsi:type="dcterms:W3CDTF">2014-09-26T14:38:00Z</dcterms:created>
  <dcterms:modified xsi:type="dcterms:W3CDTF">2014-09-26T14:38:00Z</dcterms:modified>
</cp:coreProperties>
</file>