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82" w:rsidRDefault="003A5C82" w:rsidP="003A5C82">
      <w:pPr>
        <w:pStyle w:val="Rubrik1"/>
      </w:pPr>
      <w:bookmarkStart w:id="0" w:name="bkmRubrik"/>
      <w:r w:rsidRPr="00ED2668">
        <w:rPr>
          <w:rStyle w:val="Sidnummer"/>
          <w:noProof/>
        </w:rPr>
        <w:drawing>
          <wp:inline distT="0" distB="0" distL="0" distR="0" wp14:anchorId="648FBF7B" wp14:editId="79B1B602">
            <wp:extent cx="2343785" cy="354965"/>
            <wp:effectExtent l="0" t="0" r="0" b="6985"/>
            <wp:docPr id="1" name="Bildobjekt 0" descr="logg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785" cy="354965"/>
                    </a:xfrm>
                    <a:prstGeom prst="rect">
                      <a:avLst/>
                    </a:prstGeom>
                  </pic:spPr>
                </pic:pic>
              </a:graphicData>
            </a:graphic>
          </wp:inline>
        </w:drawing>
      </w:r>
    </w:p>
    <w:p w:rsidR="003A5C82" w:rsidRDefault="003A5C82" w:rsidP="003A5C82">
      <w:pPr>
        <w:pStyle w:val="Rubrik1"/>
      </w:pPr>
    </w:p>
    <w:p w:rsidR="003A5C82" w:rsidRDefault="003A5C82" w:rsidP="003A5C82">
      <w:pPr>
        <w:pStyle w:val="Rubrik1"/>
      </w:pPr>
    </w:p>
    <w:p w:rsidR="003A5C82" w:rsidRDefault="003A5C82" w:rsidP="003A5C82">
      <w:pPr>
        <w:pStyle w:val="Rubrik1"/>
      </w:pPr>
      <w:r>
        <w:t>Det saknas nästan tretusen bostäder i Linköping</w:t>
      </w:r>
      <w:bookmarkStart w:id="1" w:name="bkmStart"/>
      <w:bookmarkEnd w:id="0"/>
      <w:bookmarkEnd w:id="1"/>
    </w:p>
    <w:p w:rsidR="003A5C82" w:rsidRDefault="003A5C82" w:rsidP="003A5C82"/>
    <w:p w:rsidR="003A5C82" w:rsidRDefault="003A5C82" w:rsidP="003A5C82">
      <w:r>
        <w:t>Färsk statistik från Statistiska centralbyrån, beställd av DN, visar att det råder stor brist på bost</w:t>
      </w:r>
      <w:r>
        <w:t>ä</w:t>
      </w:r>
      <w:r>
        <w:t>der i växande kommuner. En av dessa är Linköping, där det redan har byggts 2 889 bostäder för lite och det lär bara bli värre eftersom fler vill flytta hit eller flytta hemifrån.</w:t>
      </w:r>
    </w:p>
    <w:p w:rsidR="003A5C82" w:rsidRDefault="003A5C82" w:rsidP="003A5C82">
      <w:r>
        <w:t xml:space="preserve">Ändå hävdar kommunen att det inte finns någon bostadsbrist och har inte ens brytt sig om att följa lagen och ta fram en bostadsförsörjningsplan. </w:t>
      </w:r>
    </w:p>
    <w:p w:rsidR="003A5C82" w:rsidRDefault="003A5C82" w:rsidP="003A5C82"/>
    <w:p w:rsidR="003A5C82" w:rsidRDefault="003A5C82" w:rsidP="003A5C82">
      <w:r>
        <w:t>Att det redan har byggts flera tusen bostäder för lite talar för att Linköpings tillväxt är hotad, med allt vad det innebär i förlorade arbetstillfällen och skatteintäkter. Dessutom leder det till individ</w:t>
      </w:r>
      <w:r>
        <w:t>u</w:t>
      </w:r>
      <w:r>
        <w:t>ella problem när folk inte kan flytta isär, ta jobb eller börja studera i Linköping.</w:t>
      </w:r>
    </w:p>
    <w:p w:rsidR="003A5C82" w:rsidRDefault="003A5C82" w:rsidP="003A5C82"/>
    <w:p w:rsidR="003A5C82" w:rsidRPr="00AD3EC5" w:rsidRDefault="003A5C82" w:rsidP="003A5C82">
      <w:r>
        <w:t>Vad tänker de styrande i Linköping nu, och de som har makten efter valet, göra åt det här probl</w:t>
      </w:r>
      <w:r>
        <w:t>e</w:t>
      </w:r>
      <w:r>
        <w:t>met? Och när?</w:t>
      </w:r>
    </w:p>
    <w:p w:rsidR="003A5C82" w:rsidRDefault="003A5C82" w:rsidP="003A5C82">
      <w:pPr>
        <w:spacing w:line="240" w:lineRule="auto"/>
      </w:pPr>
    </w:p>
    <w:p w:rsidR="003A5C82" w:rsidRDefault="003A5C82" w:rsidP="003A5C82">
      <w:pPr>
        <w:spacing w:line="240" w:lineRule="auto"/>
      </w:pPr>
      <w:r>
        <w:t>Vi har för avsikt att ställa frågan och informera både politiker och allmänheten om problemet. Vi tar dessutom med oss en egen lägenhet att ställa upp på Stora torget för att visualisera problemet; att den som ska flytta hit måste ta med sig en egen lägenhet.</w:t>
      </w:r>
    </w:p>
    <w:p w:rsidR="003A5C82" w:rsidRDefault="003A5C82" w:rsidP="003A5C82">
      <w:pPr>
        <w:spacing w:line="240" w:lineRule="auto"/>
      </w:pPr>
    </w:p>
    <w:p w:rsidR="003A5C82" w:rsidRDefault="003A5C82" w:rsidP="003A5C82">
      <w:pPr>
        <w:spacing w:line="240" w:lineRule="auto"/>
      </w:pPr>
      <w:r>
        <w:t>Välkommen att träffa oss i Linköping på Stora torget mellan klockan 13.00 och 17.30 på onsdag. Då bjuder vi också in politiker i ledande ställning i Linköping, från samtliga partier i kommunst</w:t>
      </w:r>
      <w:r>
        <w:t>y</w:t>
      </w:r>
      <w:r>
        <w:t>relsen.</w:t>
      </w:r>
    </w:p>
    <w:p w:rsidR="003A5C82" w:rsidRDefault="003A5C82" w:rsidP="003A5C82">
      <w:pPr>
        <w:spacing w:line="240" w:lineRule="auto"/>
      </w:pPr>
      <w:r>
        <w:t>Vi finns också på plats mellan klockan 10.00 och 14.00 på torsdag.</w:t>
      </w:r>
    </w:p>
    <w:p w:rsidR="003A5C82" w:rsidRDefault="003A5C82" w:rsidP="003A5C82">
      <w:pPr>
        <w:spacing w:line="240" w:lineRule="auto"/>
      </w:pPr>
      <w:r>
        <w:t>Medan vi står på torget kan det hända flera spännande saker.</w:t>
      </w:r>
    </w:p>
    <w:p w:rsidR="00AD3EC5" w:rsidRDefault="00AD3EC5" w:rsidP="00AD3EC5"/>
    <w:p w:rsidR="003A5C82" w:rsidRDefault="003A5C82" w:rsidP="00AD3EC5">
      <w:bookmarkStart w:id="2" w:name="_GoBack"/>
    </w:p>
    <w:bookmarkEnd w:id="2"/>
    <w:p w:rsidR="003A5C82" w:rsidRDefault="003A5C82" w:rsidP="00AD3EC5">
      <w:r>
        <w:t>För mer information kontakta:</w:t>
      </w:r>
    </w:p>
    <w:p w:rsidR="003A5C82" w:rsidRDefault="003A5C82" w:rsidP="00AD3EC5">
      <w:r>
        <w:t>Björn Johansson, ordförande Hyresgästföreningen region Sydost</w:t>
      </w:r>
    </w:p>
    <w:p w:rsidR="003A5C82" w:rsidRDefault="003A5C82" w:rsidP="00AD3EC5">
      <w:r>
        <w:t>070-275 30 72</w:t>
      </w:r>
    </w:p>
    <w:p w:rsidR="003A5C82" w:rsidRPr="00AD3EC5" w:rsidRDefault="003A5C82" w:rsidP="00AD3EC5"/>
    <w:p w:rsidR="00056FF9" w:rsidRPr="00AD3EC5" w:rsidRDefault="00056FF9"/>
    <w:sectPr w:rsidR="00056FF9" w:rsidRPr="00AD3EC5" w:rsidSect="00DE5246">
      <w:headerReference w:type="default" r:id="rId10"/>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88" w:rsidRDefault="00974988">
      <w:r>
        <w:separator/>
      </w:r>
    </w:p>
  </w:endnote>
  <w:endnote w:type="continuationSeparator" w:id="0">
    <w:p w:rsidR="00974988" w:rsidRDefault="0097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88" w:rsidRDefault="00974988">
      <w:r>
        <w:separator/>
      </w:r>
    </w:p>
  </w:footnote>
  <w:footnote w:type="continuationSeparator" w:id="0">
    <w:p w:rsidR="00974988" w:rsidRDefault="0097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7F"/>
    <w:multiLevelType w:val="singleLevel"/>
    <w:tmpl w:val="72660C36"/>
    <w:lvl w:ilvl="0">
      <w:start w:val="1"/>
      <w:numFmt w:val="decimal"/>
      <w:lvlText w:val="%1."/>
      <w:lvlJc w:val="left"/>
      <w:pPr>
        <w:tabs>
          <w:tab w:val="num" w:pos="643"/>
        </w:tabs>
        <w:ind w:left="643" w:hanging="360"/>
      </w:pPr>
    </w:lvl>
  </w:abstractNum>
  <w:abstractNum w:abstractNumId="2">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nsid w:val="21CA6F03"/>
    <w:multiLevelType w:val="multilevel"/>
    <w:tmpl w:val="DCCC1CB2"/>
    <w:numStyleLink w:val="ListaHyresgstfreningen"/>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FE22D7F"/>
    <w:multiLevelType w:val="multilevel"/>
    <w:tmpl w:val="DCCC1CB2"/>
    <w:numStyleLink w:val="ListaHyresgstfreningen"/>
  </w:abstractNum>
  <w:abstractNum w:abstractNumId="15">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5"/>
  </w:num>
  <w:num w:numId="8">
    <w:abstractNumId w:val="8"/>
  </w:num>
  <w:num w:numId="9">
    <w:abstractNumId w:val="16"/>
  </w:num>
  <w:num w:numId="10">
    <w:abstractNumId w:val="13"/>
  </w:num>
  <w:num w:numId="11">
    <w:abstractNumId w:val="4"/>
  </w:num>
  <w:num w:numId="12">
    <w:abstractNumId w:val="11"/>
  </w:num>
  <w:num w:numId="13">
    <w:abstractNumId w:val="0"/>
  </w:num>
  <w:num w:numId="14">
    <w:abstractNumId w:val="7"/>
  </w:num>
  <w:num w:numId="15">
    <w:abstractNumId w:val="14"/>
  </w:num>
  <w:num w:numId="16">
    <w:abstractNumId w:val="12"/>
  </w:num>
  <w:num w:numId="17">
    <w:abstractNumId w:val="10"/>
  </w:num>
  <w:num w:numId="18">
    <w:abstractNumId w:val="8"/>
  </w:num>
  <w:num w:numId="19">
    <w:abstractNumId w:val="16"/>
  </w:num>
  <w:num w:numId="20">
    <w:abstractNumId w:val="8"/>
  </w:num>
  <w:num w:numId="21">
    <w:abstractNumId w:val="16"/>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82"/>
    <w:rsid w:val="00001381"/>
    <w:rsid w:val="000116C3"/>
    <w:rsid w:val="00021DE2"/>
    <w:rsid w:val="00023F98"/>
    <w:rsid w:val="00026EEB"/>
    <w:rsid w:val="00056FF9"/>
    <w:rsid w:val="00071F90"/>
    <w:rsid w:val="00072CBC"/>
    <w:rsid w:val="000C3BCA"/>
    <w:rsid w:val="000F21FA"/>
    <w:rsid w:val="000F386B"/>
    <w:rsid w:val="00114B58"/>
    <w:rsid w:val="00117F7D"/>
    <w:rsid w:val="00140952"/>
    <w:rsid w:val="0015335F"/>
    <w:rsid w:val="00165DA9"/>
    <w:rsid w:val="00195A7B"/>
    <w:rsid w:val="001B74A6"/>
    <w:rsid w:val="001E3F27"/>
    <w:rsid w:val="001F0B68"/>
    <w:rsid w:val="001F7D80"/>
    <w:rsid w:val="00213AA4"/>
    <w:rsid w:val="00216828"/>
    <w:rsid w:val="00223162"/>
    <w:rsid w:val="00241974"/>
    <w:rsid w:val="00255CF5"/>
    <w:rsid w:val="00274E85"/>
    <w:rsid w:val="00293CEC"/>
    <w:rsid w:val="002D1A1D"/>
    <w:rsid w:val="002E1B14"/>
    <w:rsid w:val="00305BB2"/>
    <w:rsid w:val="00317D8A"/>
    <w:rsid w:val="00332AEC"/>
    <w:rsid w:val="00336D6B"/>
    <w:rsid w:val="003456F0"/>
    <w:rsid w:val="00350A53"/>
    <w:rsid w:val="00353D5A"/>
    <w:rsid w:val="003710C9"/>
    <w:rsid w:val="003A5C82"/>
    <w:rsid w:val="003C5B3B"/>
    <w:rsid w:val="003D5D04"/>
    <w:rsid w:val="00401F5A"/>
    <w:rsid w:val="00414A5E"/>
    <w:rsid w:val="00422C73"/>
    <w:rsid w:val="00437837"/>
    <w:rsid w:val="004472CE"/>
    <w:rsid w:val="0045269C"/>
    <w:rsid w:val="00467A62"/>
    <w:rsid w:val="00481459"/>
    <w:rsid w:val="0048383D"/>
    <w:rsid w:val="004C57E7"/>
    <w:rsid w:val="0052735A"/>
    <w:rsid w:val="00527FB5"/>
    <w:rsid w:val="00533FC1"/>
    <w:rsid w:val="00555C2F"/>
    <w:rsid w:val="00560176"/>
    <w:rsid w:val="00573CE2"/>
    <w:rsid w:val="005B6ACD"/>
    <w:rsid w:val="005C347E"/>
    <w:rsid w:val="005D0EF5"/>
    <w:rsid w:val="00600EA3"/>
    <w:rsid w:val="00604F14"/>
    <w:rsid w:val="00627251"/>
    <w:rsid w:val="006641E8"/>
    <w:rsid w:val="00665F03"/>
    <w:rsid w:val="00672A04"/>
    <w:rsid w:val="006940B1"/>
    <w:rsid w:val="006A168E"/>
    <w:rsid w:val="006A310C"/>
    <w:rsid w:val="006A488D"/>
    <w:rsid w:val="006C0BFF"/>
    <w:rsid w:val="00714F71"/>
    <w:rsid w:val="0075743E"/>
    <w:rsid w:val="0079416B"/>
    <w:rsid w:val="007A3DA8"/>
    <w:rsid w:val="007E3D12"/>
    <w:rsid w:val="00823098"/>
    <w:rsid w:val="00865EDE"/>
    <w:rsid w:val="00873F4D"/>
    <w:rsid w:val="008839C9"/>
    <w:rsid w:val="00891FF2"/>
    <w:rsid w:val="008A1B98"/>
    <w:rsid w:val="008D53B3"/>
    <w:rsid w:val="008E7B15"/>
    <w:rsid w:val="008F1D0A"/>
    <w:rsid w:val="00900FA6"/>
    <w:rsid w:val="0090344A"/>
    <w:rsid w:val="00907EF8"/>
    <w:rsid w:val="00916203"/>
    <w:rsid w:val="00943012"/>
    <w:rsid w:val="009647EE"/>
    <w:rsid w:val="00970B21"/>
    <w:rsid w:val="00974988"/>
    <w:rsid w:val="009978E3"/>
    <w:rsid w:val="009C6B85"/>
    <w:rsid w:val="009E1284"/>
    <w:rsid w:val="009F639F"/>
    <w:rsid w:val="00A1206F"/>
    <w:rsid w:val="00A31DA6"/>
    <w:rsid w:val="00A347D8"/>
    <w:rsid w:val="00A42A1F"/>
    <w:rsid w:val="00A45142"/>
    <w:rsid w:val="00A80ADD"/>
    <w:rsid w:val="00A8289D"/>
    <w:rsid w:val="00A872D6"/>
    <w:rsid w:val="00AA6770"/>
    <w:rsid w:val="00AB0FB4"/>
    <w:rsid w:val="00AC0248"/>
    <w:rsid w:val="00AD0C6C"/>
    <w:rsid w:val="00AD3EC5"/>
    <w:rsid w:val="00AF3F22"/>
    <w:rsid w:val="00B10FD7"/>
    <w:rsid w:val="00B26D5A"/>
    <w:rsid w:val="00B60524"/>
    <w:rsid w:val="00B9066E"/>
    <w:rsid w:val="00BA4E18"/>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58E7"/>
    <w:rsid w:val="00ED6FA9"/>
    <w:rsid w:val="00EF013A"/>
    <w:rsid w:val="00EF3F6C"/>
    <w:rsid w:val="00EF7489"/>
    <w:rsid w:val="00F00873"/>
    <w:rsid w:val="00F029F8"/>
    <w:rsid w:val="00F55105"/>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3A5C82"/>
    <w:pPr>
      <w:spacing w:line="290" w:lineRule="atLeast"/>
    </w:pPr>
    <w:rPr>
      <w:rFonts w:asciiTheme="minorHAnsi" w:hAnsiTheme="minorHAnsi"/>
      <w:sz w:val="23"/>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line="240" w:lineRule="auto"/>
      <w:outlineLvl w:val="4"/>
    </w:pPr>
    <w:rPr>
      <w:rFonts w:asciiTheme="majorHAnsi" w:eastAsiaTheme="majorEastAsia" w:hAnsiTheme="majorHAnsi" w:cstheme="majorBidi"/>
      <w:color w:val="984B00" w:themeColor="accent1" w:themeShade="7F"/>
      <w:sz w:val="22"/>
    </w:rPr>
  </w:style>
  <w:style w:type="paragraph" w:styleId="Rubrik6">
    <w:name w:val="heading 6"/>
    <w:basedOn w:val="Normal"/>
    <w:next w:val="Normal"/>
    <w:link w:val="Rubrik6Char"/>
    <w:semiHidden/>
    <w:qFormat/>
    <w:rsid w:val="00F55105"/>
    <w:pPr>
      <w:keepNext/>
      <w:keepLines/>
      <w:numPr>
        <w:ilvl w:val="5"/>
        <w:numId w:val="23"/>
      </w:numPr>
      <w:spacing w:before="200" w:line="240" w:lineRule="auto"/>
      <w:outlineLvl w:val="5"/>
    </w:pPr>
    <w:rPr>
      <w:rFonts w:asciiTheme="majorHAnsi" w:eastAsiaTheme="majorEastAsia" w:hAnsiTheme="majorHAnsi" w:cstheme="majorBidi"/>
      <w:i/>
      <w:iCs/>
      <w:color w:val="984B00" w:themeColor="accent1" w:themeShade="7F"/>
      <w:sz w:val="22"/>
    </w:rPr>
  </w:style>
  <w:style w:type="paragraph" w:styleId="Rubrik7">
    <w:name w:val="heading 7"/>
    <w:basedOn w:val="Normal"/>
    <w:next w:val="Normal"/>
    <w:link w:val="Rubrik7Char"/>
    <w:semiHidden/>
    <w:qFormat/>
    <w:rsid w:val="00F55105"/>
    <w:pPr>
      <w:keepNext/>
      <w:keepLines/>
      <w:numPr>
        <w:ilvl w:val="6"/>
        <w:numId w:val="23"/>
      </w:numPr>
      <w:spacing w:before="200" w:line="240" w:lineRule="auto"/>
      <w:outlineLvl w:val="6"/>
    </w:pPr>
    <w:rPr>
      <w:rFonts w:asciiTheme="majorHAnsi" w:eastAsiaTheme="majorEastAsia" w:hAnsiTheme="majorHAnsi" w:cstheme="majorBidi"/>
      <w:i/>
      <w:iCs/>
      <w:color w:val="404040" w:themeColor="text1" w:themeTint="BF"/>
      <w:sz w:val="22"/>
    </w:rPr>
  </w:style>
  <w:style w:type="paragraph" w:styleId="Rubrik8">
    <w:name w:val="heading 8"/>
    <w:basedOn w:val="Normal"/>
    <w:next w:val="Normal"/>
    <w:link w:val="Rubrik8Char"/>
    <w:semiHidden/>
    <w:qFormat/>
    <w:rsid w:val="00F55105"/>
    <w:pPr>
      <w:keepNext/>
      <w:keepLines/>
      <w:numPr>
        <w:ilvl w:val="7"/>
        <w:numId w:val="23"/>
      </w:numPr>
      <w:spacing w:before="200" w:line="240" w:lineRule="auto"/>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line="240" w:lineRule="auto"/>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semiHidden/>
    <w:rsid w:val="00A8289D"/>
    <w:pPr>
      <w:tabs>
        <w:tab w:val="center" w:pos="4536"/>
        <w:tab w:val="right" w:pos="9072"/>
      </w:tabs>
      <w:spacing w:line="240" w:lineRule="auto"/>
    </w:pPr>
    <w:rPr>
      <w:sz w:val="22"/>
    </w:r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pPr>
      <w:spacing w:line="240" w:lineRule="auto"/>
    </w:pPr>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spacing w:line="240" w:lineRule="auto"/>
      <w:ind w:left="720"/>
      <w:contextualSpacing/>
    </w:pPr>
    <w:rPr>
      <w:sz w:val="22"/>
    </w:rPr>
  </w:style>
  <w:style w:type="paragraph" w:styleId="Lista2">
    <w:name w:val="List 2"/>
    <w:basedOn w:val="Normal"/>
    <w:semiHidden/>
    <w:rsid w:val="00573CE2"/>
    <w:pPr>
      <w:numPr>
        <w:ilvl w:val="1"/>
        <w:numId w:val="17"/>
      </w:numPr>
      <w:spacing w:line="240" w:lineRule="auto"/>
      <w:contextualSpacing/>
    </w:pPr>
    <w:rPr>
      <w:sz w:val="22"/>
    </w:rPr>
  </w:style>
  <w:style w:type="paragraph" w:styleId="Lista3">
    <w:name w:val="List 3"/>
    <w:basedOn w:val="Normal"/>
    <w:semiHidden/>
    <w:rsid w:val="00573CE2"/>
    <w:pPr>
      <w:numPr>
        <w:ilvl w:val="2"/>
        <w:numId w:val="17"/>
      </w:numPr>
      <w:spacing w:line="240" w:lineRule="auto"/>
      <w:contextualSpacing/>
    </w:pPr>
    <w:rPr>
      <w:sz w:val="22"/>
    </w:rPr>
  </w:style>
  <w:style w:type="paragraph" w:styleId="Fotnotstext">
    <w:name w:val="footnote text"/>
    <w:basedOn w:val="Normal"/>
    <w:link w:val="FotnotstextChar"/>
    <w:semiHidden/>
    <w:rsid w:val="00FB0B87"/>
    <w:pPr>
      <w:spacing w:line="240" w:lineRule="auto"/>
    </w:pPr>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line="240" w:lineRule="auto"/>
    </w:pPr>
    <w:rPr>
      <w:b/>
      <w:noProof/>
    </w:rPr>
  </w:style>
  <w:style w:type="paragraph" w:styleId="Innehll2">
    <w:name w:val="toc 2"/>
    <w:basedOn w:val="Normal"/>
    <w:next w:val="Normal"/>
    <w:uiPriority w:val="39"/>
    <w:qFormat/>
    <w:rsid w:val="00D76A81"/>
    <w:pPr>
      <w:tabs>
        <w:tab w:val="left" w:pos="851"/>
        <w:tab w:val="right" w:leader="dot" w:pos="6679"/>
      </w:tabs>
      <w:spacing w:before="20" w:after="20" w:line="240" w:lineRule="auto"/>
    </w:pPr>
    <w:rPr>
      <w:noProof/>
    </w:rPr>
  </w:style>
  <w:style w:type="paragraph" w:styleId="Innehll3">
    <w:name w:val="toc 3"/>
    <w:basedOn w:val="Normal"/>
    <w:next w:val="Normal"/>
    <w:uiPriority w:val="39"/>
    <w:qFormat/>
    <w:rsid w:val="00D76A81"/>
    <w:pPr>
      <w:tabs>
        <w:tab w:val="left" w:pos="851"/>
        <w:tab w:val="right" w:leader="dot" w:pos="6679"/>
      </w:tabs>
      <w:spacing w:before="20" w:after="20" w:line="240" w:lineRule="auto"/>
    </w:pPr>
    <w:rPr>
      <w:i/>
      <w:noProof/>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3A5C82"/>
    <w:pPr>
      <w:spacing w:line="290" w:lineRule="atLeast"/>
    </w:pPr>
    <w:rPr>
      <w:rFonts w:asciiTheme="minorHAnsi" w:hAnsiTheme="minorHAnsi"/>
      <w:sz w:val="23"/>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line="240" w:lineRule="auto"/>
      <w:outlineLvl w:val="4"/>
    </w:pPr>
    <w:rPr>
      <w:rFonts w:asciiTheme="majorHAnsi" w:eastAsiaTheme="majorEastAsia" w:hAnsiTheme="majorHAnsi" w:cstheme="majorBidi"/>
      <w:color w:val="984B00" w:themeColor="accent1" w:themeShade="7F"/>
      <w:sz w:val="22"/>
    </w:rPr>
  </w:style>
  <w:style w:type="paragraph" w:styleId="Rubrik6">
    <w:name w:val="heading 6"/>
    <w:basedOn w:val="Normal"/>
    <w:next w:val="Normal"/>
    <w:link w:val="Rubrik6Char"/>
    <w:semiHidden/>
    <w:qFormat/>
    <w:rsid w:val="00F55105"/>
    <w:pPr>
      <w:keepNext/>
      <w:keepLines/>
      <w:numPr>
        <w:ilvl w:val="5"/>
        <w:numId w:val="23"/>
      </w:numPr>
      <w:spacing w:before="200" w:line="240" w:lineRule="auto"/>
      <w:outlineLvl w:val="5"/>
    </w:pPr>
    <w:rPr>
      <w:rFonts w:asciiTheme="majorHAnsi" w:eastAsiaTheme="majorEastAsia" w:hAnsiTheme="majorHAnsi" w:cstheme="majorBidi"/>
      <w:i/>
      <w:iCs/>
      <w:color w:val="984B00" w:themeColor="accent1" w:themeShade="7F"/>
      <w:sz w:val="22"/>
    </w:rPr>
  </w:style>
  <w:style w:type="paragraph" w:styleId="Rubrik7">
    <w:name w:val="heading 7"/>
    <w:basedOn w:val="Normal"/>
    <w:next w:val="Normal"/>
    <w:link w:val="Rubrik7Char"/>
    <w:semiHidden/>
    <w:qFormat/>
    <w:rsid w:val="00F55105"/>
    <w:pPr>
      <w:keepNext/>
      <w:keepLines/>
      <w:numPr>
        <w:ilvl w:val="6"/>
        <w:numId w:val="23"/>
      </w:numPr>
      <w:spacing w:before="200" w:line="240" w:lineRule="auto"/>
      <w:outlineLvl w:val="6"/>
    </w:pPr>
    <w:rPr>
      <w:rFonts w:asciiTheme="majorHAnsi" w:eastAsiaTheme="majorEastAsia" w:hAnsiTheme="majorHAnsi" w:cstheme="majorBidi"/>
      <w:i/>
      <w:iCs/>
      <w:color w:val="404040" w:themeColor="text1" w:themeTint="BF"/>
      <w:sz w:val="22"/>
    </w:rPr>
  </w:style>
  <w:style w:type="paragraph" w:styleId="Rubrik8">
    <w:name w:val="heading 8"/>
    <w:basedOn w:val="Normal"/>
    <w:next w:val="Normal"/>
    <w:link w:val="Rubrik8Char"/>
    <w:semiHidden/>
    <w:qFormat/>
    <w:rsid w:val="00F55105"/>
    <w:pPr>
      <w:keepNext/>
      <w:keepLines/>
      <w:numPr>
        <w:ilvl w:val="7"/>
        <w:numId w:val="23"/>
      </w:numPr>
      <w:spacing w:before="200" w:line="240" w:lineRule="auto"/>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line="240" w:lineRule="auto"/>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semiHidden/>
    <w:rsid w:val="00A8289D"/>
    <w:pPr>
      <w:tabs>
        <w:tab w:val="center" w:pos="4536"/>
        <w:tab w:val="right" w:pos="9072"/>
      </w:tabs>
      <w:spacing w:line="240" w:lineRule="auto"/>
    </w:pPr>
    <w:rPr>
      <w:sz w:val="22"/>
    </w:r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pPr>
      <w:spacing w:line="240" w:lineRule="auto"/>
    </w:pPr>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spacing w:line="240" w:lineRule="auto"/>
      <w:ind w:left="720"/>
      <w:contextualSpacing/>
    </w:pPr>
    <w:rPr>
      <w:sz w:val="22"/>
    </w:rPr>
  </w:style>
  <w:style w:type="paragraph" w:styleId="Lista2">
    <w:name w:val="List 2"/>
    <w:basedOn w:val="Normal"/>
    <w:semiHidden/>
    <w:rsid w:val="00573CE2"/>
    <w:pPr>
      <w:numPr>
        <w:ilvl w:val="1"/>
        <w:numId w:val="17"/>
      </w:numPr>
      <w:spacing w:line="240" w:lineRule="auto"/>
      <w:contextualSpacing/>
    </w:pPr>
    <w:rPr>
      <w:sz w:val="22"/>
    </w:rPr>
  </w:style>
  <w:style w:type="paragraph" w:styleId="Lista3">
    <w:name w:val="List 3"/>
    <w:basedOn w:val="Normal"/>
    <w:semiHidden/>
    <w:rsid w:val="00573CE2"/>
    <w:pPr>
      <w:numPr>
        <w:ilvl w:val="2"/>
        <w:numId w:val="17"/>
      </w:numPr>
      <w:spacing w:line="240" w:lineRule="auto"/>
      <w:contextualSpacing/>
    </w:pPr>
    <w:rPr>
      <w:sz w:val="22"/>
    </w:rPr>
  </w:style>
  <w:style w:type="paragraph" w:styleId="Fotnotstext">
    <w:name w:val="footnote text"/>
    <w:basedOn w:val="Normal"/>
    <w:link w:val="FotnotstextChar"/>
    <w:semiHidden/>
    <w:rsid w:val="00FB0B87"/>
    <w:pPr>
      <w:spacing w:line="240" w:lineRule="auto"/>
    </w:pPr>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line="240" w:lineRule="auto"/>
    </w:pPr>
    <w:rPr>
      <w:b/>
      <w:noProof/>
    </w:rPr>
  </w:style>
  <w:style w:type="paragraph" w:styleId="Innehll2">
    <w:name w:val="toc 2"/>
    <w:basedOn w:val="Normal"/>
    <w:next w:val="Normal"/>
    <w:uiPriority w:val="39"/>
    <w:qFormat/>
    <w:rsid w:val="00D76A81"/>
    <w:pPr>
      <w:tabs>
        <w:tab w:val="left" w:pos="851"/>
        <w:tab w:val="right" w:leader="dot" w:pos="6679"/>
      </w:tabs>
      <w:spacing w:before="20" w:after="20" w:line="240" w:lineRule="auto"/>
    </w:pPr>
    <w:rPr>
      <w:noProof/>
    </w:rPr>
  </w:style>
  <w:style w:type="paragraph" w:styleId="Innehll3">
    <w:name w:val="toc 3"/>
    <w:basedOn w:val="Normal"/>
    <w:next w:val="Normal"/>
    <w:uiPriority w:val="39"/>
    <w:qFormat/>
    <w:rsid w:val="00D76A81"/>
    <w:pPr>
      <w:tabs>
        <w:tab w:val="left" w:pos="851"/>
        <w:tab w:val="right" w:leader="dot" w:pos="6679"/>
      </w:tabs>
      <w:spacing w:before="20" w:after="20" w:line="240" w:lineRule="auto"/>
    </w:pPr>
    <w:rPr>
      <w:i/>
      <w:noProof/>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2F75-D303-4EBB-B65E-85B6CA4C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1323</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Hyresgästföreningen</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Anderberg</dc:creator>
  <cp:lastModifiedBy>Björn Johansson</cp:lastModifiedBy>
  <cp:revision>2</cp:revision>
  <cp:lastPrinted>2008-11-25T09:11:00Z</cp:lastPrinted>
  <dcterms:created xsi:type="dcterms:W3CDTF">2014-04-01T09:59:00Z</dcterms:created>
  <dcterms:modified xsi:type="dcterms:W3CDTF">2014-04-01T09:59:00Z</dcterms:modified>
</cp:coreProperties>
</file>