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42" w:rsidRDefault="00D67B42" w:rsidP="00D67B42">
      <w:pPr>
        <w:spacing w:after="270" w:line="240" w:lineRule="auto"/>
        <w:jc w:val="right"/>
        <w:outlineLvl w:val="0"/>
        <w:rPr>
          <w:rFonts w:eastAsia="Times New Roman" w:cs="Helvetica"/>
          <w:b/>
          <w:bCs/>
          <w:color w:val="222222"/>
          <w:kern w:val="36"/>
          <w:sz w:val="40"/>
          <w:szCs w:val="40"/>
          <w:lang w:eastAsia="sv-SE"/>
        </w:rPr>
      </w:pPr>
      <w:r>
        <w:rPr>
          <w:rFonts w:ascii="Helvetica" w:hAnsi="Helvetica" w:cs="Helvetica"/>
          <w:noProof/>
          <w:color w:val="3D9BBC"/>
          <w:sz w:val="20"/>
          <w:szCs w:val="20"/>
          <w:bdr w:val="none" w:sz="0" w:space="0" w:color="auto" w:frame="1"/>
          <w:lang w:eastAsia="sv-SE"/>
        </w:rPr>
        <w:drawing>
          <wp:anchor distT="0" distB="0" distL="114300" distR="114300" simplePos="0" relativeHeight="251658240" behindDoc="0" locked="0" layoutInCell="1" allowOverlap="1">
            <wp:simplePos x="0" y="0"/>
            <wp:positionH relativeFrom="column">
              <wp:posOffset>3416935</wp:posOffset>
            </wp:positionH>
            <wp:positionV relativeFrom="paragraph">
              <wp:posOffset>-113149</wp:posOffset>
            </wp:positionV>
            <wp:extent cx="2343150" cy="668232"/>
            <wp:effectExtent l="0" t="0" r="0" b="0"/>
            <wp:wrapNone/>
            <wp:docPr id="1" name="Bild 2" descr="Gå till Mäklarsamfundets pressr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å till Mäklarsamfundets pressru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8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B42" w:rsidRDefault="00D67B42" w:rsidP="00D67B42">
      <w:pPr>
        <w:spacing w:after="270" w:line="240" w:lineRule="auto"/>
        <w:outlineLvl w:val="0"/>
        <w:rPr>
          <w:rFonts w:eastAsia="Times New Roman" w:cs="Helvetica"/>
          <w:b/>
          <w:bCs/>
          <w:color w:val="222222"/>
          <w:kern w:val="36"/>
          <w:sz w:val="40"/>
          <w:szCs w:val="40"/>
          <w:lang w:eastAsia="sv-SE"/>
        </w:rPr>
      </w:pPr>
    </w:p>
    <w:p w:rsidR="00D67B42" w:rsidRPr="00D67B42" w:rsidRDefault="00D67B42" w:rsidP="00D67B42">
      <w:pPr>
        <w:spacing w:after="270" w:line="240" w:lineRule="auto"/>
        <w:outlineLvl w:val="0"/>
        <w:rPr>
          <w:rFonts w:eastAsia="Times New Roman" w:cs="Helvetica"/>
          <w:b/>
          <w:bCs/>
          <w:color w:val="222222"/>
          <w:kern w:val="36"/>
          <w:sz w:val="40"/>
          <w:szCs w:val="40"/>
          <w:lang w:eastAsia="sv-SE"/>
        </w:rPr>
      </w:pPr>
      <w:r w:rsidRPr="00D67B42">
        <w:rPr>
          <w:rFonts w:eastAsia="Times New Roman" w:cs="Helvetica"/>
          <w:b/>
          <w:bCs/>
          <w:color w:val="222222"/>
          <w:kern w:val="36"/>
          <w:sz w:val="40"/>
          <w:szCs w:val="40"/>
          <w:lang w:eastAsia="sv-SE"/>
        </w:rPr>
        <w:t>Lånebedrägerier med bostadsrätter</w:t>
      </w:r>
    </w:p>
    <w:p w:rsidR="00D67B42" w:rsidRPr="00D67B42" w:rsidRDefault="00D67B42" w:rsidP="00D67B42">
      <w:pPr>
        <w:spacing w:after="300" w:line="240" w:lineRule="auto"/>
        <w:outlineLvl w:val="3"/>
        <w:rPr>
          <w:rFonts w:ascii="Helvetica" w:eastAsia="Times New Roman" w:hAnsi="Helvetica" w:cs="Helvetica"/>
          <w:bCs/>
          <w:color w:val="595959" w:themeColor="text1" w:themeTint="A6"/>
          <w:sz w:val="20"/>
          <w:szCs w:val="20"/>
          <w:lang w:eastAsia="sv-SE"/>
        </w:rPr>
      </w:pPr>
      <w:hyperlink r:id="rId8" w:history="1">
        <w:r w:rsidRPr="00D67B42">
          <w:rPr>
            <w:rFonts w:ascii="Helvetica" w:eastAsia="Times New Roman" w:hAnsi="Helvetica" w:cs="Helvetica"/>
            <w:bCs/>
            <w:color w:val="595959" w:themeColor="text1" w:themeTint="A6"/>
            <w:sz w:val="20"/>
            <w:szCs w:val="20"/>
            <w:lang w:eastAsia="sv-SE"/>
          </w:rPr>
          <w:t>Pressmeddelande</w:t>
        </w:r>
      </w:hyperlink>
      <w:r w:rsidRPr="00D67B42">
        <w:rPr>
          <w:rFonts w:ascii="Helvetica" w:eastAsia="Times New Roman" w:hAnsi="Helvetica" w:cs="Helvetica"/>
          <w:bCs/>
          <w:color w:val="595959" w:themeColor="text1" w:themeTint="A6"/>
          <w:sz w:val="20"/>
          <w:szCs w:val="20"/>
          <w:lang w:eastAsia="sv-SE"/>
        </w:rPr>
        <w:t>  den 25 september 2013</w:t>
      </w:r>
    </w:p>
    <w:p w:rsidR="00D67B42" w:rsidRPr="00D67B42" w:rsidRDefault="00D67B42" w:rsidP="00D67B42">
      <w:pPr>
        <w:spacing w:after="270" w:line="360" w:lineRule="atLeast"/>
        <w:rPr>
          <w:rFonts w:ascii="Helvetica" w:eastAsia="Times New Roman" w:hAnsi="Helvetica" w:cs="Helvetica"/>
          <w:color w:val="595959" w:themeColor="text1" w:themeTint="A6"/>
          <w:sz w:val="20"/>
          <w:szCs w:val="20"/>
          <w:lang w:eastAsia="sv-SE"/>
        </w:rPr>
      </w:pPr>
      <w:r w:rsidRPr="00D67B42">
        <w:rPr>
          <w:rFonts w:ascii="Helvetica" w:eastAsia="Times New Roman" w:hAnsi="Helvetica" w:cs="Helvetica"/>
          <w:color w:val="595959" w:themeColor="text1" w:themeTint="A6"/>
          <w:sz w:val="20"/>
          <w:szCs w:val="20"/>
          <w:lang w:eastAsia="sv-SE"/>
        </w:rPr>
        <w:t xml:space="preserve">Mäklarsamfundet har vid ett flertal tillfällen under de senaste åren, både själva och tillsammans med andra aktörer på bostadsrättsmarknaden, efterfrågat ett centralt bostadsrättsregister i statlig regi. Frågan har också varit föremål för statliga utredningar i två omgångar, utan att det har lett till något resultat. Att situationen inte är hållbar framkom tydligt i det nyhetsinslag som på onsdagen visades på SVT, där det beskrevs hur både befintliga och fiktiva bostadsrätter missbrukats i en bedrägerihärva. I inslaget framträdde justitieminister Beatrice Ask (M) med beskedet att frågan om införande av ett register diskuterats med myndigheter och andra, men att det inte finns något färdigt förslag i dag. </w:t>
      </w:r>
    </w:p>
    <w:p w:rsidR="00D67B42" w:rsidRPr="00D67B42" w:rsidRDefault="00D67B42" w:rsidP="00D67B42">
      <w:pPr>
        <w:pStyle w:val="Liststycke"/>
        <w:numPr>
          <w:ilvl w:val="0"/>
          <w:numId w:val="3"/>
        </w:numPr>
        <w:spacing w:after="270" w:line="360" w:lineRule="atLeast"/>
        <w:rPr>
          <w:rFonts w:ascii="Helvetica" w:eastAsia="Times New Roman" w:hAnsi="Helvetica" w:cs="Helvetica"/>
          <w:color w:val="595959" w:themeColor="text1" w:themeTint="A6"/>
          <w:sz w:val="20"/>
          <w:szCs w:val="20"/>
          <w:lang w:eastAsia="sv-SE"/>
        </w:rPr>
      </w:pPr>
      <w:r w:rsidRPr="00D67B42">
        <w:rPr>
          <w:rFonts w:ascii="Helvetica" w:eastAsia="Times New Roman" w:hAnsi="Helvetica" w:cs="Helvetica"/>
          <w:color w:val="595959" w:themeColor="text1" w:themeTint="A6"/>
          <w:sz w:val="20"/>
          <w:szCs w:val="20"/>
          <w:lang w:eastAsia="sv-SE"/>
        </w:rPr>
        <w:t>Det är en positiv och välkommen signal att tankarna om ett centralt bostadsrättsregister börjar ta form. I Norge, som för några år sedan hade en situation som i mångt och mycket liknar den vi har i Sverige nu, införde man ett motsvarande centralt register på kort tid och erfarenheter därifrån är mycket goda. Det är hög tid att vi gör detsamma i Sverige, säger Ingrid Eiken, VD Mäklarsamfundet.</w:t>
      </w:r>
    </w:p>
    <w:p w:rsidR="00D67B42" w:rsidRPr="00D67B42" w:rsidRDefault="00D67B42" w:rsidP="00D67B42">
      <w:pPr>
        <w:spacing w:after="270" w:line="360" w:lineRule="atLeast"/>
        <w:rPr>
          <w:rFonts w:ascii="Helvetica" w:eastAsia="Times New Roman" w:hAnsi="Helvetica" w:cs="Helvetica"/>
          <w:color w:val="595959" w:themeColor="text1" w:themeTint="A6"/>
          <w:sz w:val="20"/>
          <w:szCs w:val="20"/>
          <w:lang w:eastAsia="sv-SE"/>
        </w:rPr>
      </w:pPr>
      <w:r w:rsidRPr="00D67B42">
        <w:rPr>
          <w:rFonts w:ascii="Helvetica" w:eastAsia="Times New Roman" w:hAnsi="Helvetica" w:cs="Helvetica"/>
          <w:color w:val="595959" w:themeColor="text1" w:themeTint="A6"/>
          <w:sz w:val="20"/>
          <w:szCs w:val="20"/>
          <w:lang w:eastAsia="sv-SE"/>
        </w:rPr>
        <w:t xml:space="preserve">Som det nu är kan vare sig bostadsrättshavare, som i de flesta fall är konsumenter, bostadsrättsföreningar och deras representanter, banker och andra lånegivare eller fastighetsmäklare känna sig trygga när bostadsrätter byter ägare eller belånas. Mäklarsamfundet välkomnar därför att regeringen är villiga till fortsatta diskussioner och är självfallet beredda att medverka i sådana. </w:t>
      </w:r>
    </w:p>
    <w:p w:rsidR="00D67B42" w:rsidRPr="00D67B42" w:rsidRDefault="00D67B42" w:rsidP="00D67B42">
      <w:pPr>
        <w:spacing w:after="270" w:line="360" w:lineRule="atLeast"/>
        <w:rPr>
          <w:rFonts w:ascii="Helvetica" w:eastAsia="Times New Roman" w:hAnsi="Helvetica" w:cs="Helvetica"/>
          <w:color w:val="595959" w:themeColor="text1" w:themeTint="A6"/>
          <w:sz w:val="20"/>
          <w:szCs w:val="20"/>
          <w:lang w:eastAsia="sv-SE"/>
        </w:rPr>
      </w:pPr>
      <w:r w:rsidRPr="00D67B42">
        <w:rPr>
          <w:rFonts w:ascii="Helvetica" w:eastAsia="Times New Roman" w:hAnsi="Helvetica" w:cs="Helvetica"/>
          <w:color w:val="595959" w:themeColor="text1" w:themeTint="A6"/>
          <w:sz w:val="20"/>
          <w:szCs w:val="20"/>
          <w:lang w:eastAsia="sv-SE"/>
        </w:rPr>
        <w:t> </w:t>
      </w:r>
    </w:p>
    <w:p w:rsidR="00D67B42" w:rsidRPr="00D67B42" w:rsidRDefault="00D67B42" w:rsidP="00D67B42">
      <w:pPr>
        <w:spacing w:after="270" w:line="360" w:lineRule="atLeast"/>
        <w:rPr>
          <w:rFonts w:ascii="Helvetica" w:eastAsia="Times New Roman" w:hAnsi="Helvetica" w:cs="Helvetica"/>
          <w:color w:val="595959" w:themeColor="text1" w:themeTint="A6"/>
          <w:sz w:val="20"/>
          <w:szCs w:val="20"/>
          <w:lang w:eastAsia="sv-SE"/>
        </w:rPr>
      </w:pPr>
      <w:r w:rsidRPr="00D67B42">
        <w:rPr>
          <w:rFonts w:ascii="Helvetica" w:eastAsia="Times New Roman" w:hAnsi="Helvetica" w:cs="Helvetica"/>
          <w:bCs/>
          <w:color w:val="595959" w:themeColor="text1" w:themeTint="A6"/>
          <w:sz w:val="20"/>
          <w:szCs w:val="20"/>
          <w:u w:val="single"/>
          <w:lang w:eastAsia="sv-SE"/>
        </w:rPr>
        <w:t>För ytterligare information:</w:t>
      </w:r>
      <w:r w:rsidRPr="00D67B42">
        <w:rPr>
          <w:rFonts w:ascii="Helvetica" w:eastAsia="Times New Roman" w:hAnsi="Helvetica" w:cs="Helvetica"/>
          <w:color w:val="595959" w:themeColor="text1" w:themeTint="A6"/>
          <w:sz w:val="20"/>
          <w:szCs w:val="20"/>
          <w:lang w:eastAsia="sv-SE"/>
        </w:rPr>
        <w:t xml:space="preserve"> </w:t>
      </w:r>
    </w:p>
    <w:p w:rsidR="00D67B42" w:rsidRPr="00D67B42" w:rsidRDefault="00D67B42" w:rsidP="00D67B42">
      <w:pPr>
        <w:spacing w:after="270" w:line="360" w:lineRule="atLeast"/>
        <w:rPr>
          <w:rFonts w:ascii="Helvetica" w:eastAsia="Times New Roman" w:hAnsi="Helvetica" w:cs="Helvetica"/>
          <w:color w:val="595959" w:themeColor="text1" w:themeTint="A6"/>
          <w:sz w:val="20"/>
          <w:szCs w:val="20"/>
          <w:lang w:eastAsia="sv-SE"/>
        </w:rPr>
      </w:pPr>
      <w:r w:rsidRPr="00D67B42">
        <w:rPr>
          <w:rFonts w:ascii="Helvetica" w:eastAsia="Times New Roman" w:hAnsi="Helvetica" w:cs="Helvetica"/>
          <w:color w:val="595959" w:themeColor="text1" w:themeTint="A6"/>
          <w:sz w:val="20"/>
          <w:szCs w:val="20"/>
          <w:lang w:eastAsia="sv-SE"/>
        </w:rPr>
        <w:t xml:space="preserve">Ingrid Eiken, VD Mäklarsamfundet: 070-669 34 34. </w:t>
      </w:r>
      <w:r>
        <w:rPr>
          <w:rFonts w:ascii="Helvetica" w:eastAsia="Times New Roman" w:hAnsi="Helvetica" w:cs="Helvetica"/>
          <w:color w:val="595959" w:themeColor="text1" w:themeTint="A6"/>
          <w:sz w:val="20"/>
          <w:szCs w:val="20"/>
          <w:lang w:eastAsia="sv-SE"/>
        </w:rPr>
        <w:br/>
      </w:r>
      <w:r w:rsidRPr="00D67B42">
        <w:rPr>
          <w:rFonts w:ascii="Helvetica" w:eastAsia="Times New Roman" w:hAnsi="Helvetica" w:cs="Helvetica"/>
          <w:color w:val="595959" w:themeColor="text1" w:themeTint="A6"/>
          <w:sz w:val="20"/>
          <w:szCs w:val="20"/>
          <w:lang w:eastAsia="sv-SE"/>
        </w:rPr>
        <w:t>Jonas Anderberg, Chefsjurist Mäklarsamfundet: 0708-98 01 88.</w:t>
      </w:r>
    </w:p>
    <w:p w:rsidR="00D67B42" w:rsidRPr="00D67B42" w:rsidRDefault="00D67B42" w:rsidP="00D67B42">
      <w:pPr>
        <w:spacing w:line="360" w:lineRule="atLeast"/>
        <w:rPr>
          <w:rFonts w:ascii="Helvetica" w:eastAsia="Times New Roman" w:hAnsi="Helvetica" w:cs="Helvetica"/>
          <w:color w:val="595959" w:themeColor="text1" w:themeTint="A6"/>
          <w:sz w:val="20"/>
          <w:szCs w:val="20"/>
          <w:lang w:val="en" w:eastAsia="sv-SE"/>
        </w:rPr>
      </w:pPr>
      <w:r w:rsidRPr="00D67B42">
        <w:rPr>
          <w:rFonts w:ascii="Helvetica" w:eastAsia="Times New Roman" w:hAnsi="Helvetica" w:cs="Helvetica"/>
          <w:color w:val="595959" w:themeColor="text1" w:themeTint="A6"/>
          <w:sz w:val="20"/>
          <w:szCs w:val="20"/>
          <w:lang w:eastAsia="sv-SE"/>
        </w:rPr>
        <w:br/>
      </w:r>
      <w:r w:rsidRPr="00D67B42">
        <w:rPr>
          <w:rFonts w:ascii="Helvetica" w:eastAsia="Times New Roman" w:hAnsi="Helvetica" w:cs="Helvetica"/>
          <w:i/>
          <w:iCs/>
          <w:color w:val="595959" w:themeColor="text1" w:themeTint="A6"/>
          <w:sz w:val="20"/>
          <w:szCs w:val="20"/>
          <w:lang w:eastAsia="sv-SE"/>
        </w:rPr>
        <w:t xml:space="preserve"> Fastighetsmäklare är experter som med kunskap och erfarenhet skapar trygga affärer för bostadskonsumenterna. </w:t>
      </w:r>
      <w:proofErr w:type="spellStart"/>
      <w:r w:rsidRPr="00D67B42">
        <w:rPr>
          <w:rFonts w:ascii="Helvetica" w:eastAsia="Times New Roman" w:hAnsi="Helvetica" w:cs="Helvetica"/>
          <w:i/>
          <w:iCs/>
          <w:color w:val="595959" w:themeColor="text1" w:themeTint="A6"/>
          <w:sz w:val="20"/>
          <w:szCs w:val="20"/>
          <w:lang w:val="en" w:eastAsia="sv-SE"/>
        </w:rPr>
        <w:t>Mäklarsamfundet</w:t>
      </w:r>
      <w:proofErr w:type="spellEnd"/>
      <w:r w:rsidRPr="00D67B42">
        <w:rPr>
          <w:rFonts w:ascii="Helvetica" w:eastAsia="Times New Roman" w:hAnsi="Helvetica" w:cs="Helvetica"/>
          <w:i/>
          <w:iCs/>
          <w:color w:val="595959" w:themeColor="text1" w:themeTint="A6"/>
          <w:sz w:val="20"/>
          <w:szCs w:val="20"/>
          <w:lang w:val="en" w:eastAsia="sv-SE"/>
        </w:rPr>
        <w:t xml:space="preserve"> </w:t>
      </w:r>
      <w:proofErr w:type="spellStart"/>
      <w:r w:rsidRPr="00D67B42">
        <w:rPr>
          <w:rFonts w:ascii="Helvetica" w:eastAsia="Times New Roman" w:hAnsi="Helvetica" w:cs="Helvetica"/>
          <w:i/>
          <w:iCs/>
          <w:color w:val="595959" w:themeColor="text1" w:themeTint="A6"/>
          <w:sz w:val="20"/>
          <w:szCs w:val="20"/>
          <w:lang w:val="en" w:eastAsia="sv-SE"/>
        </w:rPr>
        <w:t>samlar</w:t>
      </w:r>
      <w:proofErr w:type="spellEnd"/>
      <w:r w:rsidRPr="00D67B42">
        <w:rPr>
          <w:rFonts w:ascii="Helvetica" w:eastAsia="Times New Roman" w:hAnsi="Helvetica" w:cs="Helvetica"/>
          <w:i/>
          <w:iCs/>
          <w:color w:val="595959" w:themeColor="text1" w:themeTint="A6"/>
          <w:sz w:val="20"/>
          <w:szCs w:val="20"/>
          <w:lang w:val="en" w:eastAsia="sv-SE"/>
        </w:rPr>
        <w:t xml:space="preserve"> </w:t>
      </w:r>
      <w:proofErr w:type="spellStart"/>
      <w:r w:rsidRPr="00D67B42">
        <w:rPr>
          <w:rFonts w:ascii="Helvetica" w:eastAsia="Times New Roman" w:hAnsi="Helvetica" w:cs="Helvetica"/>
          <w:i/>
          <w:iCs/>
          <w:color w:val="595959" w:themeColor="text1" w:themeTint="A6"/>
          <w:sz w:val="20"/>
          <w:szCs w:val="20"/>
          <w:lang w:val="en" w:eastAsia="sv-SE"/>
        </w:rPr>
        <w:t>drygt</w:t>
      </w:r>
      <w:proofErr w:type="spellEnd"/>
      <w:r w:rsidRPr="00D67B42">
        <w:rPr>
          <w:rFonts w:ascii="Helvetica" w:eastAsia="Times New Roman" w:hAnsi="Helvetica" w:cs="Helvetica"/>
          <w:i/>
          <w:iCs/>
          <w:color w:val="595959" w:themeColor="text1" w:themeTint="A6"/>
          <w:sz w:val="20"/>
          <w:szCs w:val="20"/>
          <w:lang w:val="en" w:eastAsia="sv-SE"/>
        </w:rPr>
        <w:t xml:space="preserve"> 83 </w:t>
      </w:r>
      <w:proofErr w:type="spellStart"/>
      <w:r w:rsidRPr="00D67B42">
        <w:rPr>
          <w:rFonts w:ascii="Helvetica" w:eastAsia="Times New Roman" w:hAnsi="Helvetica" w:cs="Helvetica"/>
          <w:i/>
          <w:iCs/>
          <w:color w:val="595959" w:themeColor="text1" w:themeTint="A6"/>
          <w:sz w:val="20"/>
          <w:szCs w:val="20"/>
          <w:lang w:val="en" w:eastAsia="sv-SE"/>
        </w:rPr>
        <w:t>procent</w:t>
      </w:r>
      <w:proofErr w:type="spellEnd"/>
      <w:r w:rsidRPr="00D67B42">
        <w:rPr>
          <w:rFonts w:ascii="Helvetica" w:eastAsia="Times New Roman" w:hAnsi="Helvetica" w:cs="Helvetica"/>
          <w:i/>
          <w:iCs/>
          <w:color w:val="595959" w:themeColor="text1" w:themeTint="A6"/>
          <w:sz w:val="20"/>
          <w:szCs w:val="20"/>
          <w:lang w:val="en" w:eastAsia="sv-SE"/>
        </w:rPr>
        <w:t xml:space="preserve"> </w:t>
      </w:r>
      <w:proofErr w:type="spellStart"/>
      <w:r w:rsidRPr="00D67B42">
        <w:rPr>
          <w:rFonts w:ascii="Helvetica" w:eastAsia="Times New Roman" w:hAnsi="Helvetica" w:cs="Helvetica"/>
          <w:i/>
          <w:iCs/>
          <w:color w:val="595959" w:themeColor="text1" w:themeTint="A6"/>
          <w:sz w:val="20"/>
          <w:szCs w:val="20"/>
          <w:lang w:val="en" w:eastAsia="sv-SE"/>
        </w:rPr>
        <w:t>av</w:t>
      </w:r>
      <w:proofErr w:type="spellEnd"/>
      <w:r w:rsidRPr="00D67B42">
        <w:rPr>
          <w:rFonts w:ascii="Helvetica" w:eastAsia="Times New Roman" w:hAnsi="Helvetica" w:cs="Helvetica"/>
          <w:i/>
          <w:iCs/>
          <w:color w:val="595959" w:themeColor="text1" w:themeTint="A6"/>
          <w:sz w:val="20"/>
          <w:szCs w:val="20"/>
          <w:lang w:val="en" w:eastAsia="sv-SE"/>
        </w:rPr>
        <w:t xml:space="preserve"> </w:t>
      </w:r>
      <w:proofErr w:type="spellStart"/>
      <w:r w:rsidRPr="00D67B42">
        <w:rPr>
          <w:rFonts w:ascii="Helvetica" w:eastAsia="Times New Roman" w:hAnsi="Helvetica" w:cs="Helvetica"/>
          <w:i/>
          <w:iCs/>
          <w:color w:val="595959" w:themeColor="text1" w:themeTint="A6"/>
          <w:sz w:val="20"/>
          <w:szCs w:val="20"/>
          <w:lang w:val="en" w:eastAsia="sv-SE"/>
        </w:rPr>
        <w:t>landets</w:t>
      </w:r>
      <w:proofErr w:type="spellEnd"/>
      <w:r w:rsidRPr="00D67B42">
        <w:rPr>
          <w:rFonts w:ascii="Helvetica" w:eastAsia="Times New Roman" w:hAnsi="Helvetica" w:cs="Helvetica"/>
          <w:i/>
          <w:iCs/>
          <w:color w:val="595959" w:themeColor="text1" w:themeTint="A6"/>
          <w:sz w:val="20"/>
          <w:szCs w:val="20"/>
          <w:lang w:val="en" w:eastAsia="sv-SE"/>
        </w:rPr>
        <w:t xml:space="preserve"> </w:t>
      </w:r>
      <w:proofErr w:type="spellStart"/>
      <w:r w:rsidRPr="00D67B42">
        <w:rPr>
          <w:rFonts w:ascii="Helvetica" w:eastAsia="Times New Roman" w:hAnsi="Helvetica" w:cs="Helvetica"/>
          <w:i/>
          <w:iCs/>
          <w:color w:val="595959" w:themeColor="text1" w:themeTint="A6"/>
          <w:sz w:val="20"/>
          <w:szCs w:val="20"/>
          <w:lang w:val="en" w:eastAsia="sv-SE"/>
        </w:rPr>
        <w:t>fastighetsmäklare</w:t>
      </w:r>
      <w:proofErr w:type="spellEnd"/>
      <w:r w:rsidRPr="00D67B42">
        <w:rPr>
          <w:rFonts w:ascii="Helvetica" w:eastAsia="Times New Roman" w:hAnsi="Helvetica" w:cs="Helvetica"/>
          <w:i/>
          <w:iCs/>
          <w:color w:val="595959" w:themeColor="text1" w:themeTint="A6"/>
          <w:sz w:val="20"/>
          <w:szCs w:val="20"/>
          <w:lang w:val="en" w:eastAsia="sv-SE"/>
        </w:rPr>
        <w:t>.</w:t>
      </w:r>
      <w:r w:rsidRPr="00D67B42">
        <w:rPr>
          <w:rFonts w:ascii="Helvetica" w:eastAsia="Times New Roman" w:hAnsi="Helvetica" w:cs="Helvetica"/>
          <w:color w:val="595959" w:themeColor="text1" w:themeTint="A6"/>
          <w:sz w:val="20"/>
          <w:szCs w:val="20"/>
          <w:lang w:val="en" w:eastAsia="sv-SE"/>
        </w:rPr>
        <w:t> </w:t>
      </w:r>
    </w:p>
    <w:p w:rsidR="002D2E78" w:rsidRDefault="002D2E78">
      <w:bookmarkStart w:id="0" w:name="_GoBack"/>
      <w:bookmarkEnd w:id="0"/>
    </w:p>
    <w:sectPr w:rsidR="002D2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70D"/>
    <w:multiLevelType w:val="hybridMultilevel"/>
    <w:tmpl w:val="27EA896E"/>
    <w:lvl w:ilvl="0" w:tplc="6998631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62631E"/>
    <w:multiLevelType w:val="hybridMultilevel"/>
    <w:tmpl w:val="71740F36"/>
    <w:lvl w:ilvl="0" w:tplc="D3E23F9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4E3774"/>
    <w:multiLevelType w:val="hybridMultilevel"/>
    <w:tmpl w:val="26DAD7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42"/>
    <w:rsid w:val="002D2E78"/>
    <w:rsid w:val="00D67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67B42"/>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D67B42"/>
    <w:pPr>
      <w:spacing w:after="90" w:line="240" w:lineRule="auto"/>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7B42"/>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D67B42"/>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semiHidden/>
    <w:unhideWhenUsed/>
    <w:rsid w:val="00D67B42"/>
    <w:rPr>
      <w:strike w:val="0"/>
      <w:dstrike w:val="0"/>
      <w:color w:val="3D9BBC"/>
      <w:u w:val="none"/>
      <w:effect w:val="none"/>
    </w:rPr>
  </w:style>
  <w:style w:type="character" w:styleId="Betoning">
    <w:name w:val="Emphasis"/>
    <w:basedOn w:val="Standardstycketeckensnitt"/>
    <w:uiPriority w:val="20"/>
    <w:qFormat/>
    <w:rsid w:val="00D67B42"/>
    <w:rPr>
      <w:i/>
      <w:iCs/>
    </w:rPr>
  </w:style>
  <w:style w:type="character" w:customStyle="1" w:styleId="release-type1">
    <w:name w:val="release-type1"/>
    <w:basedOn w:val="Standardstycketeckensnitt"/>
    <w:rsid w:val="00D67B42"/>
    <w:rPr>
      <w:b/>
      <w:bCs/>
      <w:color w:val="FFFFFF"/>
    </w:rPr>
  </w:style>
  <w:style w:type="paragraph" w:styleId="Liststycke">
    <w:name w:val="List Paragraph"/>
    <w:basedOn w:val="Normal"/>
    <w:uiPriority w:val="34"/>
    <w:qFormat/>
    <w:rsid w:val="00D67B42"/>
    <w:pPr>
      <w:ind w:left="720"/>
      <w:contextualSpacing/>
    </w:pPr>
  </w:style>
  <w:style w:type="paragraph" w:styleId="Ballongtext">
    <w:name w:val="Balloon Text"/>
    <w:basedOn w:val="Normal"/>
    <w:link w:val="BallongtextChar"/>
    <w:uiPriority w:val="99"/>
    <w:semiHidden/>
    <w:unhideWhenUsed/>
    <w:rsid w:val="00D67B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7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67B42"/>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D67B42"/>
    <w:pPr>
      <w:spacing w:after="90" w:line="240" w:lineRule="auto"/>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7B42"/>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D67B42"/>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semiHidden/>
    <w:unhideWhenUsed/>
    <w:rsid w:val="00D67B42"/>
    <w:rPr>
      <w:strike w:val="0"/>
      <w:dstrike w:val="0"/>
      <w:color w:val="3D9BBC"/>
      <w:u w:val="none"/>
      <w:effect w:val="none"/>
    </w:rPr>
  </w:style>
  <w:style w:type="character" w:styleId="Betoning">
    <w:name w:val="Emphasis"/>
    <w:basedOn w:val="Standardstycketeckensnitt"/>
    <w:uiPriority w:val="20"/>
    <w:qFormat/>
    <w:rsid w:val="00D67B42"/>
    <w:rPr>
      <w:i/>
      <w:iCs/>
    </w:rPr>
  </w:style>
  <w:style w:type="character" w:customStyle="1" w:styleId="release-type1">
    <w:name w:val="release-type1"/>
    <w:basedOn w:val="Standardstycketeckensnitt"/>
    <w:rsid w:val="00D67B42"/>
    <w:rPr>
      <w:b/>
      <w:bCs/>
      <w:color w:val="FFFFFF"/>
    </w:rPr>
  </w:style>
  <w:style w:type="paragraph" w:styleId="Liststycke">
    <w:name w:val="List Paragraph"/>
    <w:basedOn w:val="Normal"/>
    <w:uiPriority w:val="34"/>
    <w:qFormat/>
    <w:rsid w:val="00D67B42"/>
    <w:pPr>
      <w:ind w:left="720"/>
      <w:contextualSpacing/>
    </w:pPr>
  </w:style>
  <w:style w:type="paragraph" w:styleId="Ballongtext">
    <w:name w:val="Balloon Text"/>
    <w:basedOn w:val="Normal"/>
    <w:link w:val="BallongtextChar"/>
    <w:uiPriority w:val="99"/>
    <w:semiHidden/>
    <w:unhideWhenUsed/>
    <w:rsid w:val="00D67B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7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2448">
      <w:bodyDiv w:val="1"/>
      <w:marLeft w:val="0"/>
      <w:marRight w:val="0"/>
      <w:marTop w:val="0"/>
      <w:marBottom w:val="0"/>
      <w:divBdr>
        <w:top w:val="none" w:sz="0" w:space="0" w:color="auto"/>
        <w:left w:val="none" w:sz="0" w:space="0" w:color="auto"/>
        <w:bottom w:val="none" w:sz="0" w:space="0" w:color="auto"/>
        <w:right w:val="none" w:sz="0" w:space="0" w:color="auto"/>
      </w:divBdr>
      <w:divsChild>
        <w:div w:id="1150559663">
          <w:marLeft w:val="0"/>
          <w:marRight w:val="0"/>
          <w:marTop w:val="0"/>
          <w:marBottom w:val="0"/>
          <w:divBdr>
            <w:top w:val="none" w:sz="0" w:space="0" w:color="auto"/>
            <w:left w:val="none" w:sz="0" w:space="0" w:color="auto"/>
            <w:bottom w:val="none" w:sz="0" w:space="0" w:color="auto"/>
            <w:right w:val="none" w:sz="0" w:space="0" w:color="auto"/>
          </w:divBdr>
          <w:divsChild>
            <w:div w:id="1930847244">
              <w:marLeft w:val="0"/>
              <w:marRight w:val="0"/>
              <w:marTop w:val="0"/>
              <w:marBottom w:val="0"/>
              <w:divBdr>
                <w:top w:val="none" w:sz="0" w:space="0" w:color="auto"/>
                <w:left w:val="none" w:sz="0" w:space="0" w:color="auto"/>
                <w:bottom w:val="none" w:sz="0" w:space="0" w:color="auto"/>
                <w:right w:val="none" w:sz="0" w:space="0" w:color="auto"/>
              </w:divBdr>
              <w:divsChild>
                <w:div w:id="1534073587">
                  <w:marLeft w:val="0"/>
                  <w:marRight w:val="0"/>
                  <w:marTop w:val="0"/>
                  <w:marBottom w:val="0"/>
                  <w:divBdr>
                    <w:top w:val="none" w:sz="0" w:space="0" w:color="auto"/>
                    <w:left w:val="none" w:sz="0" w:space="0" w:color="auto"/>
                    <w:bottom w:val="none" w:sz="0" w:space="0" w:color="auto"/>
                    <w:right w:val="none" w:sz="0" w:space="0" w:color="auto"/>
                  </w:divBdr>
                  <w:divsChild>
                    <w:div w:id="739594737">
                      <w:marLeft w:val="0"/>
                      <w:marRight w:val="0"/>
                      <w:marTop w:val="0"/>
                      <w:marBottom w:val="0"/>
                      <w:divBdr>
                        <w:top w:val="none" w:sz="0" w:space="0" w:color="auto"/>
                        <w:left w:val="none" w:sz="0" w:space="0" w:color="auto"/>
                        <w:bottom w:val="none" w:sz="0" w:space="0" w:color="auto"/>
                        <w:right w:val="none" w:sz="0" w:space="0" w:color="auto"/>
                      </w:divBdr>
                      <w:divsChild>
                        <w:div w:id="1576235667">
                          <w:marLeft w:val="0"/>
                          <w:marRight w:val="0"/>
                          <w:marTop w:val="0"/>
                          <w:marBottom w:val="0"/>
                          <w:divBdr>
                            <w:top w:val="none" w:sz="0" w:space="0" w:color="auto"/>
                            <w:left w:val="none" w:sz="0" w:space="0" w:color="auto"/>
                            <w:bottom w:val="none" w:sz="0" w:space="0" w:color="auto"/>
                            <w:right w:val="none" w:sz="0" w:space="0" w:color="auto"/>
                          </w:divBdr>
                        </w:div>
                      </w:divsChild>
                    </w:div>
                    <w:div w:id="131750480">
                      <w:marLeft w:val="0"/>
                      <w:marRight w:val="0"/>
                      <w:marTop w:val="0"/>
                      <w:marBottom w:val="0"/>
                      <w:divBdr>
                        <w:top w:val="none" w:sz="0" w:space="0" w:color="auto"/>
                        <w:left w:val="none" w:sz="0" w:space="0" w:color="auto"/>
                        <w:bottom w:val="none" w:sz="0" w:space="0" w:color="auto"/>
                        <w:right w:val="none" w:sz="0" w:space="0" w:color="auto"/>
                      </w:divBdr>
                      <w:divsChild>
                        <w:div w:id="1742630766">
                          <w:marLeft w:val="0"/>
                          <w:marRight w:val="0"/>
                          <w:marTop w:val="0"/>
                          <w:marBottom w:val="0"/>
                          <w:divBdr>
                            <w:top w:val="none" w:sz="0" w:space="0" w:color="auto"/>
                            <w:left w:val="none" w:sz="0" w:space="0" w:color="auto"/>
                            <w:bottom w:val="none" w:sz="0" w:space="0" w:color="auto"/>
                            <w:right w:val="none" w:sz="0" w:space="0" w:color="auto"/>
                          </w:divBdr>
                          <w:divsChild>
                            <w:div w:id="1129933077">
                              <w:marLeft w:val="0"/>
                              <w:marRight w:val="0"/>
                              <w:marTop w:val="0"/>
                              <w:marBottom w:val="0"/>
                              <w:divBdr>
                                <w:top w:val="none" w:sz="0" w:space="0" w:color="auto"/>
                                <w:left w:val="none" w:sz="0" w:space="0" w:color="auto"/>
                                <w:bottom w:val="none" w:sz="0" w:space="0" w:color="auto"/>
                                <w:right w:val="none" w:sz="0" w:space="0" w:color="auto"/>
                              </w:divBdr>
                              <w:divsChild>
                                <w:div w:id="607352018">
                                  <w:marLeft w:val="0"/>
                                  <w:marRight w:val="0"/>
                                  <w:marTop w:val="0"/>
                                  <w:marBottom w:val="300"/>
                                  <w:divBdr>
                                    <w:top w:val="none" w:sz="0" w:space="0" w:color="auto"/>
                                    <w:left w:val="none" w:sz="0" w:space="0" w:color="auto"/>
                                    <w:bottom w:val="none" w:sz="0" w:space="0" w:color="auto"/>
                                    <w:right w:val="none" w:sz="0" w:space="0" w:color="auto"/>
                                  </w:divBdr>
                                  <w:divsChild>
                                    <w:div w:id="806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maklarsamfundet/pressreleases"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ewsdesk.com/se/pressroom/maklarsamfund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Berg</dc:creator>
  <cp:lastModifiedBy>Caroline Berg</cp:lastModifiedBy>
  <cp:revision>1</cp:revision>
  <dcterms:created xsi:type="dcterms:W3CDTF">2013-09-27T11:16:00Z</dcterms:created>
  <dcterms:modified xsi:type="dcterms:W3CDTF">2013-09-27T11:21:00Z</dcterms:modified>
</cp:coreProperties>
</file>