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9E53" w14:textId="4829E7EE" w:rsidR="00035FA8" w:rsidRPr="00CC2BF1" w:rsidRDefault="00CC2BF1" w:rsidP="003F1F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40"/>
          <w:szCs w:val="40"/>
        </w:rPr>
      </w:pPr>
      <w:r w:rsidRPr="00CC2BF1">
        <w:rPr>
          <w:rFonts w:asciiTheme="majorHAnsi" w:hAnsiTheme="majorHAnsi" w:cs="Calibri"/>
          <w:b/>
          <w:sz w:val="40"/>
          <w:szCs w:val="40"/>
        </w:rPr>
        <w:t>Politik, visdom och det oväntade</w:t>
      </w:r>
    </w:p>
    <w:p w14:paraId="23E7FAE3" w14:textId="4C495E05" w:rsidR="00E702B6" w:rsidRDefault="00E702B6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1590988F" w14:textId="0FE3C0D9" w:rsidR="00E702B6" w:rsidRDefault="00E702B6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Vad är det egentligen som påverkar politiken och våra samhällsbyggen? Finns det djupare skikt bakom de politiska besluten som är viktiga att känna till?</w:t>
      </w:r>
    </w:p>
    <w:p w14:paraId="53859828" w14:textId="5210977A" w:rsidR="003F1FC3" w:rsidRDefault="00690FFD" w:rsidP="003F1FC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 boken ”Omgiven av polit</w:t>
      </w:r>
      <w:r w:rsidR="00A66EAB">
        <w:rPr>
          <w:rFonts w:cs="Calibri"/>
          <w:b/>
          <w:sz w:val="28"/>
          <w:szCs w:val="28"/>
        </w:rPr>
        <w:t>ik” av pseudonymen Conatus, möter visheten och politiken varandra i form av</w:t>
      </w:r>
      <w:r>
        <w:rPr>
          <w:rFonts w:cs="Calibri"/>
          <w:b/>
          <w:sz w:val="28"/>
          <w:szCs w:val="28"/>
        </w:rPr>
        <w:t xml:space="preserve"> två personer</w:t>
      </w:r>
      <w:r w:rsidR="00A66EAB">
        <w:rPr>
          <w:rFonts w:cs="Calibri"/>
          <w:b/>
          <w:sz w:val="28"/>
          <w:szCs w:val="28"/>
        </w:rPr>
        <w:t>s dialog</w:t>
      </w:r>
      <w:r w:rsidR="001062CE">
        <w:rPr>
          <w:rFonts w:cs="Calibri"/>
          <w:b/>
          <w:sz w:val="28"/>
          <w:szCs w:val="28"/>
        </w:rPr>
        <w:t>.</w:t>
      </w:r>
      <w:r w:rsidR="00C73596">
        <w:rPr>
          <w:rFonts w:cs="Calibri"/>
          <w:b/>
          <w:sz w:val="28"/>
          <w:szCs w:val="28"/>
        </w:rPr>
        <w:t xml:space="preserve"> </w:t>
      </w:r>
      <w:r w:rsidR="0039743A">
        <w:rPr>
          <w:rFonts w:cs="Calibri"/>
          <w:b/>
          <w:sz w:val="28"/>
          <w:szCs w:val="28"/>
        </w:rPr>
        <w:t>Metoo-rörelsen, flyktingsituationen</w:t>
      </w:r>
      <w:r w:rsidR="003F1FC3">
        <w:rPr>
          <w:rFonts w:cs="Calibri"/>
          <w:b/>
          <w:sz w:val="28"/>
          <w:szCs w:val="28"/>
        </w:rPr>
        <w:t xml:space="preserve"> och andra frågor av dagsaktuell karaktär </w:t>
      </w:r>
      <w:r w:rsidR="0039743A">
        <w:rPr>
          <w:rFonts w:cs="Calibri"/>
          <w:b/>
          <w:sz w:val="28"/>
          <w:szCs w:val="28"/>
        </w:rPr>
        <w:t>varvas m</w:t>
      </w:r>
      <w:r w:rsidR="00035FA8">
        <w:rPr>
          <w:rFonts w:cs="Calibri"/>
          <w:b/>
          <w:sz w:val="28"/>
          <w:szCs w:val="28"/>
        </w:rPr>
        <w:t>ed mer existentiella teman i ett</w:t>
      </w:r>
      <w:r w:rsidR="0039743A">
        <w:rPr>
          <w:rFonts w:cs="Calibri"/>
          <w:b/>
          <w:sz w:val="28"/>
          <w:szCs w:val="28"/>
        </w:rPr>
        <w:t xml:space="preserve"> samtal som visar sig få en </w:t>
      </w:r>
      <w:r w:rsidR="00850809">
        <w:rPr>
          <w:rFonts w:cs="Calibri"/>
          <w:b/>
          <w:sz w:val="28"/>
          <w:szCs w:val="28"/>
        </w:rPr>
        <w:t>oväntad upplösning.</w:t>
      </w:r>
    </w:p>
    <w:p w14:paraId="0354581E" w14:textId="647431E4" w:rsidR="00035FA8" w:rsidRDefault="00035FA8" w:rsidP="003F1FC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Boken ges ut av Förlagshuset Siljans Måsar.</w:t>
      </w:r>
    </w:p>
    <w:p w14:paraId="6CBEA95F" w14:textId="77777777" w:rsidR="007F5DB4" w:rsidRDefault="007F5DB4" w:rsidP="003F1FC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69749BF1" w14:textId="6D2CAB94" w:rsidR="007F5DB4" w:rsidRDefault="00C5798E" w:rsidP="003F1FC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Inga regler utan undantag. </w:t>
      </w:r>
      <w:r w:rsidR="007F5DB4">
        <w:rPr>
          <w:rFonts w:cs="Calibri"/>
          <w:sz w:val="28"/>
          <w:szCs w:val="28"/>
        </w:rPr>
        <w:t xml:space="preserve">Att intervjua en person som skriver under pseudonym är väl inte det vanligaste, men i detta fall visade det sig vara möjligt. </w:t>
      </w:r>
    </w:p>
    <w:p w14:paraId="4CF99E5D" w14:textId="77777777" w:rsidR="007F5DB4" w:rsidRDefault="007F5DB4" w:rsidP="003F1FC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519BB41B" w14:textId="4B7E6A7B" w:rsidR="00BC2D7A" w:rsidRPr="007F5DB4" w:rsidRDefault="007F5DB4" w:rsidP="00BC2D7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F5DB4">
        <w:rPr>
          <w:rFonts w:cs="Calibri"/>
          <w:b/>
          <w:sz w:val="28"/>
          <w:szCs w:val="28"/>
        </w:rPr>
        <w:t>Vad handlar ”Omgiven av politik” om?</w:t>
      </w:r>
      <w:r>
        <w:rPr>
          <w:rFonts w:cs="Calibri"/>
          <w:b/>
          <w:sz w:val="28"/>
          <w:szCs w:val="28"/>
        </w:rPr>
        <w:br/>
      </w:r>
      <w:r w:rsidR="00DA1278">
        <w:rPr>
          <w:rFonts w:cs="Calibri"/>
          <w:sz w:val="28"/>
          <w:szCs w:val="28"/>
        </w:rPr>
        <w:t xml:space="preserve">– </w:t>
      </w:r>
      <w:r w:rsidR="003A7DBA">
        <w:rPr>
          <w:rFonts w:cs="Calibri"/>
          <w:sz w:val="28"/>
          <w:szCs w:val="28"/>
        </w:rPr>
        <w:t>B</w:t>
      </w:r>
      <w:r w:rsidR="00BC2D7A" w:rsidRPr="00BC2D7A">
        <w:rPr>
          <w:rFonts w:cs="Calibri"/>
          <w:sz w:val="28"/>
          <w:szCs w:val="28"/>
        </w:rPr>
        <w:t>oken</w:t>
      </w:r>
      <w:r w:rsidR="00DA1278">
        <w:rPr>
          <w:rFonts w:cs="Calibri"/>
          <w:sz w:val="28"/>
          <w:szCs w:val="28"/>
        </w:rPr>
        <w:t xml:space="preserve"> ger bland annat svar på frågor </w:t>
      </w:r>
      <w:r w:rsidR="00DA1278" w:rsidRPr="00BC2D7A">
        <w:rPr>
          <w:rFonts w:cs="Calibri"/>
          <w:sz w:val="28"/>
          <w:szCs w:val="28"/>
        </w:rPr>
        <w:t>om vad som påverkar poli</w:t>
      </w:r>
      <w:r w:rsidR="00DA1278">
        <w:rPr>
          <w:rFonts w:cs="Calibri"/>
          <w:sz w:val="28"/>
          <w:szCs w:val="28"/>
        </w:rPr>
        <w:t xml:space="preserve">tik, men även stat och samhälle. Detta sker i en dialog mellan en politiker och en vis person. </w:t>
      </w:r>
      <w:r w:rsidR="00DA1278" w:rsidRPr="00DA1278">
        <w:rPr>
          <w:rFonts w:cs="Calibri"/>
          <w:sz w:val="28"/>
          <w:szCs w:val="28"/>
        </w:rPr>
        <w:t>Under dialogens gång</w:t>
      </w:r>
      <w:r w:rsidR="00DA1278">
        <w:rPr>
          <w:rFonts w:cs="Calibri"/>
          <w:sz w:val="28"/>
          <w:szCs w:val="28"/>
        </w:rPr>
        <w:t xml:space="preserve"> uppstår brytpunkter då politikern mjuknar och succes</w:t>
      </w:r>
      <w:r w:rsidR="00C27FE2">
        <w:rPr>
          <w:rFonts w:cs="Calibri"/>
          <w:sz w:val="28"/>
          <w:szCs w:val="28"/>
        </w:rPr>
        <w:t>s</w:t>
      </w:r>
      <w:r w:rsidR="00DA1278">
        <w:rPr>
          <w:rFonts w:cs="Calibri"/>
          <w:sz w:val="28"/>
          <w:szCs w:val="28"/>
        </w:rPr>
        <w:t>ivt ändrar attityd.</w:t>
      </w:r>
      <w:r w:rsidR="00DA1278">
        <w:rPr>
          <w:rFonts w:cs="Calibri"/>
          <w:i/>
          <w:sz w:val="28"/>
          <w:szCs w:val="28"/>
        </w:rPr>
        <w:t xml:space="preserve"> </w:t>
      </w:r>
      <w:r w:rsidR="00DA1278" w:rsidRPr="00DA1278">
        <w:rPr>
          <w:rFonts w:cs="Calibri"/>
          <w:sz w:val="28"/>
          <w:szCs w:val="28"/>
        </w:rPr>
        <w:t>Under samtalets gång</w:t>
      </w:r>
      <w:r w:rsidR="000942B6">
        <w:rPr>
          <w:rFonts w:cs="Calibri"/>
          <w:sz w:val="28"/>
          <w:szCs w:val="28"/>
        </w:rPr>
        <w:t xml:space="preserve"> lägger politikern fram sin syn på dagsaktuella frågor som exempelvis metoo-rörelsen, ”fake news”, flyktingsituationen, verklig fred och jämlikhet.</w:t>
      </w:r>
      <w:r w:rsidR="009834EC">
        <w:rPr>
          <w:rFonts w:cs="Calibri"/>
          <w:sz w:val="28"/>
          <w:szCs w:val="28"/>
        </w:rPr>
        <w:t xml:space="preserve"> Efter hand djupnar dialogen och politikern vågar sig ut på djupare vatten genom att släppa loss och ställa viktiga existentiella </w:t>
      </w:r>
      <w:r w:rsidR="009834EC" w:rsidRPr="00BC2D7A">
        <w:rPr>
          <w:rFonts w:cs="Calibri"/>
          <w:sz w:val="28"/>
          <w:szCs w:val="28"/>
        </w:rPr>
        <w:t>frågor som annars inte kommer fram i den begränsade politiska världen</w:t>
      </w:r>
      <w:r w:rsidR="003A4030">
        <w:rPr>
          <w:rFonts w:cs="Calibri"/>
          <w:sz w:val="28"/>
          <w:szCs w:val="28"/>
        </w:rPr>
        <w:t>.</w:t>
      </w:r>
      <w:r w:rsidR="000942B6">
        <w:rPr>
          <w:rFonts w:cs="Calibri"/>
          <w:sz w:val="28"/>
          <w:szCs w:val="28"/>
        </w:rPr>
        <w:t xml:space="preserve"> </w:t>
      </w:r>
      <w:r w:rsidR="00DA1278">
        <w:rPr>
          <w:rFonts w:cs="Calibri"/>
          <w:sz w:val="28"/>
          <w:szCs w:val="28"/>
        </w:rPr>
        <w:t>Med flit finns ingen ålders- eller könsbestämning på de två</w:t>
      </w:r>
      <w:r w:rsidR="00C5798E">
        <w:rPr>
          <w:rFonts w:cs="Calibri"/>
          <w:sz w:val="28"/>
          <w:szCs w:val="28"/>
        </w:rPr>
        <w:t xml:space="preserve"> personerna</w:t>
      </w:r>
      <w:r w:rsidR="00DA1278">
        <w:rPr>
          <w:rFonts w:cs="Calibri"/>
          <w:sz w:val="28"/>
          <w:szCs w:val="28"/>
        </w:rPr>
        <w:t>. Vill också betona att åsikterna i boken inte uttrycker författarens egna åsikter eller ställningstaganden.</w:t>
      </w:r>
      <w:r w:rsidR="00DA1278" w:rsidRPr="00BC2D7A">
        <w:rPr>
          <w:rFonts w:cs="Calibri"/>
          <w:sz w:val="28"/>
          <w:szCs w:val="28"/>
        </w:rPr>
        <w:t xml:space="preserve"> </w:t>
      </w:r>
    </w:p>
    <w:p w14:paraId="2B5081AB" w14:textId="77777777" w:rsidR="009834EC" w:rsidRDefault="009834EC" w:rsidP="00BC2D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</w:p>
    <w:p w14:paraId="1E82DB80" w14:textId="77777777" w:rsidR="00BC2D7A" w:rsidRPr="00BC2D7A" w:rsidRDefault="00BC2D7A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BC2D7A">
        <w:rPr>
          <w:rFonts w:cs="Calibri"/>
          <w:b/>
          <w:sz w:val="28"/>
          <w:szCs w:val="28"/>
        </w:rPr>
        <w:t>Varför har du skrivit boken?</w:t>
      </w:r>
    </w:p>
    <w:p w14:paraId="1D2B88F5" w14:textId="1BF6E331" w:rsidR="00BC2D7A" w:rsidRPr="00BC2D7A" w:rsidRDefault="00C5798E" w:rsidP="00BC2D7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– </w:t>
      </w:r>
      <w:r w:rsidR="009834EC">
        <w:rPr>
          <w:rFonts w:cs="Calibri"/>
          <w:sz w:val="28"/>
          <w:szCs w:val="28"/>
        </w:rPr>
        <w:t>Jag</w:t>
      </w:r>
      <w:r w:rsidR="00A42A92">
        <w:rPr>
          <w:rFonts w:cs="Calibri"/>
          <w:sz w:val="28"/>
          <w:szCs w:val="28"/>
        </w:rPr>
        <w:t xml:space="preserve"> vil</w:t>
      </w:r>
      <w:r>
        <w:rPr>
          <w:rFonts w:cs="Calibri"/>
          <w:sz w:val="28"/>
          <w:szCs w:val="28"/>
        </w:rPr>
        <w:t>l</w:t>
      </w:r>
      <w:r w:rsidR="00A42A92">
        <w:rPr>
          <w:rFonts w:cs="Calibri"/>
          <w:sz w:val="28"/>
          <w:szCs w:val="28"/>
        </w:rPr>
        <w:t xml:space="preserve"> ge en </w:t>
      </w:r>
      <w:r w:rsidR="00BC2D7A" w:rsidRPr="00BC2D7A">
        <w:rPr>
          <w:rFonts w:cs="Calibri"/>
          <w:sz w:val="28"/>
          <w:szCs w:val="28"/>
        </w:rPr>
        <w:t>djupare dimension av det alltför ofta förytligade politiska och samhälleliga livet och diskursen. I texten används en tekopp som en liknelse. Men vad betyder liknelsen? I slutet av boken kommer ett oväntat svar.</w:t>
      </w:r>
    </w:p>
    <w:p w14:paraId="2A31CF1C" w14:textId="77777777" w:rsidR="00BC2D7A" w:rsidRPr="00BC2D7A" w:rsidRDefault="00BC2D7A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BC2D7A">
        <w:rPr>
          <w:rFonts w:cs="Calibri"/>
          <w:b/>
          <w:sz w:val="28"/>
          <w:szCs w:val="28"/>
        </w:rPr>
        <w:t>Vad är ditt centrala budskap?</w:t>
      </w:r>
    </w:p>
    <w:p w14:paraId="53E3302D" w14:textId="6976A245" w:rsidR="00BC2D7A" w:rsidRDefault="00C5798E" w:rsidP="00BC2D7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– </w:t>
      </w:r>
      <w:r w:rsidR="00BC2D7A" w:rsidRPr="00BC2D7A">
        <w:rPr>
          <w:rFonts w:cs="Calibri"/>
          <w:sz w:val="28"/>
          <w:szCs w:val="28"/>
        </w:rPr>
        <w:t>Vad är det som påverkar politik</w:t>
      </w:r>
      <w:r w:rsidR="003A4030">
        <w:rPr>
          <w:rFonts w:cs="Calibri"/>
          <w:sz w:val="28"/>
          <w:szCs w:val="28"/>
        </w:rPr>
        <w:t>en</w:t>
      </w:r>
      <w:r w:rsidR="00BC2D7A" w:rsidRPr="00BC2D7A">
        <w:rPr>
          <w:rFonts w:cs="Calibri"/>
          <w:sz w:val="28"/>
          <w:szCs w:val="28"/>
        </w:rPr>
        <w:t>, och vem är egentligen politikern? Boken</w:t>
      </w:r>
      <w:r w:rsidR="003A4030">
        <w:rPr>
          <w:rFonts w:cs="Calibri"/>
          <w:sz w:val="28"/>
          <w:szCs w:val="28"/>
        </w:rPr>
        <w:t xml:space="preserve"> skulle faktiskt kunna</w:t>
      </w:r>
      <w:r w:rsidR="00BC2D7A" w:rsidRPr="00BC2D7A">
        <w:rPr>
          <w:rFonts w:cs="Calibri"/>
          <w:sz w:val="28"/>
          <w:szCs w:val="28"/>
        </w:rPr>
        <w:t xml:space="preserve"> </w:t>
      </w:r>
      <w:r w:rsidR="003A4030">
        <w:rPr>
          <w:rFonts w:cs="Calibri"/>
          <w:sz w:val="28"/>
          <w:szCs w:val="28"/>
        </w:rPr>
        <w:t>läsas som en deckare</w:t>
      </w:r>
      <w:r w:rsidR="00BC2D7A" w:rsidRPr="00BC2D7A">
        <w:rPr>
          <w:rFonts w:cs="Calibri"/>
          <w:sz w:val="28"/>
          <w:szCs w:val="28"/>
        </w:rPr>
        <w:t>.</w:t>
      </w:r>
    </w:p>
    <w:p w14:paraId="445C09E2" w14:textId="14A07F0F" w:rsidR="003A4030" w:rsidRPr="003A4030" w:rsidRDefault="003A4030" w:rsidP="00BC2D7A">
      <w:pPr>
        <w:spacing w:line="240" w:lineRule="auto"/>
        <w:rPr>
          <w:rFonts w:cs="Calibri"/>
          <w:b/>
          <w:sz w:val="28"/>
          <w:szCs w:val="28"/>
        </w:rPr>
      </w:pPr>
      <w:r w:rsidRPr="003A4030">
        <w:rPr>
          <w:rFonts w:cs="Calibri"/>
          <w:b/>
          <w:sz w:val="28"/>
          <w:szCs w:val="28"/>
        </w:rPr>
        <w:t>Finns det andra aspekter av boken som du vill lyfta fram?</w:t>
      </w:r>
      <w:r>
        <w:rPr>
          <w:rFonts w:cs="Calibri"/>
          <w:b/>
          <w:sz w:val="28"/>
          <w:szCs w:val="28"/>
        </w:rPr>
        <w:br/>
      </w:r>
      <w:r>
        <w:rPr>
          <w:rFonts w:eastAsia="Times New Roman" w:cs="Calibri"/>
          <w:sz w:val="28"/>
          <w:szCs w:val="28"/>
          <w:lang w:eastAsia="sv-SE"/>
        </w:rPr>
        <w:t xml:space="preserve">– </w:t>
      </w:r>
      <w:r w:rsidRPr="00BC2D7A">
        <w:rPr>
          <w:rFonts w:eastAsia="Times New Roman" w:cs="Calibri"/>
          <w:sz w:val="28"/>
          <w:szCs w:val="28"/>
          <w:lang w:eastAsia="sv-SE"/>
        </w:rPr>
        <w:t>Att texten fördjupas och vidgas holistiskt, stegvis i tre akter till en sammanfattande enhet</w:t>
      </w:r>
      <w:r>
        <w:rPr>
          <w:rFonts w:eastAsia="Times New Roman" w:cs="Calibri"/>
          <w:sz w:val="28"/>
          <w:szCs w:val="28"/>
          <w:lang w:eastAsia="sv-SE"/>
        </w:rPr>
        <w:t xml:space="preserve"> –</w:t>
      </w:r>
      <w:r w:rsidRPr="00BC2D7A">
        <w:rPr>
          <w:rFonts w:eastAsia="Times New Roman" w:cs="Calibri"/>
          <w:sz w:val="28"/>
          <w:szCs w:val="28"/>
          <w:lang w:eastAsia="sv-SE"/>
        </w:rPr>
        <w:t xml:space="preserve"> med ett överraskande slut om vem so</w:t>
      </w:r>
      <w:r>
        <w:rPr>
          <w:rFonts w:eastAsia="Times New Roman" w:cs="Calibri"/>
          <w:sz w:val="28"/>
          <w:szCs w:val="28"/>
          <w:lang w:eastAsia="sv-SE"/>
        </w:rPr>
        <w:t>m innerst inne är den store l</w:t>
      </w:r>
      <w:r w:rsidRPr="00BC2D7A">
        <w:rPr>
          <w:rFonts w:eastAsia="Times New Roman" w:cs="Calibri"/>
          <w:sz w:val="28"/>
          <w:szCs w:val="28"/>
          <w:lang w:eastAsia="sv-SE"/>
        </w:rPr>
        <w:t>edaren</w:t>
      </w:r>
      <w:r>
        <w:rPr>
          <w:rFonts w:eastAsia="Times New Roman" w:cs="Calibri"/>
          <w:sz w:val="28"/>
          <w:szCs w:val="28"/>
          <w:lang w:eastAsia="sv-SE"/>
        </w:rPr>
        <w:t>.</w:t>
      </w:r>
    </w:p>
    <w:p w14:paraId="073C183F" w14:textId="77777777" w:rsidR="00C5798E" w:rsidRDefault="00C5798E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4A6686E1" w14:textId="1F625429" w:rsidR="00BC2D7A" w:rsidRPr="00BC2D7A" w:rsidRDefault="00BC2D7A" w:rsidP="00BC2D7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BC2D7A">
        <w:rPr>
          <w:rFonts w:cs="Calibri"/>
          <w:b/>
          <w:sz w:val="28"/>
          <w:szCs w:val="28"/>
        </w:rPr>
        <w:t>Vad vill du</w:t>
      </w:r>
      <w:r w:rsidR="004277D6">
        <w:rPr>
          <w:rFonts w:cs="Calibri"/>
          <w:b/>
          <w:sz w:val="28"/>
          <w:szCs w:val="28"/>
        </w:rPr>
        <w:t xml:space="preserve"> mer</w:t>
      </w:r>
      <w:r w:rsidRPr="00BC2D7A">
        <w:rPr>
          <w:rFonts w:cs="Calibri"/>
          <w:b/>
          <w:sz w:val="28"/>
          <w:szCs w:val="28"/>
        </w:rPr>
        <w:t xml:space="preserve"> förmedla till dina läsare?</w:t>
      </w:r>
    </w:p>
    <w:p w14:paraId="48823465" w14:textId="77777777" w:rsidR="00C5798E" w:rsidRDefault="003A4030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  <w:r>
        <w:rPr>
          <w:rFonts w:cs="Calibri"/>
          <w:sz w:val="28"/>
          <w:szCs w:val="28"/>
        </w:rPr>
        <w:t>– Jag hoppas att texten uttrycker tro, hopp och universell kärlek till allt verkligt liv.</w:t>
      </w:r>
      <w:r w:rsidR="00C3622D">
        <w:rPr>
          <w:rFonts w:cs="Calibri"/>
          <w:sz w:val="28"/>
          <w:szCs w:val="28"/>
        </w:rPr>
        <w:t xml:space="preserve"> Vill gärna rekommendera läsaren att </w:t>
      </w:r>
      <w:r w:rsidR="00BC2D7A" w:rsidRPr="00BC2D7A">
        <w:rPr>
          <w:rFonts w:cs="Calibri"/>
          <w:sz w:val="28"/>
          <w:szCs w:val="28"/>
        </w:rPr>
        <w:t>läsa</w:t>
      </w:r>
      <w:r w:rsidR="00C3622D">
        <w:rPr>
          <w:rFonts w:cs="Calibri"/>
          <w:sz w:val="28"/>
          <w:szCs w:val="28"/>
        </w:rPr>
        <w:t xml:space="preserve"> texten</w:t>
      </w:r>
      <w:r w:rsidR="00BC2D7A" w:rsidRPr="00BC2D7A">
        <w:rPr>
          <w:rFonts w:cs="Calibri"/>
          <w:sz w:val="28"/>
          <w:szCs w:val="28"/>
        </w:rPr>
        <w:t xml:space="preserve"> försiktigt, och låta orden sjunka in. Att ta till sig, begrunda och gärna återkomma till texten. </w:t>
      </w:r>
      <w:r w:rsidR="00BC2D7A" w:rsidRPr="00BC2D7A">
        <w:rPr>
          <w:rFonts w:eastAsia="Times New Roman" w:cs="Calibri"/>
          <w:sz w:val="28"/>
          <w:szCs w:val="28"/>
          <w:lang w:eastAsia="sv-SE"/>
        </w:rPr>
        <w:t xml:space="preserve">Den handlar </w:t>
      </w:r>
      <w:r w:rsidR="00C5798E">
        <w:rPr>
          <w:rFonts w:eastAsia="Times New Roman" w:cs="Calibri"/>
          <w:sz w:val="28"/>
          <w:szCs w:val="28"/>
          <w:lang w:eastAsia="sv-SE"/>
        </w:rPr>
        <w:t xml:space="preserve">ju </w:t>
      </w:r>
      <w:r w:rsidR="00BC2D7A" w:rsidRPr="00BC2D7A">
        <w:rPr>
          <w:rFonts w:eastAsia="Times New Roman" w:cs="Calibri"/>
          <w:sz w:val="28"/>
          <w:szCs w:val="28"/>
          <w:lang w:eastAsia="sv-SE"/>
        </w:rPr>
        <w:t xml:space="preserve">om politik men på ett annat sätt än vanligt ‒ politik </w:t>
      </w:r>
      <w:r>
        <w:rPr>
          <w:rFonts w:eastAsia="Times New Roman" w:cs="Calibri"/>
          <w:sz w:val="28"/>
          <w:szCs w:val="28"/>
          <w:lang w:eastAsia="sv-SE"/>
        </w:rPr>
        <w:t>på ett mer andligt sä</w:t>
      </w:r>
      <w:r w:rsidR="00C5798E">
        <w:rPr>
          <w:rFonts w:eastAsia="Times New Roman" w:cs="Calibri"/>
          <w:sz w:val="28"/>
          <w:szCs w:val="28"/>
          <w:lang w:eastAsia="sv-SE"/>
        </w:rPr>
        <w:t>tt, avslutar Conatus som i verkligheten har ett annat namn.</w:t>
      </w:r>
    </w:p>
    <w:p w14:paraId="77412857" w14:textId="77777777" w:rsidR="00C5798E" w:rsidRDefault="00C5798E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</w:p>
    <w:p w14:paraId="79996717" w14:textId="29D9C259" w:rsidR="00BC2D7A" w:rsidRPr="00013390" w:rsidRDefault="00C5798E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  <w:r w:rsidRPr="00013390">
        <w:rPr>
          <w:rFonts w:asciiTheme="majorHAnsi" w:eastAsia="Times New Roman" w:hAnsiTheme="majorHAnsi" w:cs="Calibri"/>
          <w:sz w:val="24"/>
          <w:szCs w:val="24"/>
          <w:lang w:eastAsia="sv-SE"/>
        </w:rPr>
        <w:t>Gabriella Lücke</w:t>
      </w:r>
      <w:r w:rsidR="00BC2D7A" w:rsidRPr="00013390">
        <w:rPr>
          <w:rFonts w:eastAsia="Times New Roman" w:cs="Calibri"/>
          <w:sz w:val="28"/>
          <w:szCs w:val="28"/>
          <w:lang w:eastAsia="sv-SE"/>
        </w:rPr>
        <w:t xml:space="preserve"> </w:t>
      </w:r>
    </w:p>
    <w:p w14:paraId="30140592" w14:textId="77777777" w:rsidR="00C5798E" w:rsidRDefault="00C5798E" w:rsidP="003A403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sv-SE"/>
        </w:rPr>
      </w:pPr>
    </w:p>
    <w:p w14:paraId="0B26763A" w14:textId="60082709" w:rsidR="00C5798E" w:rsidRPr="003A4030" w:rsidRDefault="00C5798E" w:rsidP="003A403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bookmarkStart w:id="0" w:name="_GoBack"/>
      <w:bookmarkEnd w:id="0"/>
    </w:p>
    <w:p w14:paraId="0D14D804" w14:textId="7C4660AB" w:rsidR="00CF1CAE" w:rsidRPr="008C164A" w:rsidRDefault="003A46FB" w:rsidP="00BC2D7A">
      <w:pPr>
        <w:spacing w:line="240" w:lineRule="auto"/>
        <w:rPr>
          <w:b/>
          <w:sz w:val="24"/>
          <w:szCs w:val="24"/>
        </w:rPr>
      </w:pPr>
      <w:proofErr w:type="gramStart"/>
      <w:r w:rsidRPr="008C164A">
        <w:rPr>
          <w:b/>
          <w:sz w:val="24"/>
          <w:szCs w:val="24"/>
        </w:rPr>
        <w:t>Utdrag</w:t>
      </w:r>
      <w:proofErr w:type="gramEnd"/>
      <w:r w:rsidRPr="008C164A">
        <w:rPr>
          <w:b/>
          <w:sz w:val="24"/>
          <w:szCs w:val="24"/>
        </w:rPr>
        <w:t xml:space="preserve"> ur boken:</w:t>
      </w:r>
    </w:p>
    <w:p w14:paraId="6197167B" w14:textId="77777777" w:rsidR="003A46FB" w:rsidRDefault="003A46FB" w:rsidP="00BC2D7A">
      <w:pPr>
        <w:spacing w:line="240" w:lineRule="auto"/>
        <w:rPr>
          <w:sz w:val="28"/>
          <w:szCs w:val="28"/>
        </w:rPr>
      </w:pPr>
    </w:p>
    <w:p w14:paraId="5D0B3600" w14:textId="77777777" w:rsidR="003A46FB" w:rsidRPr="008C1D6A" w:rsidRDefault="003A46FB" w:rsidP="003A46FB">
      <w:pPr>
        <w:spacing w:after="0" w:line="240" w:lineRule="auto"/>
        <w:jc w:val="center"/>
        <w:rPr>
          <w:b/>
          <w:sz w:val="44"/>
          <w:szCs w:val="44"/>
        </w:rPr>
      </w:pPr>
      <w:r w:rsidRPr="008C1D6A">
        <w:rPr>
          <w:b/>
          <w:sz w:val="44"/>
          <w:szCs w:val="44"/>
        </w:rPr>
        <w:t>Inledning</w:t>
      </w:r>
    </w:p>
    <w:p w14:paraId="122382DB" w14:textId="77777777" w:rsidR="003A46FB" w:rsidRDefault="003A46FB" w:rsidP="003A46FB">
      <w:pPr>
        <w:spacing w:after="0" w:line="240" w:lineRule="auto"/>
        <w:jc w:val="both"/>
        <w:rPr>
          <w:b/>
          <w:sz w:val="28"/>
          <w:szCs w:val="28"/>
        </w:rPr>
      </w:pPr>
    </w:p>
    <w:p w14:paraId="775FD1C3" w14:textId="77777777" w:rsidR="003A46FB" w:rsidRPr="00733CB5" w:rsidRDefault="003A46FB" w:rsidP="003A46FB">
      <w:pPr>
        <w:spacing w:after="0"/>
        <w:jc w:val="both"/>
        <w:rPr>
          <w:b/>
          <w:sz w:val="28"/>
          <w:szCs w:val="28"/>
        </w:rPr>
      </w:pPr>
      <w:r w:rsidRPr="00733CB5">
        <w:rPr>
          <w:b/>
          <w:sz w:val="28"/>
          <w:szCs w:val="28"/>
        </w:rPr>
        <w:t xml:space="preserve">Ett avsides rum i maktens korridorer. Det är snart val. En politiker behöver </w:t>
      </w:r>
      <w:r>
        <w:rPr>
          <w:b/>
          <w:sz w:val="28"/>
          <w:szCs w:val="28"/>
        </w:rPr>
        <w:t>nya idéer och infallsvinklar</w:t>
      </w:r>
      <w:r w:rsidRPr="00733CB5">
        <w:rPr>
          <w:b/>
          <w:sz w:val="28"/>
          <w:szCs w:val="28"/>
        </w:rPr>
        <w:t xml:space="preserve"> för att </w:t>
      </w:r>
      <w:r>
        <w:rPr>
          <w:b/>
          <w:sz w:val="28"/>
          <w:szCs w:val="28"/>
        </w:rPr>
        <w:t>åter</w:t>
      </w:r>
      <w:r w:rsidRPr="00733CB5">
        <w:rPr>
          <w:b/>
          <w:sz w:val="28"/>
          <w:szCs w:val="28"/>
        </w:rPr>
        <w:t xml:space="preserve">vinna väljarnas förtroende. Politikern har ovanligt nog inbjudit en vis person på en kopp te, </w:t>
      </w:r>
      <w:r w:rsidRPr="008F131C">
        <w:rPr>
          <w:b/>
          <w:sz w:val="28"/>
          <w:szCs w:val="28"/>
        </w:rPr>
        <w:t>vilket</w:t>
      </w:r>
      <w:r>
        <w:rPr>
          <w:b/>
          <w:sz w:val="28"/>
          <w:szCs w:val="28"/>
        </w:rPr>
        <w:t xml:space="preserve"> den vise gillar</w:t>
      </w:r>
      <w:r w:rsidRPr="00733CB5">
        <w:rPr>
          <w:b/>
          <w:sz w:val="28"/>
          <w:szCs w:val="28"/>
        </w:rPr>
        <w:t xml:space="preserve">. </w:t>
      </w:r>
    </w:p>
    <w:p w14:paraId="31FF2D9C" w14:textId="77777777" w:rsidR="003A46FB" w:rsidRPr="00733CB5" w:rsidRDefault="003A46FB" w:rsidP="003A46FB">
      <w:pPr>
        <w:spacing w:after="0" w:line="240" w:lineRule="auto"/>
        <w:jc w:val="both"/>
        <w:rPr>
          <w:b/>
          <w:sz w:val="28"/>
          <w:szCs w:val="28"/>
        </w:rPr>
      </w:pPr>
    </w:p>
    <w:p w14:paraId="2585989C" w14:textId="77777777" w:rsidR="003A46FB" w:rsidRDefault="003A46FB" w:rsidP="003A46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Politikern säger till den vise</w:t>
      </w:r>
      <w:r w:rsidRPr="00733CB5">
        <w:rPr>
          <w:b/>
          <w:sz w:val="28"/>
          <w:szCs w:val="28"/>
        </w:rPr>
        <w:t xml:space="preserve"> att </w:t>
      </w:r>
      <w:r>
        <w:rPr>
          <w:b/>
          <w:sz w:val="28"/>
          <w:szCs w:val="28"/>
        </w:rPr>
        <w:t>ställa det blöta paraplyet</w:t>
      </w:r>
      <w:r w:rsidRPr="00733C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 w:rsidRPr="00E50EED">
        <w:rPr>
          <w:b/>
          <w:sz w:val="28"/>
          <w:szCs w:val="28"/>
        </w:rPr>
        <w:t>paraplystället i hörnet</w:t>
      </w:r>
      <w:r>
        <w:rPr>
          <w:b/>
          <w:sz w:val="28"/>
          <w:szCs w:val="28"/>
        </w:rPr>
        <w:t xml:space="preserve">. </w:t>
      </w:r>
      <w:r w:rsidRPr="00733CB5">
        <w:rPr>
          <w:b/>
          <w:sz w:val="28"/>
          <w:szCs w:val="28"/>
        </w:rPr>
        <w:t xml:space="preserve">Politikern börjar därefter med att </w:t>
      </w:r>
      <w:r>
        <w:rPr>
          <w:b/>
          <w:sz w:val="28"/>
          <w:szCs w:val="28"/>
        </w:rPr>
        <w:t xml:space="preserve">berätta om sin syn på den aktuella politiken, </w:t>
      </w:r>
      <w:r w:rsidRPr="00733CB5">
        <w:rPr>
          <w:b/>
          <w:sz w:val="28"/>
          <w:szCs w:val="28"/>
        </w:rPr>
        <w:t xml:space="preserve">vilket övergår i en </w:t>
      </w:r>
      <w:r>
        <w:rPr>
          <w:b/>
          <w:sz w:val="28"/>
          <w:szCs w:val="28"/>
        </w:rPr>
        <w:t xml:space="preserve">alltmer </w:t>
      </w:r>
      <w:r w:rsidRPr="00733CB5">
        <w:rPr>
          <w:b/>
          <w:sz w:val="28"/>
          <w:szCs w:val="28"/>
        </w:rPr>
        <w:t xml:space="preserve">fördjupad </w:t>
      </w:r>
      <w:r>
        <w:rPr>
          <w:b/>
          <w:sz w:val="28"/>
          <w:szCs w:val="28"/>
        </w:rPr>
        <w:t xml:space="preserve">och utvidgad </w:t>
      </w:r>
      <w:r w:rsidRPr="00733CB5">
        <w:rPr>
          <w:b/>
          <w:sz w:val="28"/>
          <w:szCs w:val="28"/>
        </w:rPr>
        <w:t>dialog med frågor och svar</w:t>
      </w:r>
      <w:r>
        <w:rPr>
          <w:b/>
          <w:sz w:val="28"/>
          <w:szCs w:val="28"/>
        </w:rPr>
        <w:t xml:space="preserve"> om människan i </w:t>
      </w:r>
      <w:r w:rsidRPr="00733CB5">
        <w:rPr>
          <w:b/>
          <w:sz w:val="28"/>
          <w:szCs w:val="28"/>
        </w:rPr>
        <w:t xml:space="preserve">politik </w:t>
      </w:r>
      <w:r>
        <w:rPr>
          <w:b/>
          <w:sz w:val="28"/>
          <w:szCs w:val="28"/>
        </w:rPr>
        <w:t>och samhälle</w:t>
      </w:r>
      <w:r w:rsidRPr="00733C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E47E7">
        <w:rPr>
          <w:b/>
          <w:sz w:val="28"/>
          <w:szCs w:val="28"/>
        </w:rPr>
        <w:t>För att lättare kunna följa med i detta vindlande samtal, är för tydlighetens skull politikerns ord i fetstil, vänstermarginal medan den vises hittas i den indragna texten.</w:t>
      </w:r>
      <w:r>
        <w:rPr>
          <w:b/>
          <w:sz w:val="28"/>
          <w:szCs w:val="28"/>
        </w:rPr>
        <w:t xml:space="preserve"> </w:t>
      </w:r>
    </w:p>
    <w:p w14:paraId="113C5179" w14:textId="77777777" w:rsidR="003A46FB" w:rsidRDefault="003A46FB" w:rsidP="003A46FB">
      <w:pPr>
        <w:spacing w:after="0"/>
        <w:jc w:val="both"/>
        <w:rPr>
          <w:b/>
          <w:sz w:val="32"/>
          <w:szCs w:val="32"/>
        </w:rPr>
      </w:pPr>
    </w:p>
    <w:p w14:paraId="520E364B" w14:textId="77777777" w:rsidR="003A46FB" w:rsidRPr="00B704A5" w:rsidRDefault="003A46FB" w:rsidP="003A46F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2F78738" w14:textId="77777777" w:rsidR="003A46FB" w:rsidRPr="00BC2D7A" w:rsidRDefault="003A46FB" w:rsidP="00BC2D7A">
      <w:pPr>
        <w:spacing w:line="240" w:lineRule="auto"/>
        <w:rPr>
          <w:sz w:val="28"/>
          <w:szCs w:val="28"/>
        </w:rPr>
      </w:pPr>
    </w:p>
    <w:sectPr w:rsidR="003A46FB" w:rsidRPr="00BC2D7A" w:rsidSect="00D31A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5D8"/>
    <w:multiLevelType w:val="hybridMultilevel"/>
    <w:tmpl w:val="3462F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7A"/>
    <w:rsid w:val="00013390"/>
    <w:rsid w:val="00035FA8"/>
    <w:rsid w:val="000942B6"/>
    <w:rsid w:val="001062CE"/>
    <w:rsid w:val="00117334"/>
    <w:rsid w:val="0030606E"/>
    <w:rsid w:val="0039743A"/>
    <w:rsid w:val="003A4030"/>
    <w:rsid w:val="003A46FB"/>
    <w:rsid w:val="003A7DBA"/>
    <w:rsid w:val="003E225B"/>
    <w:rsid w:val="003F1FC3"/>
    <w:rsid w:val="004277D6"/>
    <w:rsid w:val="005749F0"/>
    <w:rsid w:val="00690FFD"/>
    <w:rsid w:val="006E20A3"/>
    <w:rsid w:val="00773A56"/>
    <w:rsid w:val="007A735D"/>
    <w:rsid w:val="007F5DB4"/>
    <w:rsid w:val="00850809"/>
    <w:rsid w:val="008C164A"/>
    <w:rsid w:val="00975195"/>
    <w:rsid w:val="009834EC"/>
    <w:rsid w:val="00A42A92"/>
    <w:rsid w:val="00A66EAB"/>
    <w:rsid w:val="00BA4005"/>
    <w:rsid w:val="00BC2D7A"/>
    <w:rsid w:val="00C27FE2"/>
    <w:rsid w:val="00C3622D"/>
    <w:rsid w:val="00C5798E"/>
    <w:rsid w:val="00C73596"/>
    <w:rsid w:val="00CC2BF1"/>
    <w:rsid w:val="00CF1CAE"/>
    <w:rsid w:val="00D31A3C"/>
    <w:rsid w:val="00DA1278"/>
    <w:rsid w:val="00DA1B3A"/>
    <w:rsid w:val="00DD1EC4"/>
    <w:rsid w:val="00DE3D61"/>
    <w:rsid w:val="00E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25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528</Words>
  <Characters>2801</Characters>
  <Application>Microsoft Macintosh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 Nilsson</dc:creator>
  <cp:keywords/>
  <dc:description/>
  <cp:lastModifiedBy>Yvonne Frank Månsson</cp:lastModifiedBy>
  <cp:revision>23</cp:revision>
  <dcterms:created xsi:type="dcterms:W3CDTF">2018-07-30T06:51:00Z</dcterms:created>
  <dcterms:modified xsi:type="dcterms:W3CDTF">2018-08-28T09:02:00Z</dcterms:modified>
</cp:coreProperties>
</file>