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00" w:rsidRPr="004C06E3" w:rsidRDefault="00826472">
      <w:pPr>
        <w:rPr>
          <w:b/>
          <w:sz w:val="56"/>
          <w:szCs w:val="56"/>
        </w:rPr>
      </w:pPr>
      <w:r w:rsidRPr="004C06E3">
        <w:rPr>
          <w:b/>
          <w:sz w:val="56"/>
          <w:szCs w:val="56"/>
        </w:rPr>
        <w:t xml:space="preserve">De ældre skal da </w:t>
      </w:r>
      <w:r w:rsidR="004C06E3" w:rsidRPr="004C06E3">
        <w:rPr>
          <w:b/>
          <w:sz w:val="56"/>
          <w:szCs w:val="56"/>
        </w:rPr>
        <w:t xml:space="preserve">endnu mere </w:t>
      </w:r>
      <w:r w:rsidRPr="004C06E3">
        <w:rPr>
          <w:b/>
          <w:sz w:val="56"/>
          <w:szCs w:val="56"/>
        </w:rPr>
        <w:t xml:space="preserve">ud i solen </w:t>
      </w:r>
    </w:p>
    <w:p w:rsidR="00B04B00" w:rsidRPr="008963C0" w:rsidRDefault="004C06E3" w:rsidP="00E877DA">
      <w:pPr>
        <w:pStyle w:val="Ingenafstand"/>
        <w:rPr>
          <w:b/>
          <w:sz w:val="24"/>
          <w:szCs w:val="24"/>
        </w:rPr>
      </w:pPr>
      <w:r w:rsidRPr="008963C0">
        <w:rPr>
          <w:b/>
          <w:sz w:val="24"/>
          <w:szCs w:val="24"/>
        </w:rPr>
        <w:t>20 beboere fra Langagergård Plejecenter</w:t>
      </w:r>
      <w:r w:rsidR="00B04B00" w:rsidRPr="008963C0">
        <w:rPr>
          <w:b/>
          <w:sz w:val="24"/>
          <w:szCs w:val="24"/>
        </w:rPr>
        <w:t xml:space="preserve"> var </w:t>
      </w:r>
      <w:r w:rsidR="00826472" w:rsidRPr="008963C0">
        <w:rPr>
          <w:b/>
          <w:sz w:val="24"/>
          <w:szCs w:val="24"/>
        </w:rPr>
        <w:t xml:space="preserve">i denne uge </w:t>
      </w:r>
      <w:r w:rsidR="00B04B00" w:rsidRPr="008963C0">
        <w:rPr>
          <w:b/>
          <w:sz w:val="24"/>
          <w:szCs w:val="24"/>
        </w:rPr>
        <w:t>på tur til Jyske Bank fo</w:t>
      </w:r>
      <w:r w:rsidRPr="008963C0">
        <w:rPr>
          <w:b/>
          <w:sz w:val="24"/>
          <w:szCs w:val="24"/>
        </w:rPr>
        <w:t>r at indvie deres nye</w:t>
      </w:r>
      <w:r w:rsidR="00826472" w:rsidRPr="008963C0">
        <w:rPr>
          <w:b/>
          <w:sz w:val="24"/>
          <w:szCs w:val="24"/>
        </w:rPr>
        <w:t xml:space="preserve"> Rickshaw-c</w:t>
      </w:r>
      <w:r w:rsidR="00B04B00" w:rsidRPr="008963C0">
        <w:rPr>
          <w:b/>
          <w:sz w:val="24"/>
          <w:szCs w:val="24"/>
        </w:rPr>
        <w:t xml:space="preserve">ykel. Cyklen er kommet på hjul i et </w:t>
      </w:r>
      <w:r w:rsidRPr="008963C0">
        <w:rPr>
          <w:b/>
          <w:sz w:val="24"/>
          <w:szCs w:val="24"/>
        </w:rPr>
        <w:t xml:space="preserve">tæt </w:t>
      </w:r>
      <w:r w:rsidR="00B04B00" w:rsidRPr="008963C0">
        <w:rPr>
          <w:b/>
          <w:sz w:val="24"/>
          <w:szCs w:val="24"/>
        </w:rPr>
        <w:t>samarbejde mellem</w:t>
      </w:r>
      <w:r w:rsidRPr="008963C0">
        <w:rPr>
          <w:b/>
          <w:sz w:val="24"/>
          <w:szCs w:val="24"/>
        </w:rPr>
        <w:t xml:space="preserve"> frivillige på plejecenteret,</w:t>
      </w:r>
      <w:r w:rsidR="00A43418">
        <w:rPr>
          <w:b/>
          <w:sz w:val="24"/>
          <w:szCs w:val="24"/>
        </w:rPr>
        <w:t xml:space="preserve"> Friluftsrå</w:t>
      </w:r>
      <w:r w:rsidR="00B04B00" w:rsidRPr="008963C0">
        <w:rPr>
          <w:b/>
          <w:sz w:val="24"/>
          <w:szCs w:val="24"/>
        </w:rPr>
        <w:t>det, Ældresagen og Jyske Bank.</w:t>
      </w:r>
    </w:p>
    <w:p w:rsidR="00E877DA" w:rsidRPr="00E877DA" w:rsidRDefault="00E877DA" w:rsidP="00E877DA">
      <w:pPr>
        <w:pStyle w:val="Ingenafstand"/>
        <w:rPr>
          <w:b/>
        </w:rPr>
      </w:pPr>
    </w:p>
    <w:p w:rsidR="00B04B00" w:rsidRDefault="00CD6DDD">
      <w:r>
        <w:t>Nu er beboere og frivillige endnu bedre rustet til at komme p</w:t>
      </w:r>
      <w:r w:rsidR="00D0187B">
        <w:t xml:space="preserve">å </w:t>
      </w:r>
      <w:r>
        <w:t>ture uden for plejecentrets område. E</w:t>
      </w:r>
      <w:r w:rsidR="00B04B00">
        <w:t xml:space="preserve">n gruppe af </w:t>
      </w:r>
      <w:r w:rsidR="00826472">
        <w:t xml:space="preserve">engagerede </w:t>
      </w:r>
      <w:r w:rsidR="00B04B00">
        <w:t>frivill</w:t>
      </w:r>
      <w:r w:rsidR="00826472">
        <w:t>ige kræfter omkring Langagergård Plejecenter</w:t>
      </w:r>
      <w:r>
        <w:t xml:space="preserve">, som Forenede Care driver, har nemlig </w:t>
      </w:r>
      <w:r w:rsidR="00826472">
        <w:t>været idé</w:t>
      </w:r>
      <w:r>
        <w:t xml:space="preserve">folk og skabende kræfter omkring </w:t>
      </w:r>
      <w:r w:rsidR="00B04B00">
        <w:t xml:space="preserve">at få anskaffet en </w:t>
      </w:r>
      <w:r>
        <w:t xml:space="preserve">spritny </w:t>
      </w:r>
      <w:r w:rsidR="00B04B00">
        <w:t>Rickshaw</w:t>
      </w:r>
      <w:r>
        <w:t>-cykel</w:t>
      </w:r>
      <w:r w:rsidR="00826472">
        <w:t xml:space="preserve"> til beboerne</w:t>
      </w:r>
      <w:r w:rsidR="00B04B00">
        <w:t xml:space="preserve">. </w:t>
      </w:r>
      <w:r w:rsidR="00826472">
        <w:br/>
      </w:r>
      <w:r>
        <w:br/>
      </w:r>
      <w:r w:rsidR="00826472">
        <w:t>”</w:t>
      </w:r>
      <w:r w:rsidR="00B04B00">
        <w:t xml:space="preserve">Det har været </w:t>
      </w:r>
      <w:r w:rsidR="00826472">
        <w:t>et stort arbejde at finde de cirka 40.000 kroner</w:t>
      </w:r>
      <w:r w:rsidR="00D0187B">
        <w:t>,</w:t>
      </w:r>
      <w:r w:rsidR="00826472">
        <w:t xml:space="preserve"> som sådan en cykel koster. M</w:t>
      </w:r>
      <w:r w:rsidR="00B04B00">
        <w:t xml:space="preserve">en det </w:t>
      </w:r>
      <w:r w:rsidR="001620D3">
        <w:t xml:space="preserve">er </w:t>
      </w:r>
      <w:r w:rsidR="004C06E3">
        <w:t>helt sikkert</w:t>
      </w:r>
      <w:r w:rsidR="00B04B00">
        <w:t xml:space="preserve"> alle pengene værd, når det giver os en mulighed for at få de ældre endnu mere rundt i </w:t>
      </w:r>
      <w:r>
        <w:t>området,”</w:t>
      </w:r>
      <w:r w:rsidR="00826472">
        <w:t xml:space="preserve"> forklarer</w:t>
      </w:r>
      <w:r w:rsidR="00B04B00">
        <w:t xml:space="preserve"> </w:t>
      </w:r>
      <w:r w:rsidR="00826472">
        <w:t xml:space="preserve">frivillig </w:t>
      </w:r>
      <w:r w:rsidR="00B04B00">
        <w:t xml:space="preserve">hjælper </w:t>
      </w:r>
      <w:r w:rsidR="00826472">
        <w:t xml:space="preserve">på plejecenteret </w:t>
      </w:r>
      <w:proofErr w:type="spellStart"/>
      <w:r w:rsidR="00B04B00">
        <w:t>Poul</w:t>
      </w:r>
      <w:r w:rsidR="00826472">
        <w:t>-Arne</w:t>
      </w:r>
      <w:proofErr w:type="spellEnd"/>
      <w:r w:rsidR="00826472">
        <w:t xml:space="preserve"> Holdrup, der sammen med husalf på Langagergård Anette Sie</w:t>
      </w:r>
      <w:r>
        <w:t xml:space="preserve"> h</w:t>
      </w:r>
      <w:r w:rsidR="004C06E3">
        <w:t>ar været de drivende kræfter omkring</w:t>
      </w:r>
      <w:r>
        <w:t xml:space="preserve"> at mobilisere interessen for og finansieringen af den flotte cykel. </w:t>
      </w:r>
      <w:r w:rsidR="004C06E3">
        <w:br/>
      </w:r>
      <w:r w:rsidR="004C06E3">
        <w:br/>
      </w:r>
      <w:r w:rsidR="008963C0">
        <w:rPr>
          <w:b/>
        </w:rPr>
        <w:t xml:space="preserve">Et stort skulderklap til de frivillige </w:t>
      </w:r>
      <w:r w:rsidR="004C06E3">
        <w:rPr>
          <w:b/>
        </w:rPr>
        <w:t xml:space="preserve"> </w:t>
      </w:r>
      <w:r w:rsidR="004C06E3">
        <w:br/>
      </w:r>
      <w:r>
        <w:t>Og onsdag</w:t>
      </w:r>
      <w:r w:rsidR="00B04B00">
        <w:t xml:space="preserve"> gik </w:t>
      </w:r>
      <w:r>
        <w:t>cykel</w:t>
      </w:r>
      <w:r w:rsidR="00B04B00">
        <w:t xml:space="preserve">turen </w:t>
      </w:r>
      <w:r>
        <w:t xml:space="preserve">så hele vejen fra Langagergård i Karlslunde </w:t>
      </w:r>
      <w:r w:rsidR="00B04B00">
        <w:t xml:space="preserve">til Jyske Bank </w:t>
      </w:r>
      <w:r>
        <w:t xml:space="preserve">på Hundige Strandvej </w:t>
      </w:r>
      <w:r w:rsidR="00B04B00">
        <w:t xml:space="preserve">for at sige tak for hjælpen og bidraget til at få cyklen på hjul. Her tog afdelingsdirektør </w:t>
      </w:r>
      <w:r w:rsidR="004C06E3">
        <w:t xml:space="preserve">i banken </w:t>
      </w:r>
      <w:r w:rsidR="00B04B00">
        <w:t xml:space="preserve">Michael Kolding Jensen </w:t>
      </w:r>
      <w:r w:rsidR="00677CD1">
        <w:t xml:space="preserve">varmt </w:t>
      </w:r>
      <w:r>
        <w:t>imod de cirka</w:t>
      </w:r>
      <w:r w:rsidR="00B04B00">
        <w:t xml:space="preserve"> 20 beboere</w:t>
      </w:r>
      <w:r w:rsidR="004C06E3">
        <w:t xml:space="preserve">, medarbejdere og frivillige </w:t>
      </w:r>
      <w:r w:rsidR="00B04B00">
        <w:t xml:space="preserve">fra plejecentret, der ville med på jomfruturen. Nogle var med på </w:t>
      </w:r>
      <w:r>
        <w:t>de to</w:t>
      </w:r>
      <w:r w:rsidR="004C06E3">
        <w:t xml:space="preserve"> duo-</w:t>
      </w:r>
      <w:r w:rsidR="00B04B00">
        <w:t>cykler</w:t>
      </w:r>
      <w:r w:rsidR="00677CD1">
        <w:t>,</w:t>
      </w:r>
      <w:r w:rsidR="004C06E3">
        <w:t xml:space="preserve"> som plejecenteret også råder over,</w:t>
      </w:r>
      <w:r w:rsidR="00B04B00">
        <w:t xml:space="preserve"> og andre </w:t>
      </w:r>
      <w:r w:rsidR="00677CD1">
        <w:t>tog turen i biler</w:t>
      </w:r>
      <w:r w:rsidR="00B04B00">
        <w:t xml:space="preserve">. I banken blev der </w:t>
      </w:r>
      <w:r w:rsidR="004C06E3">
        <w:t xml:space="preserve">kræset godt omkring gæsterne med kaffe og kage. Og med </w:t>
      </w:r>
      <w:r w:rsidR="00B04B00">
        <w:t xml:space="preserve">20 gæster i høj </w:t>
      </w:r>
      <w:r w:rsidR="004C06E3">
        <w:t>forårs</w:t>
      </w:r>
      <w:r w:rsidR="00B04B00">
        <w:t xml:space="preserve">stemning var der både hygge og </w:t>
      </w:r>
      <w:r w:rsidR="00677CD1">
        <w:t xml:space="preserve">skønt humør i banken denne forårsformiddag. </w:t>
      </w:r>
    </w:p>
    <w:p w:rsidR="0012107B" w:rsidRDefault="004C06E3">
      <w:r>
        <w:t>”</w:t>
      </w:r>
      <w:r w:rsidR="00B04B00">
        <w:t>Det betyder bare så meget for de ældre</w:t>
      </w:r>
      <w:r w:rsidR="00EE1576">
        <w:t>, at de kan komme endnu mere ud i solen, når det er muligt.</w:t>
      </w:r>
      <w:r w:rsidR="008963C0">
        <w:t xml:space="preserve"> Når man ved selvsyn har oplevet den glæde, som cykelturene skaber for beboerne</w:t>
      </w:r>
      <w:r w:rsidR="001620D3">
        <w:t>,</w:t>
      </w:r>
      <w:r w:rsidR="008963C0">
        <w:t xml:space="preserve"> er det svært ikke at bakke op om sådan et projekt. Og i Jyske Bank</w:t>
      </w:r>
      <w:r w:rsidR="00EE1576">
        <w:t xml:space="preserve"> ønsker </w:t>
      </w:r>
      <w:r w:rsidR="008963C0">
        <w:t xml:space="preserve">vi </w:t>
      </w:r>
      <w:r w:rsidR="00EE1576">
        <w:t>også, at støtten skal ses som et stort skulderklap til de</w:t>
      </w:r>
      <w:r w:rsidR="008963C0">
        <w:t xml:space="preserve"> mange</w:t>
      </w:r>
      <w:r w:rsidR="00EE1576">
        <w:t xml:space="preserve"> frivillige </w:t>
      </w:r>
      <w:r w:rsidR="008963C0">
        <w:t xml:space="preserve">ildsjæle, </w:t>
      </w:r>
      <w:r w:rsidR="00EE1576">
        <w:t xml:space="preserve">der </w:t>
      </w:r>
      <w:r w:rsidR="001620D3">
        <w:t xml:space="preserve">løbende </w:t>
      </w:r>
      <w:r w:rsidR="00EE1576">
        <w:t xml:space="preserve">yder den store indsats </w:t>
      </w:r>
      <w:r>
        <w:t>for beboerne,</w:t>
      </w:r>
      <w:r w:rsidR="008963C0">
        <w:t>”</w:t>
      </w:r>
      <w:r>
        <w:t xml:space="preserve"> forklarer Michael Kolding Jensen. </w:t>
      </w:r>
      <w:r w:rsidR="008963C0">
        <w:br/>
      </w:r>
      <w:r w:rsidR="008963C0">
        <w:br/>
      </w:r>
      <w:r w:rsidR="00916290">
        <w:rPr>
          <w:b/>
        </w:rPr>
        <w:t xml:space="preserve">Et unikt miljø af ildsjæle </w:t>
      </w:r>
      <w:r w:rsidR="008963C0">
        <w:br/>
      </w:r>
      <w:r w:rsidR="00EE1576">
        <w:t>Forenede Care</w:t>
      </w:r>
      <w:r w:rsidR="008963C0">
        <w:t>,</w:t>
      </w:r>
      <w:r w:rsidR="00EE1576">
        <w:t xml:space="preserve"> der driver Langagergaard i Karlslunde</w:t>
      </w:r>
      <w:r w:rsidR="008963C0">
        <w:t>,</w:t>
      </w:r>
      <w:r w:rsidR="00EE1576">
        <w:t xml:space="preserve"> er rigtig glade for initiativet fra gruppen af frivillige, der har br</w:t>
      </w:r>
      <w:r w:rsidR="00A43418">
        <w:t>agt samarbejdet med Friluftsrå</w:t>
      </w:r>
      <w:bookmarkStart w:id="0" w:name="_GoBack"/>
      <w:bookmarkEnd w:id="0"/>
      <w:r w:rsidR="00EE1576">
        <w:t>det, Æ</w:t>
      </w:r>
      <w:r w:rsidR="001620D3">
        <w:t>ldresagen og Jyske Bank i stand:</w:t>
      </w:r>
      <w:r w:rsidR="00EE1576">
        <w:t xml:space="preserve"> </w:t>
      </w:r>
      <w:r w:rsidR="008963C0">
        <w:br/>
      </w:r>
      <w:r w:rsidR="008963C0">
        <w:br/>
        <w:t xml:space="preserve">”Det er virkelig skønt at mærke det engagement og den hjertelige interesse for beboernes trivsel, som de mange frivillige omkring Langagergård ligger for dagen. Det miljø af ildsjæle og frivillige kræfter, som er skabt omkring Langagergård er helt unikt og har en stor betydning for plejecenteret og beboerne. De gør en kæmpe forskel for stedet og beboerne. Og anskaffelsen af Rickshaw-cyklen er jo blot det seneste eksempel i en række af tiltag og projekter, som de har fået </w:t>
      </w:r>
      <w:proofErr w:type="gramStart"/>
      <w:r w:rsidR="008963C0">
        <w:t>gennemført,”</w:t>
      </w:r>
      <w:proofErr w:type="gramEnd"/>
      <w:r w:rsidR="008963C0">
        <w:t xml:space="preserve"> vur</w:t>
      </w:r>
      <w:r w:rsidR="001620D3">
        <w:t>derer markedschef i Forenede</w:t>
      </w:r>
      <w:r w:rsidR="008963C0">
        <w:t xml:space="preserve"> Hanne von Huth Smith</w:t>
      </w:r>
      <w:r w:rsidR="001620D3">
        <w:t>.</w:t>
      </w:r>
      <w:r w:rsidR="008963C0">
        <w:br/>
      </w:r>
      <w:r w:rsidR="00916290">
        <w:br/>
        <w:t>Rickshaw-c</w:t>
      </w:r>
      <w:r w:rsidR="00CD6DDD">
        <w:t xml:space="preserve">yklen er forsynet med elektrisk hjælpemotor, cykelcomputer og </w:t>
      </w:r>
      <w:r w:rsidR="001620D3">
        <w:t>en komfortabel sofa</w:t>
      </w:r>
      <w:r w:rsidR="00916290">
        <w:t xml:space="preserve"> – og m</w:t>
      </w:r>
      <w:r w:rsidR="00CD6DDD">
        <w:t xml:space="preserve">ed kaleche til at tage brodden af det mulige drilske danske sommervejr. </w:t>
      </w:r>
      <w:r w:rsidR="00916290">
        <w:t xml:space="preserve">Cyklen er leveret fra Christiania </w:t>
      </w:r>
      <w:proofErr w:type="spellStart"/>
      <w:r w:rsidR="00916290">
        <w:t>Bikes</w:t>
      </w:r>
      <w:proofErr w:type="spellEnd"/>
      <w:r w:rsidR="00916290">
        <w:t>, og det er en gennemprøvet model, der henvender sig netop til formålet. Cyklen er udviklet i samråd med ”Cykling uden alder”, og med den rette ved</w:t>
      </w:r>
      <w:r w:rsidR="001620D3">
        <w:t>ligeholdelse</w:t>
      </w:r>
      <w:r w:rsidR="00916290">
        <w:t xml:space="preserve"> er den godt kørende de næste 30 år. Og </w:t>
      </w:r>
      <w:proofErr w:type="spellStart"/>
      <w:r w:rsidR="00CD6DDD">
        <w:t>Poul</w:t>
      </w:r>
      <w:r w:rsidR="00916290">
        <w:t>-Arne</w:t>
      </w:r>
      <w:proofErr w:type="spellEnd"/>
      <w:r w:rsidR="00CD6DDD">
        <w:t xml:space="preserve"> </w:t>
      </w:r>
      <w:r w:rsidR="00CD6DDD">
        <w:lastRenderedPageBreak/>
        <w:t xml:space="preserve">Holdrup fortæller, at cyklen er ret let at træde rundt med hjælp fra den lille motor. </w:t>
      </w:r>
      <w:r w:rsidR="00916290">
        <w:br/>
      </w:r>
      <w:r w:rsidR="00916290">
        <w:br/>
        <w:t>”</w:t>
      </w:r>
      <w:r w:rsidR="00CD6DDD">
        <w:t xml:space="preserve">Det giver os </w:t>
      </w:r>
      <w:r w:rsidR="00916290">
        <w:t xml:space="preserve">blandt andet </w:t>
      </w:r>
      <w:r w:rsidR="00CD6DDD">
        <w:t xml:space="preserve">mulighed for at køre ned til havnen eller </w:t>
      </w:r>
      <w:r w:rsidR="00916290">
        <w:t xml:space="preserve">opleve fortet – og på gode dage at </w:t>
      </w:r>
      <w:r w:rsidR="00CD6DDD">
        <w:t xml:space="preserve"> komme godt op ad strandvejen</w:t>
      </w:r>
      <w:r w:rsidR="00916290">
        <w:t xml:space="preserve">,” siger han. </w:t>
      </w:r>
    </w:p>
    <w:p w:rsidR="0012107B" w:rsidRDefault="0012107B"/>
    <w:p w:rsidR="00916290" w:rsidRDefault="00916290">
      <w:pPr>
        <w:rPr>
          <w:i/>
        </w:rPr>
      </w:pPr>
      <w:proofErr w:type="spellStart"/>
      <w:r>
        <w:rPr>
          <w:i/>
        </w:rPr>
        <w:t>Faktaboks</w:t>
      </w:r>
      <w:proofErr w:type="spellEnd"/>
      <w:r>
        <w:rPr>
          <w:i/>
        </w:rPr>
        <w:t>:</w:t>
      </w:r>
    </w:p>
    <w:p w:rsidR="00EE1576" w:rsidRDefault="00916290">
      <w:r>
        <w:t xml:space="preserve">Forenede Care driver tre plejecentre i Danmark mens søstervirksomheden </w:t>
      </w:r>
      <w:proofErr w:type="spellStart"/>
      <w:r>
        <w:t>Förenade</w:t>
      </w:r>
      <w:proofErr w:type="spellEnd"/>
      <w:r>
        <w:t xml:space="preserve"> Care driver over 60 plejecentre i Sverige. </w:t>
      </w:r>
      <w:r w:rsidR="00EE1576">
        <w:t xml:space="preserve">Langagergaard </w:t>
      </w:r>
      <w:r>
        <w:t xml:space="preserve">Plejecenter </w:t>
      </w:r>
      <w:r w:rsidR="00EE1576">
        <w:t xml:space="preserve">blev opført i </w:t>
      </w:r>
      <w:r>
        <w:t>2012</w:t>
      </w:r>
      <w:r w:rsidR="00EE1576">
        <w:t xml:space="preserve"> af Greve kommune og </w:t>
      </w:r>
      <w:r>
        <w:t xml:space="preserve">rummer 85 lejligheder. </w:t>
      </w:r>
    </w:p>
    <w:p w:rsidR="00EE1576" w:rsidRDefault="00EE1576">
      <w:r>
        <w:t xml:space="preserve">Ældresagen deltager jævnligt i </w:t>
      </w:r>
      <w:proofErr w:type="spellStart"/>
      <w:r>
        <w:t>aktivi</w:t>
      </w:r>
      <w:r w:rsidR="00E877DA">
        <w:t>ter</w:t>
      </w:r>
      <w:proofErr w:type="spellEnd"/>
      <w:r w:rsidR="00E877DA">
        <w:t xml:space="preserve"> for ældre og støtter </w:t>
      </w:r>
      <w:proofErr w:type="spellStart"/>
      <w:r w:rsidR="00E877DA">
        <w:t>ogå</w:t>
      </w:r>
      <w:proofErr w:type="spellEnd"/>
      <w:r w:rsidR="00E877DA">
        <w:t xml:space="preserve"> økonomisk gode initiativer, lokalt.</w:t>
      </w:r>
    </w:p>
    <w:p w:rsidR="00E877DA" w:rsidRDefault="00E877DA">
      <w:r>
        <w:t xml:space="preserve">Friluftsraadet </w:t>
      </w:r>
      <w:r w:rsidR="00EC5916">
        <w:t>forestår blandt andet udlodning af Tipsmidlerne til almennyttige formål til fremme for lokalt friluftsliv.</w:t>
      </w:r>
    </w:p>
    <w:p w:rsidR="00E877DA" w:rsidRDefault="00E877DA"/>
    <w:p w:rsidR="00E877DA" w:rsidRDefault="00E877DA">
      <w:r>
        <w:t>Mere information:</w:t>
      </w:r>
    </w:p>
    <w:tbl>
      <w:tblPr>
        <w:tblStyle w:val="Tabel-Gitter"/>
        <w:tblW w:w="0" w:type="auto"/>
        <w:tblLook w:val="04A0" w:firstRow="1" w:lastRow="0" w:firstColumn="1" w:lastColumn="0" w:noHBand="0" w:noVBand="1"/>
      </w:tblPr>
      <w:tblGrid>
        <w:gridCol w:w="2026"/>
        <w:gridCol w:w="2958"/>
        <w:gridCol w:w="2563"/>
        <w:gridCol w:w="2081"/>
      </w:tblGrid>
      <w:tr w:rsidR="00E877DA" w:rsidTr="00E877DA">
        <w:tc>
          <w:tcPr>
            <w:tcW w:w="2407" w:type="dxa"/>
          </w:tcPr>
          <w:p w:rsidR="00E877DA" w:rsidRDefault="00E877DA">
            <w:r>
              <w:t>Forenede Care</w:t>
            </w:r>
          </w:p>
        </w:tc>
        <w:tc>
          <w:tcPr>
            <w:tcW w:w="2407" w:type="dxa"/>
          </w:tcPr>
          <w:p w:rsidR="00E877DA" w:rsidRDefault="00E877DA">
            <w:r>
              <w:t>Ældre sagen</w:t>
            </w:r>
          </w:p>
        </w:tc>
        <w:tc>
          <w:tcPr>
            <w:tcW w:w="2407" w:type="dxa"/>
          </w:tcPr>
          <w:p w:rsidR="00E877DA" w:rsidRDefault="0020607D">
            <w:r>
              <w:t>Fril</w:t>
            </w:r>
            <w:r w:rsidR="00A43418">
              <w:t>uftsrå</w:t>
            </w:r>
            <w:r w:rsidR="00E877DA">
              <w:t>det</w:t>
            </w:r>
          </w:p>
        </w:tc>
        <w:tc>
          <w:tcPr>
            <w:tcW w:w="2407" w:type="dxa"/>
          </w:tcPr>
          <w:p w:rsidR="00E877DA" w:rsidRDefault="00E877DA">
            <w:r>
              <w:t>Jyske Bank</w:t>
            </w:r>
          </w:p>
        </w:tc>
      </w:tr>
      <w:tr w:rsidR="00E877DA" w:rsidRPr="00D0187B" w:rsidTr="00E877DA">
        <w:tc>
          <w:tcPr>
            <w:tcW w:w="2407" w:type="dxa"/>
          </w:tcPr>
          <w:p w:rsidR="00E877DA" w:rsidRPr="00D0187B" w:rsidRDefault="00D0187B">
            <w:pPr>
              <w:rPr>
                <w:lang w:val="en-US"/>
              </w:rPr>
            </w:pPr>
            <w:r w:rsidRPr="00D0187B">
              <w:rPr>
                <w:lang w:val="en-US"/>
              </w:rPr>
              <w:t>Hanne von Huth Smith</w:t>
            </w:r>
            <w:r w:rsidRPr="00D0187B">
              <w:rPr>
                <w:lang w:val="en-US"/>
              </w:rPr>
              <w:br/>
              <w:t>4076 0257</w:t>
            </w:r>
            <w:r w:rsidRPr="00D0187B">
              <w:rPr>
                <w:lang w:val="en-US"/>
              </w:rPr>
              <w:br/>
              <w:t>has@forenede.dk</w:t>
            </w:r>
          </w:p>
        </w:tc>
        <w:tc>
          <w:tcPr>
            <w:tcW w:w="2407" w:type="dxa"/>
          </w:tcPr>
          <w:p w:rsidR="00E877DA" w:rsidRPr="00A43418" w:rsidRDefault="00A43418" w:rsidP="00A43418">
            <w:r w:rsidRPr="00A43418">
              <w:t xml:space="preserve">Jørgen </w:t>
            </w:r>
            <w:proofErr w:type="spellStart"/>
            <w:r w:rsidRPr="00A43418">
              <w:t>Norrid</w:t>
            </w:r>
            <w:proofErr w:type="spellEnd"/>
            <w:r w:rsidRPr="00A43418">
              <w:t xml:space="preserve"> </w:t>
            </w:r>
            <w:r>
              <w:br/>
              <w:t>4390 2593</w:t>
            </w:r>
            <w:r>
              <w:br/>
              <w:t>fm.greve.253@aeldresagen.dk</w:t>
            </w:r>
            <w:r w:rsidRPr="00A43418">
              <w:br/>
            </w:r>
          </w:p>
        </w:tc>
        <w:tc>
          <w:tcPr>
            <w:tcW w:w="2407" w:type="dxa"/>
          </w:tcPr>
          <w:p w:rsidR="00E877DA" w:rsidRPr="00A43418" w:rsidRDefault="00A43418" w:rsidP="00A43418">
            <w:r>
              <w:t>Tove Binzer</w:t>
            </w:r>
            <w:r>
              <w:br/>
              <w:t>4640 8509</w:t>
            </w:r>
            <w:r>
              <w:br/>
              <w:t>roskilde@friluftsraadet.dk</w:t>
            </w:r>
            <w:r>
              <w:br/>
            </w:r>
          </w:p>
        </w:tc>
        <w:tc>
          <w:tcPr>
            <w:tcW w:w="2407" w:type="dxa"/>
          </w:tcPr>
          <w:p w:rsidR="00E877DA" w:rsidRPr="00D0187B" w:rsidRDefault="00E877DA">
            <w:r w:rsidRPr="00D0187B">
              <w:t>Michael Kolding Jensen</w:t>
            </w:r>
          </w:p>
          <w:p w:rsidR="00E877DA" w:rsidRPr="00D0187B" w:rsidRDefault="00E877DA">
            <w:r w:rsidRPr="00D0187B">
              <w:t>8989</w:t>
            </w:r>
            <w:r w:rsidR="00D0187B">
              <w:t xml:space="preserve"> </w:t>
            </w:r>
            <w:r w:rsidRPr="00D0187B">
              <w:t>1812</w:t>
            </w:r>
          </w:p>
          <w:p w:rsidR="00E877DA" w:rsidRPr="00D0187B" w:rsidRDefault="00E877DA">
            <w:r w:rsidRPr="00D0187B">
              <w:t>mkj@jyskebank.dk</w:t>
            </w:r>
          </w:p>
        </w:tc>
      </w:tr>
    </w:tbl>
    <w:p w:rsidR="00E877DA" w:rsidRPr="00D0187B" w:rsidRDefault="00E877DA"/>
    <w:p w:rsidR="0020607D" w:rsidRPr="00D0187B" w:rsidRDefault="0020607D">
      <w:r w:rsidRPr="00D0187B">
        <w:br w:type="page"/>
      </w:r>
    </w:p>
    <w:p w:rsidR="00E877DA" w:rsidRDefault="0020607D">
      <w:r>
        <w:lastRenderedPageBreak/>
        <w:t>Billeder (også vedhæftet)</w:t>
      </w:r>
    </w:p>
    <w:p w:rsidR="0020607D" w:rsidRDefault="0012107B">
      <w:r>
        <w:rPr>
          <w:noProof/>
          <w:lang w:eastAsia="da-DK"/>
        </w:rPr>
        <w:drawing>
          <wp:anchor distT="0" distB="0" distL="114300" distR="114300" simplePos="0" relativeHeight="251663360" behindDoc="0" locked="0" layoutInCell="1" allowOverlap="1" wp14:anchorId="05D7780D" wp14:editId="36253210">
            <wp:simplePos x="0" y="0"/>
            <wp:positionH relativeFrom="column">
              <wp:posOffset>2533015</wp:posOffset>
            </wp:positionH>
            <wp:positionV relativeFrom="paragraph">
              <wp:posOffset>1701165</wp:posOffset>
            </wp:positionV>
            <wp:extent cx="2459355" cy="1638935"/>
            <wp:effectExtent l="0" t="0" r="0" b="0"/>
            <wp:wrapThrough wrapText="bothSides">
              <wp:wrapPolygon edited="0">
                <wp:start x="0" y="0"/>
                <wp:lineTo x="0" y="21341"/>
                <wp:lineTo x="21416" y="21341"/>
                <wp:lineTo x="21416" y="0"/>
                <wp:lineTo x="0" y="0"/>
              </wp:wrapPolygon>
            </wp:wrapThrough>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758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9355" cy="1638935"/>
                    </a:xfrm>
                    <a:prstGeom prst="rect">
                      <a:avLst/>
                    </a:prstGeom>
                  </pic:spPr>
                </pic:pic>
              </a:graphicData>
            </a:graphic>
          </wp:anchor>
        </w:drawing>
      </w:r>
      <w:r>
        <w:rPr>
          <w:noProof/>
          <w:lang w:eastAsia="da-DK"/>
        </w:rPr>
        <w:drawing>
          <wp:anchor distT="0" distB="0" distL="114300" distR="114300" simplePos="0" relativeHeight="251661312" behindDoc="0" locked="0" layoutInCell="1" allowOverlap="1" wp14:anchorId="6303DE50" wp14:editId="26748765">
            <wp:simplePos x="0" y="0"/>
            <wp:positionH relativeFrom="margin">
              <wp:align>left</wp:align>
            </wp:positionH>
            <wp:positionV relativeFrom="paragraph">
              <wp:posOffset>1692910</wp:posOffset>
            </wp:positionV>
            <wp:extent cx="2427605" cy="1617980"/>
            <wp:effectExtent l="0" t="0" r="0" b="1270"/>
            <wp:wrapThrough wrapText="bothSides">
              <wp:wrapPolygon edited="0">
                <wp:start x="0" y="0"/>
                <wp:lineTo x="0" y="21363"/>
                <wp:lineTo x="21357" y="21363"/>
                <wp:lineTo x="21357" y="0"/>
                <wp:lineTo x="0" y="0"/>
              </wp:wrapPolygon>
            </wp:wrapThrough>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757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7605" cy="1617980"/>
                    </a:xfrm>
                    <a:prstGeom prst="rect">
                      <a:avLst/>
                    </a:prstGeom>
                  </pic:spPr>
                </pic:pic>
              </a:graphicData>
            </a:graphic>
          </wp:anchor>
        </w:drawing>
      </w:r>
      <w:r w:rsidR="0020607D">
        <w:rPr>
          <w:noProof/>
          <w:lang w:eastAsia="da-DK"/>
        </w:rPr>
        <w:drawing>
          <wp:anchor distT="0" distB="0" distL="114300" distR="114300" simplePos="0" relativeHeight="251658240" behindDoc="0" locked="0" layoutInCell="1" allowOverlap="1" wp14:anchorId="12CD7E04" wp14:editId="706812DA">
            <wp:simplePos x="723900" y="5086350"/>
            <wp:positionH relativeFrom="column">
              <wp:align>left</wp:align>
            </wp:positionH>
            <wp:positionV relativeFrom="paragraph">
              <wp:align>top</wp:align>
            </wp:positionV>
            <wp:extent cx="2447485" cy="1631572"/>
            <wp:effectExtent l="0" t="0" r="0" b="6985"/>
            <wp:wrapThrough wrapText="bothSides">
              <wp:wrapPolygon edited="0">
                <wp:start x="0" y="0"/>
                <wp:lineTo x="0" y="21440"/>
                <wp:lineTo x="21353" y="21440"/>
                <wp:lineTo x="21353"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54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485" cy="1631572"/>
                    </a:xfrm>
                    <a:prstGeom prst="rect">
                      <a:avLst/>
                    </a:prstGeom>
                  </pic:spPr>
                </pic:pic>
              </a:graphicData>
            </a:graphic>
          </wp:anchor>
        </w:drawing>
      </w:r>
      <w:r w:rsidR="0020607D">
        <w:rPr>
          <w:noProof/>
          <w:lang w:eastAsia="da-DK"/>
        </w:rPr>
        <w:drawing>
          <wp:inline distT="0" distB="0" distL="0" distR="0" wp14:anchorId="63A82643" wp14:editId="44D0B5ED">
            <wp:extent cx="2466975" cy="164456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5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9805" cy="1646452"/>
                    </a:xfrm>
                    <a:prstGeom prst="rect">
                      <a:avLst/>
                    </a:prstGeom>
                  </pic:spPr>
                </pic:pic>
              </a:graphicData>
            </a:graphic>
          </wp:inline>
        </w:drawing>
      </w:r>
    </w:p>
    <w:p w:rsidR="00E877DA" w:rsidRDefault="00E877DA"/>
    <w:p w:rsidR="00B04B00" w:rsidRDefault="0012107B">
      <w:r>
        <w:rPr>
          <w:noProof/>
          <w:lang w:eastAsia="da-DK"/>
        </w:rPr>
        <w:drawing>
          <wp:anchor distT="0" distB="0" distL="114300" distR="114300" simplePos="0" relativeHeight="251659264" behindDoc="0" locked="0" layoutInCell="1" allowOverlap="1" wp14:anchorId="0C81F90E" wp14:editId="713C4229">
            <wp:simplePos x="0" y="0"/>
            <wp:positionH relativeFrom="column">
              <wp:posOffset>2575560</wp:posOffset>
            </wp:positionH>
            <wp:positionV relativeFrom="paragraph">
              <wp:posOffset>3114040</wp:posOffset>
            </wp:positionV>
            <wp:extent cx="2446655" cy="1631315"/>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5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655" cy="1631315"/>
                    </a:xfrm>
                    <a:prstGeom prst="rect">
                      <a:avLst/>
                    </a:prstGeom>
                  </pic:spPr>
                </pic:pic>
              </a:graphicData>
            </a:graphic>
          </wp:anchor>
        </w:drawing>
      </w:r>
      <w:r>
        <w:rPr>
          <w:noProof/>
          <w:lang w:eastAsia="da-DK"/>
        </w:rPr>
        <w:drawing>
          <wp:anchor distT="0" distB="0" distL="114300" distR="114300" simplePos="0" relativeHeight="251662336" behindDoc="0" locked="0" layoutInCell="1" allowOverlap="1" wp14:anchorId="33253C9E" wp14:editId="36935796">
            <wp:simplePos x="0" y="0"/>
            <wp:positionH relativeFrom="column">
              <wp:posOffset>2555875</wp:posOffset>
            </wp:positionH>
            <wp:positionV relativeFrom="paragraph">
              <wp:posOffset>1380490</wp:posOffset>
            </wp:positionV>
            <wp:extent cx="2407285" cy="1604645"/>
            <wp:effectExtent l="0" t="0" r="0" b="0"/>
            <wp:wrapThrough wrapText="bothSides">
              <wp:wrapPolygon edited="0">
                <wp:start x="0" y="0"/>
                <wp:lineTo x="0" y="21284"/>
                <wp:lineTo x="21366" y="21284"/>
                <wp:lineTo x="21366" y="0"/>
                <wp:lineTo x="0" y="0"/>
              </wp:wrapPolygon>
            </wp:wrapThrough>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75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7285" cy="1604645"/>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4384" behindDoc="0" locked="0" layoutInCell="1" allowOverlap="1" wp14:anchorId="4D5A5540" wp14:editId="1D856965">
            <wp:simplePos x="0" y="0"/>
            <wp:positionH relativeFrom="margin">
              <wp:align>left</wp:align>
            </wp:positionH>
            <wp:positionV relativeFrom="paragraph">
              <wp:posOffset>3114040</wp:posOffset>
            </wp:positionV>
            <wp:extent cx="2459355" cy="1638935"/>
            <wp:effectExtent l="0" t="0" r="0" b="0"/>
            <wp:wrapThrough wrapText="bothSides">
              <wp:wrapPolygon edited="0">
                <wp:start x="0" y="0"/>
                <wp:lineTo x="0" y="21341"/>
                <wp:lineTo x="21416" y="21341"/>
                <wp:lineTo x="21416" y="0"/>
                <wp:lineTo x="0" y="0"/>
              </wp:wrapPolygon>
            </wp:wrapThrough>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758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9355" cy="1638935"/>
                    </a:xfrm>
                    <a:prstGeom prst="rect">
                      <a:avLst/>
                    </a:prstGeom>
                  </pic:spPr>
                </pic:pic>
              </a:graphicData>
            </a:graphic>
          </wp:anchor>
        </w:drawing>
      </w:r>
      <w:r>
        <w:rPr>
          <w:noProof/>
          <w:lang w:eastAsia="da-DK"/>
        </w:rPr>
        <w:drawing>
          <wp:anchor distT="0" distB="0" distL="114300" distR="114300" simplePos="0" relativeHeight="251660288" behindDoc="0" locked="0" layoutInCell="1" allowOverlap="1" wp14:anchorId="478C4B30" wp14:editId="6C2D4A93">
            <wp:simplePos x="0" y="0"/>
            <wp:positionH relativeFrom="margin">
              <wp:align>left</wp:align>
            </wp:positionH>
            <wp:positionV relativeFrom="paragraph">
              <wp:posOffset>1370965</wp:posOffset>
            </wp:positionV>
            <wp:extent cx="2446655" cy="1631315"/>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756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5" cy="1631315"/>
                    </a:xfrm>
                    <a:prstGeom prst="rect">
                      <a:avLst/>
                    </a:prstGeom>
                  </pic:spPr>
                </pic:pic>
              </a:graphicData>
            </a:graphic>
          </wp:anchor>
        </w:drawing>
      </w:r>
    </w:p>
    <w:sectPr w:rsidR="00B04B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00"/>
    <w:rsid w:val="0012107B"/>
    <w:rsid w:val="001620D3"/>
    <w:rsid w:val="0020607D"/>
    <w:rsid w:val="004C06E3"/>
    <w:rsid w:val="00563944"/>
    <w:rsid w:val="00677CD1"/>
    <w:rsid w:val="00826472"/>
    <w:rsid w:val="008963C0"/>
    <w:rsid w:val="00916290"/>
    <w:rsid w:val="00A43418"/>
    <w:rsid w:val="00B04B00"/>
    <w:rsid w:val="00B42DE1"/>
    <w:rsid w:val="00BF45C0"/>
    <w:rsid w:val="00CD6DDD"/>
    <w:rsid w:val="00D0187B"/>
    <w:rsid w:val="00D50E83"/>
    <w:rsid w:val="00E877DA"/>
    <w:rsid w:val="00EC5916"/>
    <w:rsid w:val="00EE15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24A55-98D5-4229-BCE6-C9B608A6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877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060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77DA"/>
    <w:rPr>
      <w:rFonts w:asciiTheme="majorHAnsi" w:eastAsiaTheme="majorEastAsia" w:hAnsiTheme="majorHAnsi" w:cstheme="majorBidi"/>
      <w:color w:val="2E74B5" w:themeColor="accent1" w:themeShade="BF"/>
      <w:sz w:val="32"/>
      <w:szCs w:val="32"/>
    </w:rPr>
  </w:style>
  <w:style w:type="paragraph" w:styleId="Ingenafstand">
    <w:name w:val="No Spacing"/>
    <w:uiPriority w:val="1"/>
    <w:qFormat/>
    <w:rsid w:val="00E877DA"/>
    <w:pPr>
      <w:spacing w:after="0" w:line="240" w:lineRule="auto"/>
    </w:pPr>
  </w:style>
  <w:style w:type="table" w:styleId="Tabel-Gitter">
    <w:name w:val="Table Grid"/>
    <w:basedOn w:val="Tabel-Normal"/>
    <w:uiPriority w:val="39"/>
    <w:rsid w:val="00E8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20607D"/>
    <w:rPr>
      <w:rFonts w:asciiTheme="majorHAnsi" w:eastAsiaTheme="majorEastAsia" w:hAnsiTheme="majorHAnsi" w:cstheme="majorBidi"/>
      <w:color w:val="2E74B5" w:themeColor="accent1" w:themeShade="BF"/>
      <w:sz w:val="26"/>
      <w:szCs w:val="26"/>
    </w:rPr>
  </w:style>
  <w:style w:type="paragraph" w:styleId="Markeringsbobletekst">
    <w:name w:val="Balloon Text"/>
    <w:basedOn w:val="Normal"/>
    <w:link w:val="MarkeringsbobletekstTegn"/>
    <w:uiPriority w:val="99"/>
    <w:semiHidden/>
    <w:unhideWhenUsed/>
    <w:rsid w:val="0056394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63944"/>
    <w:rPr>
      <w:rFonts w:ascii="Segoe UI" w:hAnsi="Segoe UI" w:cs="Segoe UI"/>
      <w:sz w:val="18"/>
      <w:szCs w:val="18"/>
    </w:rPr>
  </w:style>
  <w:style w:type="character" w:styleId="Hyperlink">
    <w:name w:val="Hyperlink"/>
    <w:basedOn w:val="Standardskrifttypeiafsnit"/>
    <w:uiPriority w:val="99"/>
    <w:semiHidden/>
    <w:unhideWhenUsed/>
    <w:rsid w:val="00A43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%UD_COMPANY%</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%UD_COMPANY%</dc:creator>
  <cp:keywords/>
  <dc:description/>
  <cp:lastModifiedBy>Jannik Preisler</cp:lastModifiedBy>
  <cp:revision>2</cp:revision>
  <cp:lastPrinted>2016-04-15T08:07:00Z</cp:lastPrinted>
  <dcterms:created xsi:type="dcterms:W3CDTF">2016-04-15T11:39:00Z</dcterms:created>
  <dcterms:modified xsi:type="dcterms:W3CDTF">2016-04-15T11:39:00Z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edFormTemplate">
    <vt:lpwstr>C:\Users\jb4660\AppData\Roaming\Microsoft\Templates\Normal.dotm</vt:lpwstr>
  </property>
  <property fmtid="{D5CDD505-2E9C-101B-9397-08002B2CF9AE}" pid="3" name="_NewReviewCycle">
    <vt:lpwstr/>
  </property>
</Properties>
</file>