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6F" w:rsidRPr="007912ED" w:rsidRDefault="0047246F" w:rsidP="0047246F">
      <w:pPr>
        <w:pStyle w:val="Kopfzeile"/>
        <w:rPr>
          <w:rFonts w:ascii="Arial" w:hAnsi="Arial" w:cs="Arial"/>
          <w:b/>
          <w:lang w:val="de-DE"/>
        </w:rPr>
      </w:pPr>
      <w:r w:rsidRPr="007912ED">
        <w:rPr>
          <w:rFonts w:ascii="Arial" w:hAnsi="Arial" w:cs="Arial"/>
          <w:b/>
          <w:lang w:val="de-DE"/>
        </w:rPr>
        <w:t>PRESSEMITTEILUNG</w:t>
      </w:r>
    </w:p>
    <w:p w:rsidR="0047246F" w:rsidRPr="00473094" w:rsidRDefault="0047246F" w:rsidP="00DC613B">
      <w:pPr>
        <w:autoSpaceDE w:val="0"/>
        <w:autoSpaceDN w:val="0"/>
        <w:adjustRightInd w:val="0"/>
        <w:rPr>
          <w:rFonts w:ascii="Arial" w:hAnsi="Arial" w:cs="Arial"/>
          <w:sz w:val="40"/>
          <w:lang w:val="de-DE"/>
        </w:rPr>
      </w:pPr>
    </w:p>
    <w:p w:rsidR="00473094" w:rsidRDefault="00473094" w:rsidP="00473094">
      <w:pPr>
        <w:rPr>
          <w:rFonts w:ascii="Arial" w:hAnsi="Arial" w:cs="Arial"/>
          <w:sz w:val="36"/>
          <w:lang w:val="de-DE"/>
        </w:rPr>
      </w:pPr>
      <w:r w:rsidRPr="00752665">
        <w:rPr>
          <w:rFonts w:ascii="Arial" w:hAnsi="Arial" w:cs="Arial"/>
          <w:sz w:val="36"/>
          <w:lang w:val="de-DE"/>
        </w:rPr>
        <w:t xml:space="preserve">Dr. Karsten Wagner </w:t>
      </w:r>
      <w:r>
        <w:rPr>
          <w:rFonts w:ascii="Arial" w:hAnsi="Arial" w:cs="Arial"/>
          <w:sz w:val="36"/>
          <w:lang w:val="de-DE"/>
        </w:rPr>
        <w:t xml:space="preserve">ist </w:t>
      </w:r>
      <w:r w:rsidRPr="00752665">
        <w:rPr>
          <w:rFonts w:ascii="Arial" w:hAnsi="Arial" w:cs="Arial"/>
          <w:sz w:val="36"/>
          <w:lang w:val="de-DE"/>
        </w:rPr>
        <w:t>neuer</w:t>
      </w:r>
      <w:r>
        <w:rPr>
          <w:rFonts w:ascii="Arial" w:hAnsi="Arial" w:cs="Arial"/>
          <w:sz w:val="36"/>
          <w:lang w:val="de-DE"/>
        </w:rPr>
        <w:t xml:space="preserve"> Managing </w:t>
      </w:r>
      <w:proofErr w:type="spellStart"/>
      <w:r>
        <w:rPr>
          <w:rFonts w:ascii="Arial" w:hAnsi="Arial" w:cs="Arial"/>
          <w:sz w:val="36"/>
          <w:lang w:val="de-DE"/>
        </w:rPr>
        <w:t>Director</w:t>
      </w:r>
      <w:proofErr w:type="spellEnd"/>
      <w:r w:rsidRPr="00752665">
        <w:rPr>
          <w:rFonts w:ascii="Arial" w:hAnsi="Arial" w:cs="Arial"/>
          <w:sz w:val="36"/>
          <w:lang w:val="de-DE"/>
        </w:rPr>
        <w:t xml:space="preserve"> </w:t>
      </w:r>
      <w:r>
        <w:rPr>
          <w:rFonts w:ascii="Arial" w:hAnsi="Arial" w:cs="Arial"/>
          <w:sz w:val="36"/>
          <w:lang w:val="de-DE"/>
        </w:rPr>
        <w:br/>
      </w:r>
      <w:r w:rsidRPr="00752665">
        <w:rPr>
          <w:rFonts w:ascii="Arial" w:hAnsi="Arial" w:cs="Arial"/>
          <w:sz w:val="36"/>
          <w:lang w:val="de-DE"/>
        </w:rPr>
        <w:t xml:space="preserve">von DENTSPLY </w:t>
      </w:r>
      <w:proofErr w:type="spellStart"/>
      <w:r w:rsidRPr="00752665">
        <w:rPr>
          <w:rFonts w:ascii="Arial" w:hAnsi="Arial" w:cs="Arial"/>
          <w:sz w:val="36"/>
          <w:lang w:val="de-DE"/>
        </w:rPr>
        <w:t>Implants</w:t>
      </w:r>
      <w:proofErr w:type="spellEnd"/>
      <w:r w:rsidRPr="00752665">
        <w:rPr>
          <w:rFonts w:ascii="Arial" w:hAnsi="Arial" w:cs="Arial"/>
          <w:sz w:val="36"/>
          <w:lang w:val="de-DE"/>
        </w:rPr>
        <w:t xml:space="preserve"> Deutschland</w:t>
      </w:r>
    </w:p>
    <w:p w:rsidR="00473094" w:rsidRPr="00473094" w:rsidRDefault="00473094" w:rsidP="00473094">
      <w:pPr>
        <w:rPr>
          <w:rFonts w:ascii="Arial" w:hAnsi="Arial" w:cs="Arial"/>
          <w:lang w:val="de-DE"/>
        </w:rPr>
      </w:pPr>
    </w:p>
    <w:p w:rsidR="00473094" w:rsidRPr="00752665" w:rsidRDefault="00473094" w:rsidP="00473094">
      <w:pPr>
        <w:rPr>
          <w:rFonts w:ascii="Arial" w:hAnsi="Arial" w:cs="Arial"/>
          <w:lang w:val="de-DE"/>
        </w:rPr>
      </w:pPr>
      <w:r w:rsidRPr="00752665">
        <w:rPr>
          <w:rFonts w:ascii="Arial" w:hAnsi="Arial" w:cs="Arial"/>
          <w:lang w:val="de-DE"/>
        </w:rPr>
        <w:t xml:space="preserve">Dr. Werner Groll </w:t>
      </w:r>
      <w:r>
        <w:rPr>
          <w:rFonts w:ascii="Arial" w:hAnsi="Arial" w:cs="Arial"/>
          <w:lang w:val="de-DE"/>
        </w:rPr>
        <w:t xml:space="preserve">konzentriert sich auf </w:t>
      </w:r>
      <w:r w:rsidRPr="00752665">
        <w:rPr>
          <w:rFonts w:ascii="Arial" w:hAnsi="Arial" w:cs="Arial"/>
          <w:lang w:val="de-DE"/>
        </w:rPr>
        <w:t>internationale Geschäftsentwicklung</w:t>
      </w:r>
    </w:p>
    <w:p w:rsidR="00473094" w:rsidRPr="00473094" w:rsidRDefault="00473094" w:rsidP="00473094">
      <w:pPr>
        <w:spacing w:before="120" w:after="120"/>
        <w:rPr>
          <w:rFonts w:ascii="Arial" w:hAnsi="Arial" w:cs="Arial"/>
          <w:i/>
          <w:sz w:val="36"/>
          <w:lang w:val="de-DE"/>
        </w:rPr>
      </w:pPr>
    </w:p>
    <w:p w:rsidR="00473094" w:rsidRPr="00473094" w:rsidRDefault="00473094" w:rsidP="00473094">
      <w:pPr>
        <w:spacing w:line="360" w:lineRule="auto"/>
        <w:rPr>
          <w:rFonts w:ascii="Arial" w:hAnsi="Arial" w:cs="Arial"/>
          <w:sz w:val="22"/>
          <w:lang w:val="de-DE"/>
        </w:rPr>
      </w:pPr>
      <w:r w:rsidRPr="00473094">
        <w:rPr>
          <w:rFonts w:ascii="Arial" w:hAnsi="Arial" w:cs="Arial"/>
          <w:i/>
          <w:sz w:val="22"/>
          <w:lang w:val="de-DE"/>
        </w:rPr>
        <w:t>Mannheim, 12. Oktober</w:t>
      </w:r>
      <w:r>
        <w:rPr>
          <w:rFonts w:ascii="Arial" w:hAnsi="Arial" w:cs="Arial"/>
          <w:i/>
          <w:sz w:val="22"/>
          <w:lang w:val="de-DE"/>
        </w:rPr>
        <w:t xml:space="preserve"> 2013</w:t>
      </w:r>
      <w:r w:rsidRPr="00473094">
        <w:rPr>
          <w:rFonts w:ascii="Arial" w:hAnsi="Arial" w:cs="Arial"/>
          <w:sz w:val="22"/>
          <w:lang w:val="de-DE"/>
        </w:rPr>
        <w:t xml:space="preserve">. </w:t>
      </w:r>
      <w:r w:rsidRPr="00473094">
        <w:rPr>
          <w:rFonts w:ascii="Arial" w:hAnsi="Arial" w:cs="Arial"/>
          <w:b/>
          <w:sz w:val="22"/>
          <w:lang w:val="de-DE"/>
        </w:rPr>
        <w:t xml:space="preserve">Mit Wirkung zum 1. Oktober 2013 übernimmt Dr. Karsten Wagner die Position des Managing </w:t>
      </w:r>
      <w:proofErr w:type="spellStart"/>
      <w:r w:rsidRPr="00473094">
        <w:rPr>
          <w:rFonts w:ascii="Arial" w:hAnsi="Arial" w:cs="Arial"/>
          <w:b/>
          <w:sz w:val="22"/>
          <w:lang w:val="de-DE"/>
        </w:rPr>
        <w:t>Directors</w:t>
      </w:r>
      <w:proofErr w:type="spellEnd"/>
      <w:r w:rsidRPr="00473094">
        <w:rPr>
          <w:rFonts w:ascii="Arial" w:hAnsi="Arial" w:cs="Arial"/>
          <w:b/>
          <w:sz w:val="22"/>
          <w:lang w:val="de-DE"/>
        </w:rPr>
        <w:t xml:space="preserve"> von DENTSPLY </w:t>
      </w:r>
      <w:proofErr w:type="spellStart"/>
      <w:r w:rsidRPr="00473094">
        <w:rPr>
          <w:rFonts w:ascii="Arial" w:hAnsi="Arial" w:cs="Arial"/>
          <w:b/>
          <w:sz w:val="22"/>
          <w:lang w:val="de-DE"/>
        </w:rPr>
        <w:t>Implants</w:t>
      </w:r>
      <w:proofErr w:type="spellEnd"/>
      <w:r w:rsidRPr="00473094">
        <w:rPr>
          <w:rFonts w:ascii="Arial" w:hAnsi="Arial" w:cs="Arial"/>
          <w:b/>
          <w:sz w:val="22"/>
          <w:lang w:val="de-DE"/>
        </w:rPr>
        <w:t xml:space="preserve"> Deutschland. Damit zeichnet er für die deutsche Vertriebs</w:t>
      </w:r>
      <w:r w:rsidRPr="00473094">
        <w:rPr>
          <w:rFonts w:ascii="Arial" w:hAnsi="Arial" w:cs="Arial"/>
          <w:b/>
          <w:sz w:val="22"/>
          <w:lang w:val="de-DE"/>
        </w:rPr>
        <w:softHyphen/>
        <w:t xml:space="preserve">gesellschaft des weltweit zweitgrößten Marktes der DENTSPLY </w:t>
      </w:r>
      <w:proofErr w:type="spellStart"/>
      <w:r w:rsidRPr="00473094">
        <w:rPr>
          <w:rFonts w:ascii="Arial" w:hAnsi="Arial" w:cs="Arial"/>
          <w:b/>
          <w:sz w:val="22"/>
          <w:lang w:val="de-DE"/>
        </w:rPr>
        <w:t>Implants</w:t>
      </w:r>
      <w:proofErr w:type="spellEnd"/>
      <w:r w:rsidRPr="00473094">
        <w:rPr>
          <w:rFonts w:ascii="Arial" w:hAnsi="Arial" w:cs="Arial"/>
          <w:b/>
          <w:sz w:val="22"/>
          <w:lang w:val="de-DE"/>
        </w:rPr>
        <w:t xml:space="preserve"> verantwortlich. In seiner neuen Funktion ist Dr.</w:t>
      </w:r>
      <w:r w:rsidR="0027524B">
        <w:rPr>
          <w:rFonts w:ascii="Arial" w:hAnsi="Arial" w:cs="Arial"/>
          <w:b/>
          <w:sz w:val="22"/>
          <w:lang w:val="de-DE"/>
        </w:rPr>
        <w:t> </w:t>
      </w:r>
      <w:bookmarkStart w:id="0" w:name="_GoBack"/>
      <w:bookmarkEnd w:id="0"/>
      <w:r w:rsidRPr="00473094">
        <w:rPr>
          <w:rFonts w:ascii="Arial" w:hAnsi="Arial" w:cs="Arial"/>
          <w:b/>
          <w:sz w:val="22"/>
          <w:lang w:val="de-DE"/>
        </w:rPr>
        <w:t>Wagner zuständig für über 2</w:t>
      </w:r>
      <w:r w:rsidR="0027524B">
        <w:rPr>
          <w:rFonts w:ascii="Arial" w:hAnsi="Arial" w:cs="Arial"/>
          <w:b/>
          <w:sz w:val="22"/>
          <w:lang w:val="de-DE"/>
        </w:rPr>
        <w:t>5</w:t>
      </w:r>
      <w:r w:rsidRPr="00473094">
        <w:rPr>
          <w:rFonts w:ascii="Arial" w:hAnsi="Arial" w:cs="Arial"/>
          <w:b/>
          <w:sz w:val="22"/>
          <w:lang w:val="de-DE"/>
        </w:rPr>
        <w:t xml:space="preserve">0 Mitarbeiter und berichtet direkt an Group </w:t>
      </w:r>
      <w:proofErr w:type="spellStart"/>
      <w:r w:rsidRPr="00473094">
        <w:rPr>
          <w:rFonts w:ascii="Arial" w:hAnsi="Arial" w:cs="Arial"/>
          <w:b/>
          <w:sz w:val="22"/>
          <w:lang w:val="de-DE"/>
        </w:rPr>
        <w:t>Vice</w:t>
      </w:r>
      <w:proofErr w:type="spellEnd"/>
      <w:r w:rsidRPr="00473094">
        <w:rPr>
          <w:rFonts w:ascii="Arial" w:hAnsi="Arial" w:cs="Arial"/>
          <w:b/>
          <w:sz w:val="22"/>
          <w:lang w:val="de-DE"/>
        </w:rPr>
        <w:t xml:space="preserve"> </w:t>
      </w:r>
      <w:proofErr w:type="spellStart"/>
      <w:r w:rsidRPr="00473094">
        <w:rPr>
          <w:rFonts w:ascii="Arial" w:hAnsi="Arial" w:cs="Arial"/>
          <w:b/>
          <w:sz w:val="22"/>
          <w:lang w:val="de-DE"/>
        </w:rPr>
        <w:t>President</w:t>
      </w:r>
      <w:proofErr w:type="spellEnd"/>
      <w:r w:rsidRPr="00473094">
        <w:rPr>
          <w:rFonts w:ascii="Arial" w:hAnsi="Arial" w:cs="Arial"/>
          <w:b/>
          <w:sz w:val="22"/>
          <w:lang w:val="de-DE"/>
        </w:rPr>
        <w:t xml:space="preserve"> Dr. Werner Groll, der die Verantwortung für die weltweite Ve</w:t>
      </w:r>
      <w:r>
        <w:rPr>
          <w:rFonts w:ascii="Arial" w:hAnsi="Arial" w:cs="Arial"/>
          <w:b/>
          <w:sz w:val="22"/>
          <w:lang w:val="de-DE"/>
        </w:rPr>
        <w:t>r</w:t>
      </w:r>
      <w:r w:rsidRPr="00473094">
        <w:rPr>
          <w:rFonts w:ascii="Arial" w:hAnsi="Arial" w:cs="Arial"/>
          <w:b/>
          <w:sz w:val="22"/>
          <w:lang w:val="de-DE"/>
        </w:rPr>
        <w:t xml:space="preserve">triebsorganisation mit 17 Tochtergesellschaften </w:t>
      </w:r>
      <w:r>
        <w:rPr>
          <w:rFonts w:ascii="Arial" w:hAnsi="Arial" w:cs="Arial"/>
          <w:b/>
          <w:sz w:val="22"/>
          <w:lang w:val="de-DE"/>
        </w:rPr>
        <w:t>innehat</w:t>
      </w:r>
      <w:r w:rsidRPr="00473094">
        <w:rPr>
          <w:rFonts w:ascii="Arial" w:hAnsi="Arial" w:cs="Arial"/>
          <w:b/>
          <w:sz w:val="22"/>
          <w:lang w:val="de-DE"/>
        </w:rPr>
        <w:t xml:space="preserve">. </w:t>
      </w:r>
    </w:p>
    <w:p w:rsidR="00473094" w:rsidRPr="00473094" w:rsidRDefault="00473094" w:rsidP="00473094">
      <w:pPr>
        <w:autoSpaceDE w:val="0"/>
        <w:spacing w:line="360" w:lineRule="auto"/>
        <w:rPr>
          <w:rFonts w:ascii="Arial" w:hAnsi="Arial" w:cs="Arial"/>
          <w:sz w:val="22"/>
          <w:lang w:val="de-DE"/>
        </w:rPr>
      </w:pPr>
    </w:p>
    <w:p w:rsidR="00473094" w:rsidRPr="00473094" w:rsidRDefault="00473094" w:rsidP="00473094">
      <w:pPr>
        <w:autoSpaceDE w:val="0"/>
        <w:spacing w:line="360" w:lineRule="auto"/>
        <w:rPr>
          <w:sz w:val="22"/>
          <w:lang w:val="de-DE"/>
        </w:rPr>
      </w:pPr>
      <w:r w:rsidRPr="00473094">
        <w:rPr>
          <w:rFonts w:ascii="Arial" w:hAnsi="Arial" w:cs="Arial"/>
          <w:sz w:val="22"/>
          <w:lang w:val="de-DE"/>
        </w:rPr>
        <w:t xml:space="preserve">Karsten Wagner ist fest verankert in der Medizintechnik: Nach seiner Tätigkeit bei Abbott, wo Dr. Wagner </w:t>
      </w:r>
      <w:r w:rsidRPr="00F2145F">
        <w:rPr>
          <w:rFonts w:ascii="Arial" w:hAnsi="Arial" w:cs="Arial"/>
          <w:sz w:val="22"/>
          <w:szCs w:val="22"/>
          <w:lang w:val="de-DE"/>
        </w:rPr>
        <w:t xml:space="preserve">Erfahrungen im Außendienst, Produktmanagement und später als Head </w:t>
      </w:r>
      <w:proofErr w:type="spellStart"/>
      <w:r w:rsidRPr="00F2145F">
        <w:rPr>
          <w:rFonts w:ascii="Arial" w:hAnsi="Arial" w:cs="Arial"/>
          <w:sz w:val="22"/>
          <w:szCs w:val="22"/>
          <w:lang w:val="de-DE"/>
        </w:rPr>
        <w:t>of</w:t>
      </w:r>
      <w:proofErr w:type="spellEnd"/>
      <w:r w:rsidRPr="00F2145F">
        <w:rPr>
          <w:rFonts w:ascii="Arial" w:hAnsi="Arial" w:cs="Arial"/>
          <w:sz w:val="22"/>
          <w:szCs w:val="22"/>
          <w:lang w:val="de-DE"/>
        </w:rPr>
        <w:t xml:space="preserve"> Key Account Management sammeln konnte</w:t>
      </w:r>
      <w:r w:rsidR="00F2145F" w:rsidRPr="00F2145F">
        <w:rPr>
          <w:rFonts w:ascii="Arial" w:hAnsi="Arial" w:cs="Arial"/>
          <w:sz w:val="22"/>
          <w:szCs w:val="22"/>
          <w:lang w:val="de-DE"/>
        </w:rPr>
        <w:t xml:space="preserve">, wechselte er 2004 zunächst als National </w:t>
      </w:r>
      <w:proofErr w:type="spellStart"/>
      <w:r w:rsidR="00F2145F" w:rsidRPr="00F2145F">
        <w:rPr>
          <w:rFonts w:ascii="Arial" w:hAnsi="Arial" w:cs="Arial"/>
          <w:sz w:val="22"/>
          <w:szCs w:val="22"/>
          <w:lang w:val="de-DE"/>
        </w:rPr>
        <w:t>Sales</w:t>
      </w:r>
      <w:proofErr w:type="spellEnd"/>
      <w:r w:rsidR="00F2145F" w:rsidRPr="00F2145F">
        <w:rPr>
          <w:rFonts w:ascii="Arial" w:hAnsi="Arial" w:cs="Arial"/>
          <w:sz w:val="22"/>
          <w:szCs w:val="22"/>
          <w:lang w:val="de-DE"/>
        </w:rPr>
        <w:t xml:space="preserve"> Manager zur damaligen Astra Tech GmbH und war ab 2008 als Business Unit </w:t>
      </w:r>
      <w:proofErr w:type="spellStart"/>
      <w:r w:rsidR="00F2145F" w:rsidRPr="00F2145F">
        <w:rPr>
          <w:rFonts w:ascii="Arial" w:hAnsi="Arial" w:cs="Arial"/>
          <w:sz w:val="22"/>
          <w:szCs w:val="22"/>
          <w:lang w:val="de-DE"/>
        </w:rPr>
        <w:t>Director</w:t>
      </w:r>
      <w:proofErr w:type="spellEnd"/>
      <w:r w:rsidR="00F2145F" w:rsidRPr="00F2145F">
        <w:rPr>
          <w:rFonts w:ascii="Arial" w:hAnsi="Arial" w:cs="Arial"/>
          <w:sz w:val="22"/>
          <w:szCs w:val="22"/>
          <w:lang w:val="de-DE"/>
        </w:rPr>
        <w:t xml:space="preserve"> tätig. Hier baute er das deutsche </w:t>
      </w:r>
      <w:proofErr w:type="spellStart"/>
      <w:r w:rsidR="00F2145F" w:rsidRPr="00F2145F">
        <w:rPr>
          <w:rFonts w:ascii="Arial" w:hAnsi="Arial" w:cs="Arial"/>
          <w:sz w:val="22"/>
          <w:szCs w:val="22"/>
          <w:lang w:val="de-DE"/>
        </w:rPr>
        <w:t>Implantatgeschäft</w:t>
      </w:r>
      <w:proofErr w:type="spellEnd"/>
      <w:r w:rsidR="00F2145F" w:rsidRPr="00F2145F">
        <w:rPr>
          <w:rFonts w:ascii="Arial" w:hAnsi="Arial" w:cs="Arial"/>
          <w:sz w:val="22"/>
          <w:szCs w:val="22"/>
          <w:lang w:val="de-DE"/>
        </w:rPr>
        <w:t xml:space="preserve"> maßgeblich auf und prägte dabei die Ausrichtung des Unternehmens als Premiumhersteller.</w:t>
      </w:r>
      <w:r w:rsidR="00F2145F">
        <w:rPr>
          <w:rFonts w:ascii="Arial" w:hAnsi="Arial" w:cs="Arial"/>
          <w:sz w:val="22"/>
          <w:szCs w:val="22"/>
          <w:lang w:val="de-DE"/>
        </w:rPr>
        <w:t xml:space="preserve"> </w:t>
      </w:r>
      <w:r w:rsidRPr="00F2145F">
        <w:rPr>
          <w:rFonts w:ascii="Arial" w:hAnsi="Arial" w:cs="Arial"/>
          <w:sz w:val="22"/>
          <w:szCs w:val="22"/>
          <w:lang w:val="de-DE"/>
        </w:rPr>
        <w:t xml:space="preserve">Im Zuge der Zusammenführung von Astra Tech Dental und DENTSPLY </w:t>
      </w:r>
      <w:proofErr w:type="spellStart"/>
      <w:r w:rsidRPr="00F2145F">
        <w:rPr>
          <w:rFonts w:ascii="Arial" w:hAnsi="Arial" w:cs="Arial"/>
          <w:sz w:val="22"/>
          <w:szCs w:val="22"/>
          <w:lang w:val="de-DE"/>
        </w:rPr>
        <w:t>Friadent</w:t>
      </w:r>
      <w:proofErr w:type="spellEnd"/>
      <w:r w:rsidRPr="00F2145F">
        <w:rPr>
          <w:rFonts w:ascii="Arial" w:hAnsi="Arial" w:cs="Arial"/>
          <w:sz w:val="22"/>
          <w:szCs w:val="22"/>
          <w:lang w:val="de-DE"/>
        </w:rPr>
        <w:t xml:space="preserve"> zu DENTSPLY </w:t>
      </w:r>
      <w:proofErr w:type="spellStart"/>
      <w:r w:rsidRPr="00F2145F">
        <w:rPr>
          <w:rFonts w:ascii="Arial" w:hAnsi="Arial" w:cs="Arial"/>
          <w:sz w:val="22"/>
          <w:szCs w:val="22"/>
          <w:lang w:val="de-DE"/>
        </w:rPr>
        <w:t>Implants</w:t>
      </w:r>
      <w:proofErr w:type="spellEnd"/>
      <w:r w:rsidRPr="00F2145F">
        <w:rPr>
          <w:rFonts w:ascii="Arial" w:hAnsi="Arial" w:cs="Arial"/>
          <w:sz w:val="22"/>
          <w:szCs w:val="22"/>
          <w:lang w:val="de-DE"/>
        </w:rPr>
        <w:t xml:space="preserve"> verantwortete Dr. Wagner bislang den Vertrieb</w:t>
      </w:r>
      <w:r w:rsidRPr="00473094">
        <w:rPr>
          <w:rFonts w:ascii="Arial" w:hAnsi="Arial" w:cs="Arial"/>
          <w:sz w:val="22"/>
          <w:lang w:val="de-DE"/>
        </w:rPr>
        <w:t xml:space="preserve"> des Unternehmens, das sich auf hochwertige Zahnimplantate, digitale Technologien und professionelle Entwicklungsprogramme spezialisiert hat.</w:t>
      </w:r>
    </w:p>
    <w:p w:rsidR="00473094" w:rsidRPr="00473094" w:rsidRDefault="00473094" w:rsidP="00473094">
      <w:pPr>
        <w:autoSpaceDE w:val="0"/>
        <w:spacing w:line="360" w:lineRule="auto"/>
        <w:rPr>
          <w:rFonts w:ascii="Arial" w:hAnsi="Arial" w:cs="Arial"/>
          <w:sz w:val="22"/>
          <w:lang w:val="de-DE"/>
        </w:rPr>
      </w:pPr>
    </w:p>
    <w:p w:rsidR="00473094" w:rsidRPr="00473094" w:rsidRDefault="00473094" w:rsidP="00473094">
      <w:pPr>
        <w:autoSpaceDE w:val="0"/>
        <w:spacing w:line="360" w:lineRule="auto"/>
        <w:rPr>
          <w:rFonts w:ascii="Arial" w:hAnsi="Arial" w:cs="Arial"/>
          <w:sz w:val="22"/>
          <w:lang w:val="de-DE"/>
        </w:rPr>
      </w:pPr>
      <w:r w:rsidRPr="00473094">
        <w:rPr>
          <w:rFonts w:ascii="Arial" w:hAnsi="Arial" w:cs="Arial"/>
          <w:sz w:val="22"/>
          <w:lang w:val="de-DE"/>
        </w:rPr>
        <w:t xml:space="preserve">Als Geschäftsführer DENTSPLY </w:t>
      </w:r>
      <w:proofErr w:type="spellStart"/>
      <w:r w:rsidRPr="00473094">
        <w:rPr>
          <w:rFonts w:ascii="Arial" w:hAnsi="Arial" w:cs="Arial"/>
          <w:sz w:val="22"/>
          <w:lang w:val="de-DE"/>
        </w:rPr>
        <w:t>Implants</w:t>
      </w:r>
      <w:proofErr w:type="spellEnd"/>
      <w:r w:rsidRPr="00473094">
        <w:rPr>
          <w:rFonts w:ascii="Arial" w:hAnsi="Arial" w:cs="Arial"/>
          <w:sz w:val="22"/>
          <w:lang w:val="de-DE"/>
        </w:rPr>
        <w:t xml:space="preserve"> Deutschland ist Dr. Wagner nun für die gesamte deutsche Vertriebsorganisation des Unternehmens verantwortlich, bleibt jedoch auch weiterhin direkt für die deutsche Außendienstorganisation zuständig. </w:t>
      </w:r>
    </w:p>
    <w:p w:rsidR="00473094" w:rsidRPr="00473094" w:rsidRDefault="00473094" w:rsidP="00473094">
      <w:pPr>
        <w:autoSpaceDE w:val="0"/>
        <w:spacing w:line="360" w:lineRule="auto"/>
        <w:rPr>
          <w:rFonts w:ascii="Arial" w:hAnsi="Arial" w:cs="Arial"/>
          <w:sz w:val="22"/>
          <w:lang w:val="de-DE"/>
        </w:rPr>
      </w:pPr>
    </w:p>
    <w:p w:rsidR="00473094" w:rsidRPr="00473094" w:rsidRDefault="00473094" w:rsidP="00473094">
      <w:pPr>
        <w:autoSpaceDE w:val="0"/>
        <w:spacing w:line="360" w:lineRule="auto"/>
        <w:rPr>
          <w:rFonts w:ascii="Arial" w:hAnsi="Arial" w:cs="Arial"/>
          <w:sz w:val="22"/>
          <w:lang w:val="de-DE"/>
        </w:rPr>
      </w:pPr>
      <w:r w:rsidRPr="00473094">
        <w:rPr>
          <w:rFonts w:ascii="Arial" w:hAnsi="Arial" w:cs="Arial"/>
          <w:sz w:val="22"/>
          <w:lang w:val="de-DE"/>
        </w:rPr>
        <w:lastRenderedPageBreak/>
        <w:t xml:space="preserve">Seiner neuen Aufgabe sieht der zweifache Familienvater positiv entgegen: „Mit der Zusammenführung zu DENTSPLY </w:t>
      </w:r>
      <w:proofErr w:type="spellStart"/>
      <w:r w:rsidRPr="00473094">
        <w:rPr>
          <w:rFonts w:ascii="Arial" w:hAnsi="Arial" w:cs="Arial"/>
          <w:sz w:val="22"/>
          <w:lang w:val="de-DE"/>
        </w:rPr>
        <w:t>Implants</w:t>
      </w:r>
      <w:proofErr w:type="spellEnd"/>
      <w:r w:rsidRPr="00473094">
        <w:rPr>
          <w:rFonts w:ascii="Arial" w:hAnsi="Arial" w:cs="Arial"/>
          <w:sz w:val="22"/>
          <w:lang w:val="de-DE"/>
        </w:rPr>
        <w:t xml:space="preserve"> ist ein Unternehmen entstanden, das sich voll und ganz darauf konzentriert, seinen Anwendern ein lösungsorientiertes Portfolio zu bieten. Ich bin davon überzeugt, dass dieser Fokus jeden Tag aufs Neue unser Handeln bestimmen und inspirieren muss und freue mich darauf, als Managing </w:t>
      </w:r>
      <w:proofErr w:type="spellStart"/>
      <w:r w:rsidRPr="00473094">
        <w:rPr>
          <w:rFonts w:ascii="Arial" w:hAnsi="Arial" w:cs="Arial"/>
          <w:sz w:val="22"/>
          <w:lang w:val="de-DE"/>
        </w:rPr>
        <w:t>Director</w:t>
      </w:r>
      <w:proofErr w:type="spellEnd"/>
      <w:r w:rsidRPr="00473094">
        <w:rPr>
          <w:rFonts w:ascii="Arial" w:hAnsi="Arial" w:cs="Arial"/>
          <w:sz w:val="22"/>
          <w:lang w:val="de-DE"/>
        </w:rPr>
        <w:t xml:space="preserve"> das Unternehmen auf diesem Weg zu begleiten.“</w:t>
      </w:r>
    </w:p>
    <w:p w:rsidR="00473094" w:rsidRDefault="00473094" w:rsidP="00473094">
      <w:pPr>
        <w:autoSpaceDE w:val="0"/>
        <w:rPr>
          <w:sz w:val="22"/>
          <w:lang w:val="de-DE"/>
        </w:rPr>
      </w:pPr>
    </w:p>
    <w:p w:rsidR="00473094" w:rsidRDefault="00473094" w:rsidP="00473094">
      <w:pPr>
        <w:autoSpaceDE w:val="0"/>
        <w:rPr>
          <w:sz w:val="22"/>
          <w:lang w:val="de-DE"/>
        </w:rPr>
      </w:pPr>
    </w:p>
    <w:p w:rsidR="00473094" w:rsidRPr="00473094" w:rsidRDefault="00473094" w:rsidP="00473094">
      <w:pPr>
        <w:autoSpaceDE w:val="0"/>
        <w:rPr>
          <w:sz w:val="22"/>
          <w:lang w:val="de-DE"/>
        </w:rPr>
      </w:pPr>
    </w:p>
    <w:p w:rsidR="00473094" w:rsidRDefault="00473094" w:rsidP="00473094">
      <w:pPr>
        <w:suppressAutoHyphens/>
        <w:autoSpaceDN w:val="0"/>
        <w:spacing w:before="240" w:after="200" w:line="360" w:lineRule="auto"/>
        <w:textAlignment w:val="baseline"/>
        <w:rPr>
          <w:rFonts w:ascii="Arial" w:hAnsi="Arial" w:cs="Arial"/>
          <w:color w:val="000000"/>
          <w:sz w:val="22"/>
          <w:szCs w:val="22"/>
          <w:lang w:val="de-DE"/>
        </w:rPr>
      </w:pPr>
      <w:r>
        <w:rPr>
          <w:rFonts w:ascii="Arial" w:hAnsi="Arial" w:cs="Arial"/>
          <w:color w:val="000000"/>
          <w:sz w:val="22"/>
          <w:szCs w:val="22"/>
          <w:lang w:val="de-DE"/>
        </w:rPr>
        <w:t xml:space="preserve">Das Foto steht in druckfähiger Auflösung zur Verfügung:                                                               </w:t>
      </w:r>
      <w:hyperlink r:id="rId9" w:history="1">
        <w:r w:rsidRPr="00340AB3">
          <w:rPr>
            <w:rStyle w:val="Hyperlink"/>
            <w:rFonts w:ascii="Arial" w:hAnsi="Arial" w:cs="Arial"/>
            <w:sz w:val="22"/>
            <w:szCs w:val="22"/>
            <w:lang w:val="de-DE"/>
          </w:rPr>
          <w:t>www.dentsplyimplants.de/de-DE/Service/News-und-Presse</w:t>
        </w:r>
      </w:hyperlink>
      <w:r>
        <w:rPr>
          <w:rFonts w:ascii="Arial" w:hAnsi="Arial" w:cs="Arial"/>
          <w:color w:val="000000"/>
          <w:sz w:val="22"/>
          <w:szCs w:val="22"/>
          <w:lang w:val="de-DE"/>
        </w:rPr>
        <w:t>.</w:t>
      </w:r>
    </w:p>
    <w:p w:rsidR="00473094" w:rsidRPr="00473094" w:rsidRDefault="00473094" w:rsidP="00473094">
      <w:pPr>
        <w:autoSpaceDE w:val="0"/>
        <w:rPr>
          <w:sz w:val="22"/>
          <w:lang w:val="de-DE"/>
        </w:rPr>
      </w:pPr>
    </w:p>
    <w:p w:rsidR="00473094" w:rsidRPr="00473094" w:rsidRDefault="00473094" w:rsidP="00473094">
      <w:pPr>
        <w:autoSpaceDE w:val="0"/>
        <w:rPr>
          <w:sz w:val="22"/>
          <w:lang w:val="de-DE"/>
        </w:rPr>
      </w:pPr>
      <w:r w:rsidRPr="00473094">
        <w:rPr>
          <w:noProof/>
          <w:sz w:val="22"/>
          <w:lang w:val="de-DE" w:eastAsia="de-DE"/>
        </w:rPr>
        <w:drawing>
          <wp:inline distT="0" distB="0" distL="0" distR="0" wp14:anchorId="395D1F1C" wp14:editId="447F3709">
            <wp:extent cx="2162810" cy="3244215"/>
            <wp:effectExtent l="19050" t="0" r="8890" b="0"/>
            <wp:docPr id="3" name="Bild 4" descr="Dr. Karsten Wa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Karsten Wagner"/>
                    <pic:cNvPicPr>
                      <a:picLocks noChangeAspect="1" noChangeArrowheads="1"/>
                    </pic:cNvPicPr>
                  </pic:nvPicPr>
                  <pic:blipFill>
                    <a:blip r:embed="rId10"/>
                    <a:srcRect/>
                    <a:stretch>
                      <a:fillRect/>
                    </a:stretch>
                  </pic:blipFill>
                  <pic:spPr bwMode="auto">
                    <a:xfrm>
                      <a:off x="0" y="0"/>
                      <a:ext cx="2162810" cy="3244215"/>
                    </a:xfrm>
                    <a:prstGeom prst="rect">
                      <a:avLst/>
                    </a:prstGeom>
                    <a:noFill/>
                    <a:ln w="9525">
                      <a:noFill/>
                      <a:miter lim="800000"/>
                      <a:headEnd/>
                      <a:tailEnd/>
                    </a:ln>
                  </pic:spPr>
                </pic:pic>
              </a:graphicData>
            </a:graphic>
          </wp:inline>
        </w:drawing>
      </w:r>
    </w:p>
    <w:p w:rsidR="00473094" w:rsidRPr="00473094" w:rsidRDefault="00473094" w:rsidP="00473094">
      <w:pPr>
        <w:pStyle w:val="Default"/>
        <w:rPr>
          <w:rFonts w:ascii="Arial" w:hAnsi="Arial" w:cs="Arial"/>
          <w:sz w:val="20"/>
          <w:szCs w:val="22"/>
          <w:lang w:val="de-DE"/>
        </w:rPr>
      </w:pPr>
    </w:p>
    <w:p w:rsidR="00473094" w:rsidRDefault="00473094" w:rsidP="00473094">
      <w:pPr>
        <w:autoSpaceDE w:val="0"/>
        <w:spacing w:line="360" w:lineRule="auto"/>
        <w:rPr>
          <w:rFonts w:ascii="Arial" w:hAnsi="Arial" w:cs="Arial"/>
          <w:sz w:val="22"/>
          <w:lang w:val="de-DE"/>
        </w:rPr>
      </w:pPr>
      <w:r w:rsidRPr="00473094">
        <w:rPr>
          <w:rFonts w:ascii="Arial" w:hAnsi="Arial" w:cs="Arial"/>
          <w:sz w:val="22"/>
          <w:lang w:val="de-DE"/>
        </w:rPr>
        <w:t xml:space="preserve">Als Managing </w:t>
      </w:r>
      <w:proofErr w:type="spellStart"/>
      <w:r w:rsidRPr="00473094">
        <w:rPr>
          <w:rFonts w:ascii="Arial" w:hAnsi="Arial" w:cs="Arial"/>
          <w:sz w:val="22"/>
          <w:lang w:val="de-DE"/>
        </w:rPr>
        <w:t>Director</w:t>
      </w:r>
      <w:proofErr w:type="spellEnd"/>
      <w:r w:rsidRPr="00473094">
        <w:rPr>
          <w:rFonts w:ascii="Arial" w:hAnsi="Arial" w:cs="Arial"/>
          <w:sz w:val="22"/>
          <w:lang w:val="de-DE"/>
        </w:rPr>
        <w:t xml:space="preserve"> von DENTSPLY </w:t>
      </w:r>
      <w:proofErr w:type="spellStart"/>
      <w:r w:rsidRPr="00473094">
        <w:rPr>
          <w:rFonts w:ascii="Arial" w:hAnsi="Arial" w:cs="Arial"/>
          <w:sz w:val="22"/>
          <w:lang w:val="de-DE"/>
        </w:rPr>
        <w:t>Implants</w:t>
      </w:r>
      <w:proofErr w:type="spellEnd"/>
      <w:r w:rsidRPr="00473094">
        <w:rPr>
          <w:rFonts w:ascii="Arial" w:hAnsi="Arial" w:cs="Arial"/>
          <w:sz w:val="22"/>
          <w:lang w:val="de-DE"/>
        </w:rPr>
        <w:t xml:space="preserve"> Deutschland, dem zweitgrößten Markt des Unternehmens, ist Dr. Karsten Wagner verantwortlich für über 2</w:t>
      </w:r>
      <w:r w:rsidR="008D704D">
        <w:rPr>
          <w:rFonts w:ascii="Arial" w:hAnsi="Arial" w:cs="Arial"/>
          <w:sz w:val="22"/>
          <w:lang w:val="de-DE"/>
        </w:rPr>
        <w:t>5</w:t>
      </w:r>
      <w:r w:rsidRPr="00473094">
        <w:rPr>
          <w:rFonts w:ascii="Arial" w:hAnsi="Arial" w:cs="Arial"/>
          <w:sz w:val="22"/>
          <w:lang w:val="de-DE"/>
        </w:rPr>
        <w:t>0 Mitarbeiter.</w:t>
      </w:r>
    </w:p>
    <w:p w:rsidR="00591429" w:rsidRDefault="00591429" w:rsidP="00473094">
      <w:pPr>
        <w:autoSpaceDE w:val="0"/>
        <w:spacing w:line="360" w:lineRule="auto"/>
        <w:rPr>
          <w:rFonts w:ascii="Arial" w:hAnsi="Arial" w:cs="Arial"/>
          <w:sz w:val="22"/>
          <w:lang w:val="de-DE"/>
        </w:rPr>
      </w:pPr>
    </w:p>
    <w:p w:rsidR="00591429" w:rsidRPr="00473094" w:rsidRDefault="00591429" w:rsidP="00473094">
      <w:pPr>
        <w:autoSpaceDE w:val="0"/>
        <w:spacing w:line="360" w:lineRule="auto"/>
        <w:rPr>
          <w:rFonts w:ascii="Arial" w:hAnsi="Arial" w:cs="Arial"/>
          <w:sz w:val="22"/>
          <w:lang w:val="de-DE"/>
        </w:rPr>
      </w:pPr>
      <w:r>
        <w:rPr>
          <w:rFonts w:ascii="Arial" w:hAnsi="Arial" w:cs="Arial"/>
          <w:noProof/>
          <w:sz w:val="22"/>
          <w:lang w:val="de-DE" w:eastAsia="de-DE"/>
        </w:rPr>
        <w:lastRenderedPageBreak/>
        <w:drawing>
          <wp:inline distT="0" distB="0" distL="0" distR="0">
            <wp:extent cx="2332888" cy="2790825"/>
            <wp:effectExtent l="0" t="0" r="0" b="0"/>
            <wp:docPr id="4" name="Picture 4" descr="C:\Users\E021850\AppData\Local\Temp\ymscditulvmnm7jsjr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21850\AppData\Local\Temp\ymscditulvmnm7jsjrwh.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46" t="9269" r="2539"/>
                    <a:stretch/>
                  </pic:blipFill>
                  <pic:spPr bwMode="auto">
                    <a:xfrm>
                      <a:off x="0" y="0"/>
                      <a:ext cx="2332888" cy="2790825"/>
                    </a:xfrm>
                    <a:prstGeom prst="rect">
                      <a:avLst/>
                    </a:prstGeom>
                    <a:noFill/>
                    <a:ln>
                      <a:noFill/>
                    </a:ln>
                    <a:extLst>
                      <a:ext uri="{53640926-AAD7-44D8-BBD7-CCE9431645EC}">
                        <a14:shadowObscured xmlns:a14="http://schemas.microsoft.com/office/drawing/2010/main"/>
                      </a:ext>
                    </a:extLst>
                  </pic:spPr>
                </pic:pic>
              </a:graphicData>
            </a:graphic>
          </wp:inline>
        </w:drawing>
      </w:r>
    </w:p>
    <w:p w:rsidR="00473094" w:rsidRPr="00473094" w:rsidRDefault="00591429" w:rsidP="00473094">
      <w:pPr>
        <w:autoSpaceDE w:val="0"/>
        <w:spacing w:line="360" w:lineRule="auto"/>
        <w:rPr>
          <w:rFonts w:ascii="Arial" w:hAnsi="Arial" w:cs="Arial"/>
          <w:sz w:val="22"/>
          <w:lang w:val="de-DE"/>
        </w:rPr>
      </w:pPr>
      <w:r>
        <w:rPr>
          <w:rFonts w:ascii="Arial" w:hAnsi="Arial" w:cs="Arial"/>
          <w:sz w:val="22"/>
          <w:lang w:val="de-DE"/>
        </w:rPr>
        <w:t xml:space="preserve">Dr. Werner Groll, </w:t>
      </w:r>
      <w:r w:rsidRPr="00591429">
        <w:rPr>
          <w:rFonts w:ascii="Arial" w:hAnsi="Arial" w:cs="Arial"/>
          <w:sz w:val="22"/>
          <w:lang w:val="de-DE"/>
        </w:rPr>
        <w:t xml:space="preserve">Group </w:t>
      </w:r>
      <w:proofErr w:type="spellStart"/>
      <w:r w:rsidRPr="00591429">
        <w:rPr>
          <w:rFonts w:ascii="Arial" w:hAnsi="Arial" w:cs="Arial"/>
          <w:sz w:val="22"/>
          <w:lang w:val="de-DE"/>
        </w:rPr>
        <w:t>Vice</w:t>
      </w:r>
      <w:proofErr w:type="spellEnd"/>
      <w:r w:rsidRPr="00591429">
        <w:rPr>
          <w:rFonts w:ascii="Arial" w:hAnsi="Arial" w:cs="Arial"/>
          <w:sz w:val="22"/>
          <w:lang w:val="de-DE"/>
        </w:rPr>
        <w:t xml:space="preserve"> </w:t>
      </w:r>
      <w:proofErr w:type="spellStart"/>
      <w:r w:rsidRPr="00591429">
        <w:rPr>
          <w:rFonts w:ascii="Arial" w:hAnsi="Arial" w:cs="Arial"/>
          <w:sz w:val="22"/>
          <w:lang w:val="de-DE"/>
        </w:rPr>
        <w:t>President</w:t>
      </w:r>
      <w:proofErr w:type="spellEnd"/>
      <w:r w:rsidRPr="00591429">
        <w:rPr>
          <w:rFonts w:ascii="Arial" w:hAnsi="Arial" w:cs="Arial"/>
          <w:sz w:val="22"/>
          <w:lang w:val="de-DE"/>
        </w:rPr>
        <w:t xml:space="preserve"> von DENTSPLY </w:t>
      </w:r>
      <w:proofErr w:type="spellStart"/>
      <w:r w:rsidRPr="00591429">
        <w:rPr>
          <w:rFonts w:ascii="Arial" w:hAnsi="Arial" w:cs="Arial"/>
          <w:sz w:val="22"/>
          <w:lang w:val="de-DE"/>
        </w:rPr>
        <w:t>Implants</w:t>
      </w:r>
      <w:proofErr w:type="spellEnd"/>
      <w:r w:rsidRPr="00591429">
        <w:rPr>
          <w:rFonts w:ascii="Arial" w:hAnsi="Arial" w:cs="Arial"/>
          <w:sz w:val="22"/>
          <w:lang w:val="de-DE"/>
        </w:rPr>
        <w:t>, hat die Verantwortung für die weltweite Vertriebsorganisation mit 17 Tochtergesellschaften inne.</w:t>
      </w:r>
    </w:p>
    <w:p w:rsidR="00E67E4D" w:rsidRPr="00473094" w:rsidRDefault="00E67E4D" w:rsidP="00E67E4D">
      <w:pPr>
        <w:autoSpaceDE w:val="0"/>
        <w:rPr>
          <w:sz w:val="20"/>
          <w:lang w:val="de-DE"/>
        </w:rPr>
      </w:pPr>
    </w:p>
    <w:p w:rsidR="00E67E4D" w:rsidRPr="00473094" w:rsidRDefault="00E67E4D" w:rsidP="00E67E4D">
      <w:pPr>
        <w:autoSpaceDE w:val="0"/>
        <w:rPr>
          <w:sz w:val="20"/>
          <w:lang w:val="de-DE"/>
        </w:rPr>
      </w:pPr>
    </w:p>
    <w:p w:rsidR="00EE2BD6" w:rsidRPr="00D76253" w:rsidRDefault="0027524B" w:rsidP="00D76253">
      <w:pPr>
        <w:pStyle w:val="Default"/>
        <w:rPr>
          <w:rFonts w:ascii="Arial" w:hAnsi="Arial" w:cs="Arial"/>
          <w:sz w:val="22"/>
          <w:szCs w:val="22"/>
          <w:lang w:val="de-DE"/>
        </w:rPr>
      </w:pPr>
      <w:r>
        <w:rPr>
          <w:rFonts w:ascii="Arial" w:hAnsi="Arial" w:cs="Arial"/>
          <w:sz w:val="22"/>
          <w:szCs w:val="22"/>
          <w:lang w:val="de-DE"/>
        </w:rPr>
        <w:pict>
          <v:rect id="_x0000_i1025" style="width:459.25pt;height:1.5pt" o:hralign="center" o:hrstd="t" o:hrnoshade="t" o:hr="t" fillcolor="#15477a" stroked="f"/>
        </w:pict>
      </w:r>
    </w:p>
    <w:p w:rsidR="00D76253" w:rsidRPr="00AA5564" w:rsidRDefault="00D76253" w:rsidP="00D76253">
      <w:pPr>
        <w:autoSpaceDE w:val="0"/>
        <w:autoSpaceDN w:val="0"/>
        <w:adjustRightInd w:val="0"/>
        <w:spacing w:before="120" w:after="60"/>
        <w:rPr>
          <w:rFonts w:ascii="Arial" w:hAnsi="Arial" w:cs="Arial"/>
          <w:color w:val="000000"/>
          <w:sz w:val="18"/>
          <w:szCs w:val="20"/>
          <w:lang w:val="de-DE"/>
        </w:rPr>
      </w:pPr>
      <w:r w:rsidRPr="00AA5564">
        <w:rPr>
          <w:rFonts w:ascii="Arial" w:hAnsi="Arial" w:cs="Arial"/>
          <w:b/>
          <w:bCs/>
          <w:color w:val="000000"/>
          <w:sz w:val="18"/>
          <w:szCs w:val="20"/>
          <w:lang w:val="de-DE"/>
        </w:rPr>
        <w:t xml:space="preserve">Über DENTSPLY Implants </w:t>
      </w:r>
    </w:p>
    <w:p w:rsidR="00D76253" w:rsidRPr="00AA5564" w:rsidRDefault="00D76253" w:rsidP="00D76253">
      <w:pPr>
        <w:autoSpaceDE w:val="0"/>
        <w:autoSpaceDN w:val="0"/>
        <w:adjustRightInd w:val="0"/>
        <w:rPr>
          <w:rFonts w:ascii="Arial" w:hAnsi="Arial" w:cs="Arial"/>
          <w:i/>
          <w:color w:val="000000"/>
          <w:sz w:val="18"/>
          <w:szCs w:val="20"/>
          <w:lang w:val="de-DE"/>
        </w:rPr>
      </w:pPr>
      <w:r w:rsidRPr="00AA5564">
        <w:rPr>
          <w:rFonts w:ascii="Arial" w:hAnsi="Arial" w:cs="Arial"/>
          <w:i/>
          <w:color w:val="000000"/>
          <w:sz w:val="18"/>
          <w:szCs w:val="20"/>
          <w:lang w:val="de-DE"/>
        </w:rPr>
        <w:t>DENTSPLY Implants ist aus dem Zusammenschluss zweier erfolgreicher und innovativer Unternehmen der dentalen Implantologie hervorgegangen: DENTSPLY Friadent und Astra Tech Dental. DENTSPLY Implants bietet mit ANKYLOS</w:t>
      </w:r>
      <w:r w:rsidRPr="00AA5564">
        <w:rPr>
          <w:rFonts w:ascii="Arial" w:hAnsi="Arial" w:cs="Arial"/>
          <w:i/>
          <w:color w:val="000000"/>
          <w:sz w:val="18"/>
          <w:szCs w:val="20"/>
          <w:vertAlign w:val="superscript"/>
          <w:lang w:val="de-DE"/>
        </w:rPr>
        <w:t>®</w:t>
      </w:r>
      <w:r w:rsidRPr="00AA5564">
        <w:rPr>
          <w:rFonts w:ascii="Arial" w:hAnsi="Arial" w:cs="Arial"/>
          <w:i/>
          <w:color w:val="000000"/>
          <w:sz w:val="18"/>
          <w:szCs w:val="20"/>
          <w:lang w:val="de-DE"/>
        </w:rPr>
        <w:t>, dem ASTRA TECH Implant System™ und XiVE</w:t>
      </w:r>
      <w:r w:rsidRPr="00AA5564">
        <w:rPr>
          <w:rFonts w:ascii="Arial" w:hAnsi="Arial" w:cs="Arial"/>
          <w:i/>
          <w:color w:val="000000"/>
          <w:sz w:val="18"/>
          <w:szCs w:val="20"/>
          <w:vertAlign w:val="superscript"/>
          <w:lang w:val="de-DE"/>
        </w:rPr>
        <w:t>®</w:t>
      </w:r>
      <w:r w:rsidRPr="00AA5564">
        <w:rPr>
          <w:rFonts w:ascii="Arial" w:hAnsi="Arial" w:cs="Arial"/>
          <w:i/>
          <w:color w:val="000000"/>
          <w:sz w:val="18"/>
          <w:szCs w:val="20"/>
          <w:lang w:val="de-DE"/>
        </w:rPr>
        <w:t xml:space="preserve"> ein umfassendes Angebot an Zahnimplantaten, FRIOS</w:t>
      </w:r>
      <w:r w:rsidRPr="00AA5564">
        <w:rPr>
          <w:rFonts w:ascii="Arial" w:hAnsi="Arial" w:cs="Arial"/>
          <w:i/>
          <w:color w:val="000000"/>
          <w:sz w:val="18"/>
          <w:szCs w:val="20"/>
          <w:vertAlign w:val="superscript"/>
          <w:lang w:val="de-DE"/>
        </w:rPr>
        <w:t>®</w:t>
      </w:r>
      <w:r w:rsidRPr="00AA5564">
        <w:rPr>
          <w:rFonts w:ascii="Arial" w:hAnsi="Arial" w:cs="Arial"/>
          <w:i/>
          <w:color w:val="000000"/>
          <w:sz w:val="18"/>
          <w:szCs w:val="20"/>
          <w:lang w:val="de-DE"/>
        </w:rPr>
        <w:t xml:space="preserve"> Augmentationsprodukte, Guided Surgery, CAD/CAM-Technologien wie patientenindividuelle ATLANTIS™ Abutments und das stepps</w:t>
      </w:r>
      <w:r w:rsidRPr="00AA5564">
        <w:rPr>
          <w:rFonts w:ascii="Arial" w:hAnsi="Arial" w:cs="Arial"/>
          <w:i/>
          <w:color w:val="000000"/>
          <w:sz w:val="18"/>
          <w:szCs w:val="20"/>
          <w:vertAlign w:val="superscript"/>
          <w:lang w:val="de-DE"/>
        </w:rPr>
        <w:t>®</w:t>
      </w:r>
      <w:r w:rsidRPr="00AA5564">
        <w:rPr>
          <w:rFonts w:ascii="Arial" w:hAnsi="Arial" w:cs="Arial"/>
          <w:i/>
          <w:color w:val="000000"/>
          <w:sz w:val="18"/>
          <w:szCs w:val="20"/>
          <w:lang w:val="de-DE"/>
        </w:rPr>
        <w:t xml:space="preserve"> Programm für die professionelle Praxisentwicklung</w:t>
      </w:r>
      <w:r w:rsidRPr="00F464AD">
        <w:rPr>
          <w:rFonts w:ascii="Arial" w:hAnsi="Arial" w:cs="Arial"/>
          <w:i/>
          <w:color w:val="000000"/>
          <w:sz w:val="18"/>
          <w:szCs w:val="20"/>
          <w:lang w:val="de-DE"/>
        </w:rPr>
        <w:t xml:space="preserve">. DENTSPLY </w:t>
      </w:r>
      <w:proofErr w:type="spellStart"/>
      <w:r w:rsidRPr="00F464AD">
        <w:rPr>
          <w:rFonts w:ascii="Arial" w:hAnsi="Arial" w:cs="Arial"/>
          <w:i/>
          <w:color w:val="000000"/>
          <w:sz w:val="18"/>
          <w:szCs w:val="20"/>
          <w:lang w:val="de-DE"/>
        </w:rPr>
        <w:t>Implants</w:t>
      </w:r>
      <w:proofErr w:type="spellEnd"/>
      <w:r w:rsidRPr="00AA5564">
        <w:rPr>
          <w:rFonts w:ascii="Arial" w:hAnsi="Arial" w:cs="Arial"/>
          <w:i/>
          <w:color w:val="000000"/>
          <w:sz w:val="18"/>
          <w:szCs w:val="20"/>
          <w:lang w:val="de-DE"/>
        </w:rPr>
        <w:t xml:space="preserve"> schafft Mehrwert für Zahnärzte und ermöglicht vorhersagbare und dauerhafte Lösungen für eine bessere Lebensqualität der Patienten. Weitere Informationen unter </w:t>
      </w:r>
      <w:r w:rsidRPr="00AA5564">
        <w:rPr>
          <w:rFonts w:ascii="Arial" w:hAnsi="Arial" w:cs="Arial"/>
          <w:i/>
          <w:color w:val="006CB6"/>
          <w:sz w:val="18"/>
          <w:szCs w:val="20"/>
          <w:lang w:val="de-DE"/>
        </w:rPr>
        <w:t>www.dentsplyimplants.de</w:t>
      </w:r>
      <w:r w:rsidRPr="00AA5564">
        <w:rPr>
          <w:rFonts w:ascii="Arial" w:hAnsi="Arial" w:cs="Arial"/>
          <w:i/>
          <w:color w:val="000000"/>
          <w:sz w:val="18"/>
          <w:szCs w:val="20"/>
          <w:lang w:val="de-DE"/>
        </w:rPr>
        <w:t xml:space="preserve">. </w:t>
      </w:r>
    </w:p>
    <w:p w:rsidR="00D76253" w:rsidRPr="00AA5564" w:rsidRDefault="00D76253" w:rsidP="00D76253">
      <w:pPr>
        <w:pStyle w:val="Default"/>
        <w:rPr>
          <w:sz w:val="14"/>
          <w:szCs w:val="16"/>
          <w:lang w:val="de-DE"/>
        </w:rPr>
      </w:pPr>
    </w:p>
    <w:p w:rsidR="00D76253" w:rsidRPr="00AA5564" w:rsidRDefault="00D76253" w:rsidP="00D76253">
      <w:pPr>
        <w:autoSpaceDE w:val="0"/>
        <w:autoSpaceDN w:val="0"/>
        <w:adjustRightInd w:val="0"/>
        <w:spacing w:after="60"/>
        <w:rPr>
          <w:rFonts w:ascii="Arial" w:hAnsi="Arial" w:cs="Arial"/>
          <w:color w:val="000000"/>
          <w:sz w:val="18"/>
          <w:szCs w:val="20"/>
          <w:lang w:val="de-DE"/>
        </w:rPr>
      </w:pPr>
      <w:r w:rsidRPr="00AA5564">
        <w:rPr>
          <w:rFonts w:ascii="Arial" w:hAnsi="Arial" w:cs="Arial"/>
          <w:b/>
          <w:bCs/>
          <w:color w:val="000000"/>
          <w:sz w:val="18"/>
          <w:szCs w:val="20"/>
          <w:lang w:val="de-DE"/>
        </w:rPr>
        <w:t xml:space="preserve">Über DENTSPLY International </w:t>
      </w:r>
    </w:p>
    <w:p w:rsidR="00D76253" w:rsidRPr="00AA5564" w:rsidRDefault="00D76253" w:rsidP="00D76253">
      <w:pPr>
        <w:autoSpaceDE w:val="0"/>
        <w:autoSpaceDN w:val="0"/>
        <w:adjustRightInd w:val="0"/>
        <w:rPr>
          <w:rFonts w:ascii="Arial" w:hAnsi="Arial" w:cs="Arial"/>
          <w:i/>
          <w:color w:val="000000"/>
          <w:sz w:val="18"/>
          <w:szCs w:val="20"/>
          <w:lang w:val="de-DE"/>
        </w:rPr>
      </w:pPr>
      <w:r w:rsidRPr="00AA5564">
        <w:rPr>
          <w:rFonts w:ascii="Arial" w:hAnsi="Arial" w:cs="Arial"/>
          <w:i/>
          <w:color w:val="000000"/>
          <w:sz w:val="18"/>
          <w:szCs w:val="20"/>
          <w:lang w:val="de-DE"/>
        </w:rPr>
        <w:t xml:space="preserve">DENTSPLY International Inc. mit Hauptsitz in den USA ist Weltmarktführer in der Dentalbranche und beschäftigt weltweit mehr als 12.000 Mitarbeiter. Mit über 100-jähriger Erfahrung und einer umfassenden Produktpalette unterstützt das Unternehmen Zahnärzte und Zahntechniker in aller </w:t>
      </w:r>
      <w:r w:rsidRPr="00F464AD">
        <w:rPr>
          <w:rFonts w:ascii="Arial" w:hAnsi="Arial" w:cs="Arial"/>
          <w:i/>
          <w:color w:val="000000"/>
          <w:sz w:val="18"/>
          <w:szCs w:val="20"/>
          <w:lang w:val="de-DE"/>
        </w:rPr>
        <w:t>Welt, ihre Patienten</w:t>
      </w:r>
      <w:r w:rsidRPr="00AA5564">
        <w:rPr>
          <w:rFonts w:ascii="Arial" w:hAnsi="Arial" w:cs="Arial"/>
          <w:i/>
          <w:color w:val="000000"/>
          <w:sz w:val="18"/>
          <w:szCs w:val="20"/>
          <w:lang w:val="de-DE"/>
        </w:rPr>
        <w:t xml:space="preserve"> ein Leben lang zahnmedizinisch zu begleiten, von der Prophylaxe bis zum Zahnersatz. 2.800 Vertriebsmitarbeiter in 120 Ländern stehen in engem Kontakt mit den Kunden. Die Arbeitsgebiete beinhalten Prophylaxe, Füllungstherapie, Kieferorthopädie, Endodontie, Prothetik, Parodontologie und Implantologie. Weitere Informationen unter </w:t>
      </w:r>
      <w:r w:rsidRPr="00AA5564">
        <w:rPr>
          <w:rFonts w:ascii="Arial" w:hAnsi="Arial" w:cs="Arial"/>
          <w:i/>
          <w:color w:val="006CB6"/>
          <w:sz w:val="18"/>
          <w:szCs w:val="20"/>
          <w:lang w:val="de-DE"/>
        </w:rPr>
        <w:t>www.dentsply.com</w:t>
      </w:r>
      <w:r w:rsidRPr="00AA5564">
        <w:rPr>
          <w:rFonts w:ascii="Arial" w:hAnsi="Arial" w:cs="Arial"/>
          <w:i/>
          <w:color w:val="000000"/>
          <w:sz w:val="18"/>
          <w:szCs w:val="20"/>
          <w:lang w:val="de-DE"/>
        </w:rPr>
        <w:t xml:space="preserve">. </w:t>
      </w:r>
    </w:p>
    <w:p w:rsidR="00D76253" w:rsidRPr="00C42199" w:rsidRDefault="0027524B" w:rsidP="00D76253">
      <w:pPr>
        <w:autoSpaceDE w:val="0"/>
        <w:autoSpaceDN w:val="0"/>
        <w:adjustRightInd w:val="0"/>
        <w:rPr>
          <w:rFonts w:ascii="Arial" w:hAnsi="Arial" w:cs="Arial"/>
          <w:b/>
          <w:color w:val="000000"/>
          <w:sz w:val="21"/>
          <w:szCs w:val="21"/>
          <w:lang w:val="de-DE"/>
        </w:rPr>
      </w:pPr>
      <w:r>
        <w:rPr>
          <w:rFonts w:ascii="Arial" w:hAnsi="Arial" w:cs="Arial"/>
          <w:sz w:val="22"/>
          <w:szCs w:val="22"/>
          <w:lang w:val="de-DE"/>
        </w:rPr>
        <w:pict>
          <v:rect id="_x0000_i1026" style="width:459.25pt;height:1.5pt" o:hralign="center" o:hrstd="t" o:hrnoshade="t" o:hr="t" fillcolor="#15477a" stroked="f"/>
        </w:pict>
      </w:r>
    </w:p>
    <w:p w:rsidR="00D76253" w:rsidRPr="00C42199" w:rsidRDefault="00D76253" w:rsidP="00D76253">
      <w:pPr>
        <w:autoSpaceDE w:val="0"/>
        <w:autoSpaceDN w:val="0"/>
        <w:adjustRightInd w:val="0"/>
        <w:rPr>
          <w:rFonts w:ascii="Arial" w:hAnsi="Arial" w:cs="Arial"/>
          <w:b/>
          <w:color w:val="000000"/>
          <w:sz w:val="16"/>
          <w:szCs w:val="16"/>
          <w:lang w:val="de-DE"/>
        </w:rPr>
      </w:pPr>
    </w:p>
    <w:p w:rsidR="00D76253" w:rsidRPr="00C42199" w:rsidRDefault="00D76253" w:rsidP="00D76253">
      <w:pPr>
        <w:autoSpaceDE w:val="0"/>
        <w:autoSpaceDN w:val="0"/>
        <w:adjustRightInd w:val="0"/>
        <w:spacing w:after="60"/>
        <w:outlineLvl w:val="0"/>
        <w:rPr>
          <w:rFonts w:ascii="Arial" w:hAnsi="Arial" w:cs="Arial"/>
          <w:b/>
          <w:color w:val="000000"/>
          <w:sz w:val="20"/>
          <w:szCs w:val="20"/>
          <w:lang w:val="de-DE"/>
        </w:rPr>
      </w:pPr>
      <w:r w:rsidRPr="00C42199">
        <w:rPr>
          <w:rFonts w:ascii="Arial" w:hAnsi="Arial" w:cs="Arial"/>
          <w:b/>
          <w:color w:val="000000"/>
          <w:sz w:val="20"/>
          <w:szCs w:val="20"/>
          <w:lang w:val="de-DE"/>
        </w:rPr>
        <w:t>Für weitere Informationen wenden Sie sich bitte an:</w:t>
      </w:r>
    </w:p>
    <w:p w:rsidR="00D76253" w:rsidRPr="0076091E" w:rsidRDefault="00D76253" w:rsidP="00D76253">
      <w:pPr>
        <w:spacing w:after="60"/>
        <w:ind w:right="-880"/>
        <w:rPr>
          <w:rFonts w:ascii="Arial" w:hAnsi="Arial" w:cs="Arial"/>
          <w:sz w:val="20"/>
          <w:szCs w:val="20"/>
          <w:lang w:val="de-DE"/>
        </w:rPr>
      </w:pPr>
      <w:r w:rsidRPr="00BD3E08">
        <w:rPr>
          <w:rFonts w:ascii="Arial" w:hAnsi="Arial" w:cs="Arial"/>
          <w:sz w:val="20"/>
          <w:szCs w:val="20"/>
          <w:u w:val="single"/>
          <w:lang w:val="de-DE"/>
        </w:rPr>
        <w:t>Nadine Gottschling</w:t>
      </w:r>
      <w:r w:rsidRPr="0076091E">
        <w:rPr>
          <w:rFonts w:ascii="Arial" w:hAnsi="Arial" w:cs="Arial"/>
          <w:sz w:val="20"/>
          <w:szCs w:val="20"/>
          <w:lang w:val="de-DE"/>
        </w:rPr>
        <w:t xml:space="preserve">, Presse-Kontakt, </w:t>
      </w:r>
      <w:r w:rsidRPr="0076091E">
        <w:rPr>
          <w:rFonts w:ascii="Arial" w:hAnsi="Arial" w:cs="Arial"/>
          <w:color w:val="000000"/>
          <w:sz w:val="20"/>
          <w:szCs w:val="20"/>
          <w:lang w:val="de-DE"/>
        </w:rPr>
        <w:t>Edelman GmbH</w:t>
      </w:r>
      <w:r w:rsidRPr="0076091E">
        <w:rPr>
          <w:rFonts w:ascii="Arial" w:hAnsi="Arial" w:cs="Arial"/>
          <w:sz w:val="20"/>
          <w:szCs w:val="20"/>
          <w:lang w:val="de-DE"/>
        </w:rPr>
        <w:t>,</w:t>
      </w:r>
      <w:r>
        <w:rPr>
          <w:rFonts w:ascii="Arial" w:hAnsi="Arial" w:cs="Arial"/>
          <w:sz w:val="20"/>
          <w:szCs w:val="20"/>
          <w:lang w:val="de-DE"/>
        </w:rPr>
        <w:t xml:space="preserve"> </w:t>
      </w:r>
      <w:proofErr w:type="spellStart"/>
      <w:r>
        <w:rPr>
          <w:rFonts w:ascii="Arial" w:hAnsi="Arial" w:cs="Arial"/>
          <w:sz w:val="20"/>
          <w:szCs w:val="20"/>
          <w:lang w:val="de-DE"/>
        </w:rPr>
        <w:t>Niddastraße</w:t>
      </w:r>
      <w:proofErr w:type="spellEnd"/>
      <w:r>
        <w:rPr>
          <w:rFonts w:ascii="Arial" w:hAnsi="Arial" w:cs="Arial"/>
          <w:sz w:val="20"/>
          <w:szCs w:val="20"/>
          <w:lang w:val="de-DE"/>
        </w:rPr>
        <w:t xml:space="preserve"> 91, 60329 Frankfurt</w:t>
      </w:r>
      <w:r>
        <w:rPr>
          <w:rFonts w:ascii="Arial" w:hAnsi="Arial" w:cs="Arial"/>
          <w:sz w:val="20"/>
          <w:szCs w:val="20"/>
          <w:lang w:val="de-DE"/>
        </w:rPr>
        <w:br/>
      </w:r>
      <w:r w:rsidRPr="0076091E">
        <w:rPr>
          <w:rFonts w:ascii="Arial" w:hAnsi="Arial" w:cs="Arial"/>
          <w:sz w:val="20"/>
          <w:szCs w:val="20"/>
          <w:lang w:val="de-DE"/>
        </w:rPr>
        <w:t>Telefon: 069 756199-76</w:t>
      </w:r>
      <w:r>
        <w:rPr>
          <w:rFonts w:ascii="Arial" w:hAnsi="Arial" w:cs="Arial"/>
          <w:sz w:val="20"/>
          <w:szCs w:val="20"/>
          <w:lang w:val="de-DE"/>
        </w:rPr>
        <w:t>, nadine.gottschling@edelman.com</w:t>
      </w:r>
    </w:p>
    <w:p w:rsidR="00C42199" w:rsidRPr="00C42199" w:rsidRDefault="00D76253" w:rsidP="00D76253">
      <w:pPr>
        <w:autoSpaceDE w:val="0"/>
        <w:autoSpaceDN w:val="0"/>
        <w:adjustRightInd w:val="0"/>
        <w:rPr>
          <w:rFonts w:ascii="Arial" w:hAnsi="Arial" w:cs="Arial"/>
          <w:sz w:val="20"/>
          <w:szCs w:val="20"/>
          <w:lang w:val="de-DE"/>
        </w:rPr>
      </w:pPr>
      <w:r w:rsidRPr="00BD3E08">
        <w:rPr>
          <w:rFonts w:ascii="Arial" w:hAnsi="Arial" w:cs="Arial"/>
          <w:color w:val="000000"/>
          <w:sz w:val="20"/>
          <w:szCs w:val="20"/>
          <w:u w:val="single"/>
          <w:lang w:val="de-DE"/>
        </w:rPr>
        <w:t>Johannes Lerch</w:t>
      </w:r>
      <w:r w:rsidRPr="0076091E">
        <w:rPr>
          <w:rFonts w:ascii="Arial" w:hAnsi="Arial" w:cs="Arial"/>
          <w:color w:val="000000"/>
          <w:sz w:val="20"/>
          <w:szCs w:val="20"/>
          <w:lang w:val="de-DE"/>
        </w:rPr>
        <w:t xml:space="preserve">, DENTSPLY IH GmbH, </w:t>
      </w:r>
      <w:proofErr w:type="spellStart"/>
      <w:r w:rsidRPr="0076091E">
        <w:rPr>
          <w:rFonts w:ascii="Arial" w:hAnsi="Arial" w:cs="Arial"/>
          <w:sz w:val="20"/>
          <w:szCs w:val="20"/>
          <w:lang w:val="de-DE"/>
        </w:rPr>
        <w:t>Steinzeugstraße</w:t>
      </w:r>
      <w:proofErr w:type="spellEnd"/>
      <w:r w:rsidRPr="0076091E">
        <w:rPr>
          <w:rFonts w:ascii="Arial" w:hAnsi="Arial" w:cs="Arial"/>
          <w:sz w:val="20"/>
          <w:szCs w:val="20"/>
          <w:lang w:val="de-DE"/>
        </w:rPr>
        <w:t xml:space="preserve"> 50, 68229</w:t>
      </w:r>
      <w:r w:rsidRPr="0076091E">
        <w:rPr>
          <w:rFonts w:ascii="Arial" w:hAnsi="Arial" w:cs="Arial"/>
          <w:color w:val="000000"/>
          <w:sz w:val="20"/>
          <w:szCs w:val="20"/>
          <w:lang w:val="de-DE"/>
        </w:rPr>
        <w:t xml:space="preserve"> Mannheim</w:t>
      </w:r>
      <w:r>
        <w:rPr>
          <w:rFonts w:ascii="Arial" w:hAnsi="Arial" w:cs="Arial"/>
          <w:color w:val="000000"/>
          <w:sz w:val="20"/>
          <w:szCs w:val="20"/>
          <w:lang w:val="de-DE"/>
        </w:rPr>
        <w:br/>
      </w:r>
      <w:r w:rsidRPr="0076091E">
        <w:rPr>
          <w:rFonts w:ascii="Arial" w:hAnsi="Arial" w:cs="Arial"/>
          <w:sz w:val="20"/>
          <w:szCs w:val="20"/>
          <w:lang w:val="de-DE"/>
        </w:rPr>
        <w:t xml:space="preserve">Telefon: 0621 4302-1346, </w:t>
      </w:r>
      <w:r>
        <w:rPr>
          <w:rFonts w:ascii="Arial" w:hAnsi="Arial" w:cs="Arial"/>
          <w:sz w:val="20"/>
          <w:szCs w:val="20"/>
          <w:lang w:val="de-DE"/>
        </w:rPr>
        <w:t>johannes.lerch@dentsply.com</w:t>
      </w:r>
    </w:p>
    <w:sectPr w:rsidR="00C42199" w:rsidRPr="00C42199" w:rsidSect="00CB696C">
      <w:headerReference w:type="default" r:id="rId12"/>
      <w:pgSz w:w="11907" w:h="16839" w:code="9"/>
      <w:pgMar w:top="3544" w:right="1417" w:bottom="1560" w:left="1361" w:header="561"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72" w:rsidRDefault="00ED3C72">
      <w:r>
        <w:separator/>
      </w:r>
    </w:p>
  </w:endnote>
  <w:endnote w:type="continuationSeparator" w:id="0">
    <w:p w:rsidR="00ED3C72" w:rsidRDefault="00ED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Futura Std Book">
    <w:altName w:val="Vrinda"/>
    <w:panose1 w:val="00000000000000000000"/>
    <w:charset w:val="00"/>
    <w:family w:val="swiss"/>
    <w:notTrueType/>
    <w:pitch w:val="variable"/>
    <w:sig w:usb0="00000003" w:usb1="00000000" w:usb2="00000000" w:usb3="00000000" w:csb0="00000001" w:csb1="00000000"/>
  </w:font>
  <w:font w:name="Futura Boo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72" w:rsidRDefault="00ED3C72">
      <w:r>
        <w:separator/>
      </w:r>
    </w:p>
  </w:footnote>
  <w:footnote w:type="continuationSeparator" w:id="0">
    <w:p w:rsidR="00ED3C72" w:rsidRDefault="00ED3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6" w:rsidRDefault="00C93146" w:rsidP="007B6CD3">
    <w:pPr>
      <w:pStyle w:val="Fuzeile"/>
      <w:tabs>
        <w:tab w:val="clear" w:pos="4153"/>
        <w:tab w:val="clear" w:pos="8306"/>
        <w:tab w:val="right" w:pos="9990"/>
      </w:tabs>
      <w:rPr>
        <w:rFonts w:ascii="Futura Std Book" w:hAnsi="Futura Std Book"/>
        <w:sz w:val="14"/>
      </w:rPr>
    </w:pPr>
    <w:r>
      <w:rPr>
        <w:noProof/>
        <w:lang w:val="de-DE" w:eastAsia="de-DE"/>
      </w:rPr>
      <w:drawing>
        <wp:anchor distT="0" distB="0" distL="114300" distR="114300" simplePos="0" relativeHeight="251657216" behindDoc="0" locked="0" layoutInCell="1" allowOverlap="1">
          <wp:simplePos x="0" y="0"/>
          <wp:positionH relativeFrom="column">
            <wp:posOffset>-961390</wp:posOffset>
          </wp:positionH>
          <wp:positionV relativeFrom="paragraph">
            <wp:posOffset>-869950</wp:posOffset>
          </wp:positionV>
          <wp:extent cx="7893050" cy="2717165"/>
          <wp:effectExtent l="19050" t="0" r="0" b="0"/>
          <wp:wrapNone/>
          <wp:docPr id="2" name="Picture 2" descr="C:\Documents and Settings\sejyn\Desktop\1208465-DENTSPLY Implants wave multicol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jyn\Desktop\1208465-DENTSPLY Implants wave multicolor-D.jpg"/>
                  <pic:cNvPicPr>
                    <a:picLocks noChangeAspect="1" noChangeArrowheads="1"/>
                  </pic:cNvPicPr>
                </pic:nvPicPr>
                <pic:blipFill>
                  <a:blip r:embed="rId1"/>
                  <a:srcRect t="18925" b="25137"/>
                  <a:stretch>
                    <a:fillRect/>
                  </a:stretch>
                </pic:blipFill>
                <pic:spPr bwMode="auto">
                  <a:xfrm>
                    <a:off x="0" y="0"/>
                    <a:ext cx="7893050" cy="2717165"/>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58240" behindDoc="0" locked="0" layoutInCell="1" allowOverlap="1">
          <wp:simplePos x="0" y="0"/>
          <wp:positionH relativeFrom="column">
            <wp:posOffset>-528955</wp:posOffset>
          </wp:positionH>
          <wp:positionV relativeFrom="paragraph">
            <wp:posOffset>28575</wp:posOffset>
          </wp:positionV>
          <wp:extent cx="1811655" cy="526415"/>
          <wp:effectExtent l="19050" t="0" r="0" b="0"/>
          <wp:wrapNone/>
          <wp:docPr id="1" name="Picture 3" descr="C:\Documents and Settings\sejyn\Desktop\1208459-DENTSPLY Implants primary logotype blu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jyn\Desktop\1208459-DENTSPLY Implants primary logotype blue-D.jpg"/>
                  <pic:cNvPicPr>
                    <a:picLocks noChangeAspect="1" noChangeArrowheads="1"/>
                  </pic:cNvPicPr>
                </pic:nvPicPr>
                <pic:blipFill>
                  <a:blip r:embed="rId2"/>
                  <a:srcRect/>
                  <a:stretch>
                    <a:fillRect/>
                  </a:stretch>
                </pic:blipFill>
                <pic:spPr bwMode="auto">
                  <a:xfrm>
                    <a:off x="0" y="0"/>
                    <a:ext cx="1811655" cy="5264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207"/>
    <w:multiLevelType w:val="hybridMultilevel"/>
    <w:tmpl w:val="222EAB74"/>
    <w:lvl w:ilvl="0" w:tplc="61E29172">
      <w:start w:val="1"/>
      <w:numFmt w:val="bullet"/>
      <w:lvlText w:val=""/>
      <w:lvlJc w:val="left"/>
      <w:pPr>
        <w:tabs>
          <w:tab w:val="num" w:pos="72"/>
        </w:tabs>
        <w:ind w:left="504" w:hanging="504"/>
      </w:pPr>
      <w:rPr>
        <w:rFonts w:ascii="Symbol" w:hAnsi="Symbol" w:hint="default"/>
        <w:color w:val="auto"/>
        <w:sz w:val="18"/>
        <w:szCs w:val="18"/>
      </w:rPr>
    </w:lvl>
    <w:lvl w:ilvl="1" w:tplc="50CABCC6">
      <w:start w:val="1"/>
      <w:numFmt w:val="bullet"/>
      <w:lvlText w:val="o"/>
      <w:lvlJc w:val="left"/>
      <w:pPr>
        <w:tabs>
          <w:tab w:val="num" w:pos="1440"/>
        </w:tabs>
        <w:ind w:left="1440" w:hanging="360"/>
      </w:pPr>
      <w:rPr>
        <w:rFonts w:ascii="Courier New" w:hAnsi="Courier New" w:cs="Courier New" w:hint="default"/>
        <w:color w:val="auto"/>
        <w:sz w:val="18"/>
        <w:szCs w:val="18"/>
      </w:rPr>
    </w:lvl>
    <w:lvl w:ilvl="2" w:tplc="9FCAA7EA" w:tentative="1">
      <w:start w:val="1"/>
      <w:numFmt w:val="bullet"/>
      <w:lvlText w:val=""/>
      <w:lvlJc w:val="left"/>
      <w:pPr>
        <w:tabs>
          <w:tab w:val="num" w:pos="2160"/>
        </w:tabs>
        <w:ind w:left="2160" w:hanging="360"/>
      </w:pPr>
      <w:rPr>
        <w:rFonts w:ascii="Wingdings" w:hAnsi="Wingdings" w:hint="default"/>
      </w:rPr>
    </w:lvl>
    <w:lvl w:ilvl="3" w:tplc="2D70725C" w:tentative="1">
      <w:start w:val="1"/>
      <w:numFmt w:val="bullet"/>
      <w:lvlText w:val=""/>
      <w:lvlJc w:val="left"/>
      <w:pPr>
        <w:tabs>
          <w:tab w:val="num" w:pos="2880"/>
        </w:tabs>
        <w:ind w:left="2880" w:hanging="360"/>
      </w:pPr>
      <w:rPr>
        <w:rFonts w:ascii="Symbol" w:hAnsi="Symbol" w:hint="default"/>
      </w:rPr>
    </w:lvl>
    <w:lvl w:ilvl="4" w:tplc="CDC22AE6" w:tentative="1">
      <w:start w:val="1"/>
      <w:numFmt w:val="bullet"/>
      <w:lvlText w:val="o"/>
      <w:lvlJc w:val="left"/>
      <w:pPr>
        <w:tabs>
          <w:tab w:val="num" w:pos="3600"/>
        </w:tabs>
        <w:ind w:left="3600" w:hanging="360"/>
      </w:pPr>
      <w:rPr>
        <w:rFonts w:ascii="Courier New" w:hAnsi="Courier New" w:cs="Courier New" w:hint="default"/>
      </w:rPr>
    </w:lvl>
    <w:lvl w:ilvl="5" w:tplc="3A5AF7C8" w:tentative="1">
      <w:start w:val="1"/>
      <w:numFmt w:val="bullet"/>
      <w:lvlText w:val=""/>
      <w:lvlJc w:val="left"/>
      <w:pPr>
        <w:tabs>
          <w:tab w:val="num" w:pos="4320"/>
        </w:tabs>
        <w:ind w:left="4320" w:hanging="360"/>
      </w:pPr>
      <w:rPr>
        <w:rFonts w:ascii="Wingdings" w:hAnsi="Wingdings" w:hint="default"/>
      </w:rPr>
    </w:lvl>
    <w:lvl w:ilvl="6" w:tplc="47B45C9C" w:tentative="1">
      <w:start w:val="1"/>
      <w:numFmt w:val="bullet"/>
      <w:lvlText w:val=""/>
      <w:lvlJc w:val="left"/>
      <w:pPr>
        <w:tabs>
          <w:tab w:val="num" w:pos="5040"/>
        </w:tabs>
        <w:ind w:left="5040" w:hanging="360"/>
      </w:pPr>
      <w:rPr>
        <w:rFonts w:ascii="Symbol" w:hAnsi="Symbol" w:hint="default"/>
      </w:rPr>
    </w:lvl>
    <w:lvl w:ilvl="7" w:tplc="5442FE52" w:tentative="1">
      <w:start w:val="1"/>
      <w:numFmt w:val="bullet"/>
      <w:lvlText w:val="o"/>
      <w:lvlJc w:val="left"/>
      <w:pPr>
        <w:tabs>
          <w:tab w:val="num" w:pos="5760"/>
        </w:tabs>
        <w:ind w:left="5760" w:hanging="360"/>
      </w:pPr>
      <w:rPr>
        <w:rFonts w:ascii="Courier New" w:hAnsi="Courier New" w:cs="Courier New" w:hint="default"/>
      </w:rPr>
    </w:lvl>
    <w:lvl w:ilvl="8" w:tplc="214E31B2" w:tentative="1">
      <w:start w:val="1"/>
      <w:numFmt w:val="bullet"/>
      <w:lvlText w:val=""/>
      <w:lvlJc w:val="left"/>
      <w:pPr>
        <w:tabs>
          <w:tab w:val="num" w:pos="6480"/>
        </w:tabs>
        <w:ind w:left="6480" w:hanging="360"/>
      </w:pPr>
      <w:rPr>
        <w:rFonts w:ascii="Wingdings" w:hAnsi="Wingdings" w:hint="default"/>
      </w:rPr>
    </w:lvl>
  </w:abstractNum>
  <w:abstractNum w:abstractNumId="1">
    <w:nsid w:val="1FDB4B1A"/>
    <w:multiLevelType w:val="hybridMultilevel"/>
    <w:tmpl w:val="FE8E4190"/>
    <w:lvl w:ilvl="0" w:tplc="8B70B010">
      <w:numFmt w:val="bullet"/>
      <w:lvlText w:val="-"/>
      <w:lvlJc w:val="left"/>
      <w:pPr>
        <w:tabs>
          <w:tab w:val="num" w:pos="796"/>
        </w:tabs>
        <w:ind w:left="796" w:hanging="360"/>
      </w:pPr>
      <w:rPr>
        <w:rFonts w:ascii="Times New Roman" w:eastAsia="Times New Roman" w:hAnsi="Times New Roman" w:cs="Times New Roman" w:hint="default"/>
      </w:rPr>
    </w:lvl>
    <w:lvl w:ilvl="1" w:tplc="C0BC70A0" w:tentative="1">
      <w:start w:val="1"/>
      <w:numFmt w:val="bullet"/>
      <w:lvlText w:val="o"/>
      <w:lvlJc w:val="left"/>
      <w:pPr>
        <w:tabs>
          <w:tab w:val="num" w:pos="1516"/>
        </w:tabs>
        <w:ind w:left="1516" w:hanging="360"/>
      </w:pPr>
      <w:rPr>
        <w:rFonts w:ascii="Courier New" w:hAnsi="Courier New" w:hint="default"/>
      </w:rPr>
    </w:lvl>
    <w:lvl w:ilvl="2" w:tplc="252C7C22" w:tentative="1">
      <w:start w:val="1"/>
      <w:numFmt w:val="bullet"/>
      <w:lvlText w:val=""/>
      <w:lvlJc w:val="left"/>
      <w:pPr>
        <w:tabs>
          <w:tab w:val="num" w:pos="2236"/>
        </w:tabs>
        <w:ind w:left="2236" w:hanging="360"/>
      </w:pPr>
      <w:rPr>
        <w:rFonts w:ascii="Wingdings" w:hAnsi="Wingdings" w:hint="default"/>
      </w:rPr>
    </w:lvl>
    <w:lvl w:ilvl="3" w:tplc="8704055C" w:tentative="1">
      <w:start w:val="1"/>
      <w:numFmt w:val="bullet"/>
      <w:lvlText w:val=""/>
      <w:lvlJc w:val="left"/>
      <w:pPr>
        <w:tabs>
          <w:tab w:val="num" w:pos="2956"/>
        </w:tabs>
        <w:ind w:left="2956" w:hanging="360"/>
      </w:pPr>
      <w:rPr>
        <w:rFonts w:ascii="Symbol" w:hAnsi="Symbol" w:hint="default"/>
      </w:rPr>
    </w:lvl>
    <w:lvl w:ilvl="4" w:tplc="FC724C3A" w:tentative="1">
      <w:start w:val="1"/>
      <w:numFmt w:val="bullet"/>
      <w:lvlText w:val="o"/>
      <w:lvlJc w:val="left"/>
      <w:pPr>
        <w:tabs>
          <w:tab w:val="num" w:pos="3676"/>
        </w:tabs>
        <w:ind w:left="3676" w:hanging="360"/>
      </w:pPr>
      <w:rPr>
        <w:rFonts w:ascii="Courier New" w:hAnsi="Courier New" w:hint="default"/>
      </w:rPr>
    </w:lvl>
    <w:lvl w:ilvl="5" w:tplc="DE96C044" w:tentative="1">
      <w:start w:val="1"/>
      <w:numFmt w:val="bullet"/>
      <w:lvlText w:val=""/>
      <w:lvlJc w:val="left"/>
      <w:pPr>
        <w:tabs>
          <w:tab w:val="num" w:pos="4396"/>
        </w:tabs>
        <w:ind w:left="4396" w:hanging="360"/>
      </w:pPr>
      <w:rPr>
        <w:rFonts w:ascii="Wingdings" w:hAnsi="Wingdings" w:hint="default"/>
      </w:rPr>
    </w:lvl>
    <w:lvl w:ilvl="6" w:tplc="8F7AC396" w:tentative="1">
      <w:start w:val="1"/>
      <w:numFmt w:val="bullet"/>
      <w:lvlText w:val=""/>
      <w:lvlJc w:val="left"/>
      <w:pPr>
        <w:tabs>
          <w:tab w:val="num" w:pos="5116"/>
        </w:tabs>
        <w:ind w:left="5116" w:hanging="360"/>
      </w:pPr>
      <w:rPr>
        <w:rFonts w:ascii="Symbol" w:hAnsi="Symbol" w:hint="default"/>
      </w:rPr>
    </w:lvl>
    <w:lvl w:ilvl="7" w:tplc="F1665DDA" w:tentative="1">
      <w:start w:val="1"/>
      <w:numFmt w:val="bullet"/>
      <w:lvlText w:val="o"/>
      <w:lvlJc w:val="left"/>
      <w:pPr>
        <w:tabs>
          <w:tab w:val="num" w:pos="5836"/>
        </w:tabs>
        <w:ind w:left="5836" w:hanging="360"/>
      </w:pPr>
      <w:rPr>
        <w:rFonts w:ascii="Courier New" w:hAnsi="Courier New" w:hint="default"/>
      </w:rPr>
    </w:lvl>
    <w:lvl w:ilvl="8" w:tplc="ED1261BC" w:tentative="1">
      <w:start w:val="1"/>
      <w:numFmt w:val="bullet"/>
      <w:lvlText w:val=""/>
      <w:lvlJc w:val="left"/>
      <w:pPr>
        <w:tabs>
          <w:tab w:val="num" w:pos="6556"/>
        </w:tabs>
        <w:ind w:left="6556" w:hanging="360"/>
      </w:pPr>
      <w:rPr>
        <w:rFonts w:ascii="Wingdings" w:hAnsi="Wingdings" w:hint="default"/>
      </w:rPr>
    </w:lvl>
  </w:abstractNum>
  <w:abstractNum w:abstractNumId="2">
    <w:nsid w:val="486B7CAF"/>
    <w:multiLevelType w:val="hybridMultilevel"/>
    <w:tmpl w:val="A3ACAAFE"/>
    <w:lvl w:ilvl="0" w:tplc="10644746">
      <w:start w:val="1"/>
      <w:numFmt w:val="decimal"/>
      <w:lvlText w:val="%1."/>
      <w:lvlJc w:val="left"/>
      <w:pPr>
        <w:ind w:left="720" w:hanging="360"/>
      </w:pPr>
      <w:rPr>
        <w:rFonts w:ascii="Palatino" w:hAnsi="Palatino" w:cs="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A2544E8"/>
    <w:multiLevelType w:val="multilevel"/>
    <w:tmpl w:val="EB4A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3207B"/>
    <w:multiLevelType w:val="hybridMultilevel"/>
    <w:tmpl w:val="96629594"/>
    <w:lvl w:ilvl="0" w:tplc="038EA556">
      <w:start w:val="1"/>
      <w:numFmt w:val="decimal"/>
      <w:lvlText w:val="%1."/>
      <w:lvlJc w:val="left"/>
      <w:pPr>
        <w:tabs>
          <w:tab w:val="num" w:pos="720"/>
        </w:tabs>
        <w:ind w:left="720" w:hanging="360"/>
      </w:pPr>
      <w:rPr>
        <w:rFonts w:hint="default"/>
      </w:rPr>
    </w:lvl>
    <w:lvl w:ilvl="1" w:tplc="85A21092">
      <w:start w:val="1"/>
      <w:numFmt w:val="lowerLetter"/>
      <w:lvlText w:val="%2."/>
      <w:lvlJc w:val="left"/>
      <w:pPr>
        <w:tabs>
          <w:tab w:val="num" w:pos="1440"/>
        </w:tabs>
        <w:ind w:left="1440" w:hanging="360"/>
      </w:pPr>
    </w:lvl>
    <w:lvl w:ilvl="2" w:tplc="0F300C66" w:tentative="1">
      <w:start w:val="1"/>
      <w:numFmt w:val="lowerRoman"/>
      <w:lvlText w:val="%3."/>
      <w:lvlJc w:val="right"/>
      <w:pPr>
        <w:tabs>
          <w:tab w:val="num" w:pos="2160"/>
        </w:tabs>
        <w:ind w:left="2160" w:hanging="180"/>
      </w:pPr>
    </w:lvl>
    <w:lvl w:ilvl="3" w:tplc="E7C048D8" w:tentative="1">
      <w:start w:val="1"/>
      <w:numFmt w:val="decimal"/>
      <w:lvlText w:val="%4."/>
      <w:lvlJc w:val="left"/>
      <w:pPr>
        <w:tabs>
          <w:tab w:val="num" w:pos="2880"/>
        </w:tabs>
        <w:ind w:left="2880" w:hanging="360"/>
      </w:pPr>
    </w:lvl>
    <w:lvl w:ilvl="4" w:tplc="07ACC23A" w:tentative="1">
      <w:start w:val="1"/>
      <w:numFmt w:val="lowerLetter"/>
      <w:lvlText w:val="%5."/>
      <w:lvlJc w:val="left"/>
      <w:pPr>
        <w:tabs>
          <w:tab w:val="num" w:pos="3600"/>
        </w:tabs>
        <w:ind w:left="3600" w:hanging="360"/>
      </w:pPr>
    </w:lvl>
    <w:lvl w:ilvl="5" w:tplc="9E98B2BC" w:tentative="1">
      <w:start w:val="1"/>
      <w:numFmt w:val="lowerRoman"/>
      <w:lvlText w:val="%6."/>
      <w:lvlJc w:val="right"/>
      <w:pPr>
        <w:tabs>
          <w:tab w:val="num" w:pos="4320"/>
        </w:tabs>
        <w:ind w:left="4320" w:hanging="180"/>
      </w:pPr>
    </w:lvl>
    <w:lvl w:ilvl="6" w:tplc="703870CC" w:tentative="1">
      <w:start w:val="1"/>
      <w:numFmt w:val="decimal"/>
      <w:lvlText w:val="%7."/>
      <w:lvlJc w:val="left"/>
      <w:pPr>
        <w:tabs>
          <w:tab w:val="num" w:pos="5040"/>
        </w:tabs>
        <w:ind w:left="5040" w:hanging="360"/>
      </w:pPr>
    </w:lvl>
    <w:lvl w:ilvl="7" w:tplc="AE8488D6" w:tentative="1">
      <w:start w:val="1"/>
      <w:numFmt w:val="lowerLetter"/>
      <w:lvlText w:val="%8."/>
      <w:lvlJc w:val="left"/>
      <w:pPr>
        <w:tabs>
          <w:tab w:val="num" w:pos="5760"/>
        </w:tabs>
        <w:ind w:left="5760" w:hanging="360"/>
      </w:pPr>
    </w:lvl>
    <w:lvl w:ilvl="8" w:tplc="01545BC2" w:tentative="1">
      <w:start w:val="1"/>
      <w:numFmt w:val="lowerRoman"/>
      <w:lvlText w:val="%9."/>
      <w:lvlJc w:val="right"/>
      <w:pPr>
        <w:tabs>
          <w:tab w:val="num" w:pos="6480"/>
        </w:tabs>
        <w:ind w:left="6480" w:hanging="180"/>
      </w:pPr>
    </w:lvl>
  </w:abstractNum>
  <w:abstractNum w:abstractNumId="5">
    <w:nsid w:val="5F980CAD"/>
    <w:multiLevelType w:val="hybridMultilevel"/>
    <w:tmpl w:val="03D43C0E"/>
    <w:lvl w:ilvl="0" w:tplc="1BAAD318">
      <w:numFmt w:val="bullet"/>
      <w:lvlText w:val="-"/>
      <w:lvlJc w:val="left"/>
      <w:pPr>
        <w:tabs>
          <w:tab w:val="num" w:pos="796"/>
        </w:tabs>
        <w:ind w:left="796" w:hanging="360"/>
      </w:pPr>
      <w:rPr>
        <w:rFonts w:ascii="Times New Roman" w:eastAsia="Times New Roman" w:hAnsi="Times New Roman" w:cs="Times New Roman" w:hint="default"/>
      </w:rPr>
    </w:lvl>
    <w:lvl w:ilvl="1" w:tplc="F06ADC2A">
      <w:start w:val="1"/>
      <w:numFmt w:val="bullet"/>
      <w:lvlText w:val="o"/>
      <w:lvlJc w:val="left"/>
      <w:pPr>
        <w:tabs>
          <w:tab w:val="num" w:pos="1516"/>
        </w:tabs>
        <w:ind w:left="1516" w:hanging="360"/>
      </w:pPr>
      <w:rPr>
        <w:rFonts w:ascii="Courier New" w:hAnsi="Courier New" w:hint="default"/>
      </w:rPr>
    </w:lvl>
    <w:lvl w:ilvl="2" w:tplc="D4ECDDA2">
      <w:start w:val="1"/>
      <w:numFmt w:val="bullet"/>
      <w:lvlText w:val=""/>
      <w:lvlJc w:val="left"/>
      <w:pPr>
        <w:tabs>
          <w:tab w:val="num" w:pos="2236"/>
        </w:tabs>
        <w:ind w:left="2236" w:hanging="360"/>
      </w:pPr>
      <w:rPr>
        <w:rFonts w:ascii="Wingdings" w:hAnsi="Wingdings" w:hint="default"/>
      </w:rPr>
    </w:lvl>
    <w:lvl w:ilvl="3" w:tplc="25C6993C" w:tentative="1">
      <w:start w:val="1"/>
      <w:numFmt w:val="bullet"/>
      <w:lvlText w:val=""/>
      <w:lvlJc w:val="left"/>
      <w:pPr>
        <w:tabs>
          <w:tab w:val="num" w:pos="2956"/>
        </w:tabs>
        <w:ind w:left="2956" w:hanging="360"/>
      </w:pPr>
      <w:rPr>
        <w:rFonts w:ascii="Symbol" w:hAnsi="Symbol" w:hint="default"/>
      </w:rPr>
    </w:lvl>
    <w:lvl w:ilvl="4" w:tplc="08503944" w:tentative="1">
      <w:start w:val="1"/>
      <w:numFmt w:val="bullet"/>
      <w:lvlText w:val="o"/>
      <w:lvlJc w:val="left"/>
      <w:pPr>
        <w:tabs>
          <w:tab w:val="num" w:pos="3676"/>
        </w:tabs>
        <w:ind w:left="3676" w:hanging="360"/>
      </w:pPr>
      <w:rPr>
        <w:rFonts w:ascii="Courier New" w:hAnsi="Courier New" w:hint="default"/>
      </w:rPr>
    </w:lvl>
    <w:lvl w:ilvl="5" w:tplc="4E2EBB32" w:tentative="1">
      <w:start w:val="1"/>
      <w:numFmt w:val="bullet"/>
      <w:lvlText w:val=""/>
      <w:lvlJc w:val="left"/>
      <w:pPr>
        <w:tabs>
          <w:tab w:val="num" w:pos="4396"/>
        </w:tabs>
        <w:ind w:left="4396" w:hanging="360"/>
      </w:pPr>
      <w:rPr>
        <w:rFonts w:ascii="Wingdings" w:hAnsi="Wingdings" w:hint="default"/>
      </w:rPr>
    </w:lvl>
    <w:lvl w:ilvl="6" w:tplc="F7668850" w:tentative="1">
      <w:start w:val="1"/>
      <w:numFmt w:val="bullet"/>
      <w:lvlText w:val=""/>
      <w:lvlJc w:val="left"/>
      <w:pPr>
        <w:tabs>
          <w:tab w:val="num" w:pos="5116"/>
        </w:tabs>
        <w:ind w:left="5116" w:hanging="360"/>
      </w:pPr>
      <w:rPr>
        <w:rFonts w:ascii="Symbol" w:hAnsi="Symbol" w:hint="default"/>
      </w:rPr>
    </w:lvl>
    <w:lvl w:ilvl="7" w:tplc="D3A05C64" w:tentative="1">
      <w:start w:val="1"/>
      <w:numFmt w:val="bullet"/>
      <w:lvlText w:val="o"/>
      <w:lvlJc w:val="left"/>
      <w:pPr>
        <w:tabs>
          <w:tab w:val="num" w:pos="5836"/>
        </w:tabs>
        <w:ind w:left="5836" w:hanging="360"/>
      </w:pPr>
      <w:rPr>
        <w:rFonts w:ascii="Courier New" w:hAnsi="Courier New" w:hint="default"/>
      </w:rPr>
    </w:lvl>
    <w:lvl w:ilvl="8" w:tplc="CC626A56" w:tentative="1">
      <w:start w:val="1"/>
      <w:numFmt w:val="bullet"/>
      <w:lvlText w:val=""/>
      <w:lvlJc w:val="left"/>
      <w:pPr>
        <w:tabs>
          <w:tab w:val="num" w:pos="6556"/>
        </w:tabs>
        <w:ind w:left="6556"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66"/>
    <w:rsid w:val="0001094F"/>
    <w:rsid w:val="000112AD"/>
    <w:rsid w:val="0001225C"/>
    <w:rsid w:val="000374E3"/>
    <w:rsid w:val="00056CED"/>
    <w:rsid w:val="00057546"/>
    <w:rsid w:val="000778CE"/>
    <w:rsid w:val="000A5E83"/>
    <w:rsid w:val="000E75A8"/>
    <w:rsid w:val="000F7508"/>
    <w:rsid w:val="000F7B21"/>
    <w:rsid w:val="0010400C"/>
    <w:rsid w:val="00117E93"/>
    <w:rsid w:val="00133913"/>
    <w:rsid w:val="00144138"/>
    <w:rsid w:val="0016578B"/>
    <w:rsid w:val="00173773"/>
    <w:rsid w:val="00177F45"/>
    <w:rsid w:val="00192B7C"/>
    <w:rsid w:val="00193F95"/>
    <w:rsid w:val="001A1445"/>
    <w:rsid w:val="001B4DC1"/>
    <w:rsid w:val="001B6AFE"/>
    <w:rsid w:val="001D7661"/>
    <w:rsid w:val="00202459"/>
    <w:rsid w:val="00213177"/>
    <w:rsid w:val="00233459"/>
    <w:rsid w:val="00234854"/>
    <w:rsid w:val="00270629"/>
    <w:rsid w:val="0027524B"/>
    <w:rsid w:val="002900DF"/>
    <w:rsid w:val="00292FAE"/>
    <w:rsid w:val="00296F4B"/>
    <w:rsid w:val="002B1EC7"/>
    <w:rsid w:val="002B61A2"/>
    <w:rsid w:val="002C2F0A"/>
    <w:rsid w:val="002D3A2F"/>
    <w:rsid w:val="002D66C8"/>
    <w:rsid w:val="002E083A"/>
    <w:rsid w:val="002F7F4D"/>
    <w:rsid w:val="00303443"/>
    <w:rsid w:val="00326275"/>
    <w:rsid w:val="00330FDF"/>
    <w:rsid w:val="003429FE"/>
    <w:rsid w:val="00380453"/>
    <w:rsid w:val="00394B8C"/>
    <w:rsid w:val="003A0172"/>
    <w:rsid w:val="003D219F"/>
    <w:rsid w:val="003E3676"/>
    <w:rsid w:val="003F1B73"/>
    <w:rsid w:val="003F5E3F"/>
    <w:rsid w:val="00400BA7"/>
    <w:rsid w:val="004138B0"/>
    <w:rsid w:val="00420E0D"/>
    <w:rsid w:val="00432448"/>
    <w:rsid w:val="00436E4A"/>
    <w:rsid w:val="0047246F"/>
    <w:rsid w:val="00473094"/>
    <w:rsid w:val="00494B5C"/>
    <w:rsid w:val="004C4500"/>
    <w:rsid w:val="004D13DE"/>
    <w:rsid w:val="004E2F64"/>
    <w:rsid w:val="004E3275"/>
    <w:rsid w:val="004F10B6"/>
    <w:rsid w:val="00543EB1"/>
    <w:rsid w:val="00544BFC"/>
    <w:rsid w:val="00547240"/>
    <w:rsid w:val="0057463A"/>
    <w:rsid w:val="005750B0"/>
    <w:rsid w:val="00582394"/>
    <w:rsid w:val="00591429"/>
    <w:rsid w:val="005B1DF3"/>
    <w:rsid w:val="005B2577"/>
    <w:rsid w:val="005D07B5"/>
    <w:rsid w:val="005F02DD"/>
    <w:rsid w:val="00600DCE"/>
    <w:rsid w:val="00607164"/>
    <w:rsid w:val="00622274"/>
    <w:rsid w:val="006332E9"/>
    <w:rsid w:val="006553A1"/>
    <w:rsid w:val="006603E5"/>
    <w:rsid w:val="006752FD"/>
    <w:rsid w:val="00685459"/>
    <w:rsid w:val="006952F6"/>
    <w:rsid w:val="006A22CC"/>
    <w:rsid w:val="006E322B"/>
    <w:rsid w:val="006F2BC7"/>
    <w:rsid w:val="006F3E98"/>
    <w:rsid w:val="006F7260"/>
    <w:rsid w:val="00760627"/>
    <w:rsid w:val="007662E5"/>
    <w:rsid w:val="0077380D"/>
    <w:rsid w:val="007A6EC0"/>
    <w:rsid w:val="007B2D04"/>
    <w:rsid w:val="007B6CD3"/>
    <w:rsid w:val="00833FA5"/>
    <w:rsid w:val="00843E65"/>
    <w:rsid w:val="00853A9E"/>
    <w:rsid w:val="00882AD4"/>
    <w:rsid w:val="008845C9"/>
    <w:rsid w:val="00893822"/>
    <w:rsid w:val="008A1A63"/>
    <w:rsid w:val="008A7A51"/>
    <w:rsid w:val="008D704D"/>
    <w:rsid w:val="008E0C9F"/>
    <w:rsid w:val="00913220"/>
    <w:rsid w:val="00922EF9"/>
    <w:rsid w:val="0095061B"/>
    <w:rsid w:val="0095154C"/>
    <w:rsid w:val="00970EF7"/>
    <w:rsid w:val="009830E4"/>
    <w:rsid w:val="009D565F"/>
    <w:rsid w:val="009E1512"/>
    <w:rsid w:val="009F0AF2"/>
    <w:rsid w:val="00A04C94"/>
    <w:rsid w:val="00A33490"/>
    <w:rsid w:val="00A41E65"/>
    <w:rsid w:val="00A56E2C"/>
    <w:rsid w:val="00A948DF"/>
    <w:rsid w:val="00A976CB"/>
    <w:rsid w:val="00AA1A62"/>
    <w:rsid w:val="00AA2C99"/>
    <w:rsid w:val="00AA5564"/>
    <w:rsid w:val="00AA5A9D"/>
    <w:rsid w:val="00AB6A45"/>
    <w:rsid w:val="00AD7845"/>
    <w:rsid w:val="00AE18DA"/>
    <w:rsid w:val="00B07124"/>
    <w:rsid w:val="00B1291F"/>
    <w:rsid w:val="00B22E68"/>
    <w:rsid w:val="00B24A42"/>
    <w:rsid w:val="00B32963"/>
    <w:rsid w:val="00B32D78"/>
    <w:rsid w:val="00B42294"/>
    <w:rsid w:val="00B44AA1"/>
    <w:rsid w:val="00B45D2C"/>
    <w:rsid w:val="00B525AD"/>
    <w:rsid w:val="00B71DD3"/>
    <w:rsid w:val="00B92ECD"/>
    <w:rsid w:val="00B94DAB"/>
    <w:rsid w:val="00B96E22"/>
    <w:rsid w:val="00BE78E1"/>
    <w:rsid w:val="00C16764"/>
    <w:rsid w:val="00C42199"/>
    <w:rsid w:val="00C5169C"/>
    <w:rsid w:val="00C54BC4"/>
    <w:rsid w:val="00C7577A"/>
    <w:rsid w:val="00C93146"/>
    <w:rsid w:val="00CB1320"/>
    <w:rsid w:val="00CB696C"/>
    <w:rsid w:val="00CC0057"/>
    <w:rsid w:val="00CF017B"/>
    <w:rsid w:val="00D54877"/>
    <w:rsid w:val="00D664D8"/>
    <w:rsid w:val="00D75696"/>
    <w:rsid w:val="00D76253"/>
    <w:rsid w:val="00DA06A1"/>
    <w:rsid w:val="00DB4367"/>
    <w:rsid w:val="00DC613B"/>
    <w:rsid w:val="00DC78F6"/>
    <w:rsid w:val="00DE4B9D"/>
    <w:rsid w:val="00DF29A0"/>
    <w:rsid w:val="00E33535"/>
    <w:rsid w:val="00E54524"/>
    <w:rsid w:val="00E60541"/>
    <w:rsid w:val="00E67E4D"/>
    <w:rsid w:val="00E727CA"/>
    <w:rsid w:val="00E9637E"/>
    <w:rsid w:val="00EB3AB3"/>
    <w:rsid w:val="00EB7B66"/>
    <w:rsid w:val="00EC0229"/>
    <w:rsid w:val="00EC47D4"/>
    <w:rsid w:val="00EC4BEA"/>
    <w:rsid w:val="00ED0C95"/>
    <w:rsid w:val="00ED3C72"/>
    <w:rsid w:val="00EE2BD6"/>
    <w:rsid w:val="00F06655"/>
    <w:rsid w:val="00F2145F"/>
    <w:rsid w:val="00F226E3"/>
    <w:rsid w:val="00F27422"/>
    <w:rsid w:val="00F36855"/>
    <w:rsid w:val="00F43780"/>
    <w:rsid w:val="00F4403D"/>
    <w:rsid w:val="00F464AD"/>
    <w:rsid w:val="00F54B53"/>
    <w:rsid w:val="00F65622"/>
    <w:rsid w:val="00F97B13"/>
    <w:rsid w:val="00FC7E13"/>
    <w:rsid w:val="00FF1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540E"/>
    <w:rPr>
      <w:rFonts w:ascii="Palatino" w:hAnsi="Palatino"/>
      <w:sz w:val="24"/>
      <w:szCs w:val="24"/>
      <w:lang w:val="en-US" w:eastAsia="en-US"/>
    </w:rPr>
  </w:style>
  <w:style w:type="paragraph" w:styleId="berschrift1">
    <w:name w:val="heading 1"/>
    <w:basedOn w:val="Standard"/>
    <w:next w:val="Textkrper"/>
    <w:qFormat/>
    <w:rsid w:val="00981FED"/>
    <w:pPr>
      <w:keepNext/>
      <w:outlineLvl w:val="0"/>
    </w:pPr>
    <w:rPr>
      <w:rFonts w:ascii="Futura Std Book" w:hAnsi="Futura Std Book"/>
      <w:b/>
      <w:bCs/>
      <w:sz w:val="16"/>
    </w:rPr>
  </w:style>
  <w:style w:type="paragraph" w:styleId="berschrift2">
    <w:name w:val="heading 2"/>
    <w:basedOn w:val="Standard"/>
    <w:next w:val="Standard"/>
    <w:qFormat/>
    <w:rsid w:val="00981FED"/>
    <w:pPr>
      <w:keepNext/>
      <w:outlineLvl w:val="1"/>
    </w:pPr>
    <w:rPr>
      <w:rFonts w:ascii="Futura Book" w:hAnsi="Futura Book"/>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81FED"/>
    <w:pPr>
      <w:tabs>
        <w:tab w:val="center" w:pos="4153"/>
        <w:tab w:val="right" w:pos="8306"/>
      </w:tabs>
    </w:pPr>
  </w:style>
  <w:style w:type="paragraph" w:styleId="Fuzeile">
    <w:name w:val="footer"/>
    <w:basedOn w:val="Standard"/>
    <w:rsid w:val="00981FED"/>
    <w:pPr>
      <w:tabs>
        <w:tab w:val="center" w:pos="4153"/>
        <w:tab w:val="right" w:pos="8306"/>
      </w:tabs>
    </w:pPr>
  </w:style>
  <w:style w:type="paragraph" w:styleId="Textkrper">
    <w:name w:val="Body Text"/>
    <w:basedOn w:val="Standard"/>
    <w:rsid w:val="00981FED"/>
    <w:rPr>
      <w:rFonts w:ascii="Futura Std Book" w:hAnsi="Futura Std Book"/>
      <w:sz w:val="20"/>
    </w:rPr>
  </w:style>
  <w:style w:type="paragraph" w:customStyle="1" w:styleId="CompanyName">
    <w:name w:val="Company Name"/>
    <w:basedOn w:val="Standard"/>
    <w:rsid w:val="00981FED"/>
    <w:pPr>
      <w:keepLines/>
      <w:spacing w:line="200" w:lineRule="atLeast"/>
      <w:ind w:right="-115"/>
    </w:pPr>
    <w:rPr>
      <w:rFonts w:ascii="Times New Roman" w:hAnsi="Times New Roman"/>
      <w:sz w:val="16"/>
      <w:szCs w:val="20"/>
    </w:rPr>
  </w:style>
  <w:style w:type="paragraph" w:styleId="Nachrichtenkopf">
    <w:name w:val="Message Header"/>
    <w:basedOn w:val="Textkrper"/>
    <w:rsid w:val="00981FED"/>
    <w:pPr>
      <w:keepLines/>
      <w:spacing w:line="415" w:lineRule="atLeast"/>
      <w:ind w:left="1560" w:hanging="720"/>
    </w:pPr>
    <w:rPr>
      <w:rFonts w:ascii="Times New Roman" w:hAnsi="Times New Roman"/>
      <w:szCs w:val="20"/>
    </w:rPr>
  </w:style>
  <w:style w:type="paragraph" w:customStyle="1" w:styleId="MessageHeaderFirst">
    <w:name w:val="Message Header First"/>
    <w:basedOn w:val="Nachrichtenkopf"/>
    <w:next w:val="Nachrichtenkopf"/>
    <w:rsid w:val="00981FED"/>
  </w:style>
  <w:style w:type="character" w:customStyle="1" w:styleId="MessageHeaderLabel">
    <w:name w:val="Message Header Label"/>
    <w:rsid w:val="00981FED"/>
    <w:rPr>
      <w:rFonts w:ascii="Arial" w:hAnsi="Arial"/>
      <w:b/>
      <w:spacing w:val="-4"/>
      <w:sz w:val="18"/>
      <w:vertAlign w:val="baseline"/>
    </w:rPr>
  </w:style>
  <w:style w:type="character" w:styleId="Fett">
    <w:name w:val="Strong"/>
    <w:uiPriority w:val="22"/>
    <w:qFormat/>
    <w:rsid w:val="00E5540E"/>
    <w:rPr>
      <w:b/>
      <w:bCs/>
    </w:rPr>
  </w:style>
  <w:style w:type="character" w:styleId="Kommentarzeichen">
    <w:name w:val="annotation reference"/>
    <w:uiPriority w:val="99"/>
    <w:semiHidden/>
    <w:rsid w:val="00E5540E"/>
    <w:rPr>
      <w:sz w:val="16"/>
      <w:szCs w:val="16"/>
    </w:rPr>
  </w:style>
  <w:style w:type="paragraph" w:styleId="Kommentartext">
    <w:name w:val="annotation text"/>
    <w:basedOn w:val="Standard"/>
    <w:link w:val="KommentartextZchn"/>
    <w:uiPriority w:val="99"/>
    <w:semiHidden/>
    <w:rsid w:val="00E5540E"/>
    <w:rPr>
      <w:sz w:val="20"/>
      <w:szCs w:val="20"/>
    </w:rPr>
  </w:style>
  <w:style w:type="paragraph" w:styleId="Sprechblasentext">
    <w:name w:val="Balloon Text"/>
    <w:basedOn w:val="Standard"/>
    <w:semiHidden/>
    <w:rsid w:val="00E5540E"/>
    <w:rPr>
      <w:rFonts w:ascii="Tahoma" w:hAnsi="Tahoma" w:cs="Tahoma"/>
      <w:sz w:val="16"/>
      <w:szCs w:val="16"/>
    </w:rPr>
  </w:style>
  <w:style w:type="character" w:styleId="Hyperlink">
    <w:name w:val="Hyperlink"/>
    <w:uiPriority w:val="99"/>
    <w:rsid w:val="00846991"/>
    <w:rPr>
      <w:rFonts w:cs="Times New Roman"/>
      <w:color w:val="006DB6"/>
      <w:u w:val="none"/>
      <w:effect w:val="none"/>
    </w:rPr>
  </w:style>
  <w:style w:type="paragraph" w:customStyle="1" w:styleId="Default">
    <w:name w:val="Default"/>
    <w:rsid w:val="006162CF"/>
    <w:pPr>
      <w:autoSpaceDE w:val="0"/>
      <w:autoSpaceDN w:val="0"/>
      <w:adjustRightInd w:val="0"/>
    </w:pPr>
    <w:rPr>
      <w:color w:val="000000"/>
      <w:sz w:val="24"/>
      <w:szCs w:val="24"/>
      <w:lang w:val="sv-SE" w:eastAsia="en-US"/>
    </w:rPr>
  </w:style>
  <w:style w:type="character" w:customStyle="1" w:styleId="role">
    <w:name w:val="role"/>
    <w:basedOn w:val="Absatz-Standardschriftart"/>
    <w:rsid w:val="00CD0E84"/>
  </w:style>
  <w:style w:type="character" w:customStyle="1" w:styleId="value">
    <w:name w:val="value"/>
    <w:basedOn w:val="Absatz-Standardschriftart"/>
    <w:rsid w:val="00CD0E84"/>
  </w:style>
  <w:style w:type="paragraph" w:styleId="Kommentarthema">
    <w:name w:val="annotation subject"/>
    <w:basedOn w:val="Kommentartext"/>
    <w:next w:val="Kommentartext"/>
    <w:link w:val="KommentarthemaZchn"/>
    <w:rsid w:val="00F27422"/>
    <w:rPr>
      <w:b/>
      <w:bCs/>
    </w:rPr>
  </w:style>
  <w:style w:type="character" w:customStyle="1" w:styleId="KommentartextZchn">
    <w:name w:val="Kommentartext Zchn"/>
    <w:link w:val="Kommentartext"/>
    <w:uiPriority w:val="99"/>
    <w:semiHidden/>
    <w:rsid w:val="00F27422"/>
    <w:rPr>
      <w:rFonts w:ascii="Palatino" w:hAnsi="Palatino"/>
      <w:lang w:val="en-US" w:eastAsia="en-US"/>
    </w:rPr>
  </w:style>
  <w:style w:type="character" w:customStyle="1" w:styleId="KommentarthemaZchn">
    <w:name w:val="Kommentarthema Zchn"/>
    <w:link w:val="Kommentarthema"/>
    <w:rsid w:val="00F27422"/>
    <w:rPr>
      <w:rFonts w:ascii="Palatino" w:hAnsi="Palatino"/>
      <w:b/>
      <w:bCs/>
      <w:lang w:val="en-US" w:eastAsia="en-US"/>
    </w:rPr>
  </w:style>
  <w:style w:type="character" w:customStyle="1" w:styleId="hps">
    <w:name w:val="hps"/>
    <w:rsid w:val="00A41E65"/>
  </w:style>
  <w:style w:type="character" w:styleId="BesuchterHyperlink">
    <w:name w:val="FollowedHyperlink"/>
    <w:basedOn w:val="Absatz-Standardschriftart"/>
    <w:rsid w:val="00AA5564"/>
    <w:rPr>
      <w:color w:val="800080" w:themeColor="followedHyperlink"/>
      <w:u w:val="single"/>
    </w:rPr>
  </w:style>
  <w:style w:type="paragraph" w:styleId="Listenabsatz">
    <w:name w:val="List Paragraph"/>
    <w:basedOn w:val="Standard"/>
    <w:uiPriority w:val="34"/>
    <w:qFormat/>
    <w:rsid w:val="004C4500"/>
    <w:pPr>
      <w:ind w:left="720"/>
      <w:contextualSpacing/>
    </w:pPr>
  </w:style>
  <w:style w:type="character" w:customStyle="1" w:styleId="KopfzeileZchn">
    <w:name w:val="Kopfzeile Zchn"/>
    <w:basedOn w:val="Absatz-Standardschriftart"/>
    <w:link w:val="Kopfzeile"/>
    <w:uiPriority w:val="99"/>
    <w:locked/>
    <w:rsid w:val="0047246F"/>
    <w:rPr>
      <w:rFonts w:ascii="Palatino" w:hAnsi="Palatin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540E"/>
    <w:rPr>
      <w:rFonts w:ascii="Palatino" w:hAnsi="Palatino"/>
      <w:sz w:val="24"/>
      <w:szCs w:val="24"/>
      <w:lang w:val="en-US" w:eastAsia="en-US"/>
    </w:rPr>
  </w:style>
  <w:style w:type="paragraph" w:styleId="berschrift1">
    <w:name w:val="heading 1"/>
    <w:basedOn w:val="Standard"/>
    <w:next w:val="Textkrper"/>
    <w:qFormat/>
    <w:rsid w:val="00981FED"/>
    <w:pPr>
      <w:keepNext/>
      <w:outlineLvl w:val="0"/>
    </w:pPr>
    <w:rPr>
      <w:rFonts w:ascii="Futura Std Book" w:hAnsi="Futura Std Book"/>
      <w:b/>
      <w:bCs/>
      <w:sz w:val="16"/>
    </w:rPr>
  </w:style>
  <w:style w:type="paragraph" w:styleId="berschrift2">
    <w:name w:val="heading 2"/>
    <w:basedOn w:val="Standard"/>
    <w:next w:val="Standard"/>
    <w:qFormat/>
    <w:rsid w:val="00981FED"/>
    <w:pPr>
      <w:keepNext/>
      <w:outlineLvl w:val="1"/>
    </w:pPr>
    <w:rPr>
      <w:rFonts w:ascii="Futura Book" w:hAnsi="Futura Book"/>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81FED"/>
    <w:pPr>
      <w:tabs>
        <w:tab w:val="center" w:pos="4153"/>
        <w:tab w:val="right" w:pos="8306"/>
      </w:tabs>
    </w:pPr>
  </w:style>
  <w:style w:type="paragraph" w:styleId="Fuzeile">
    <w:name w:val="footer"/>
    <w:basedOn w:val="Standard"/>
    <w:rsid w:val="00981FED"/>
    <w:pPr>
      <w:tabs>
        <w:tab w:val="center" w:pos="4153"/>
        <w:tab w:val="right" w:pos="8306"/>
      </w:tabs>
    </w:pPr>
  </w:style>
  <w:style w:type="paragraph" w:styleId="Textkrper">
    <w:name w:val="Body Text"/>
    <w:basedOn w:val="Standard"/>
    <w:rsid w:val="00981FED"/>
    <w:rPr>
      <w:rFonts w:ascii="Futura Std Book" w:hAnsi="Futura Std Book"/>
      <w:sz w:val="20"/>
    </w:rPr>
  </w:style>
  <w:style w:type="paragraph" w:customStyle="1" w:styleId="CompanyName">
    <w:name w:val="Company Name"/>
    <w:basedOn w:val="Standard"/>
    <w:rsid w:val="00981FED"/>
    <w:pPr>
      <w:keepLines/>
      <w:spacing w:line="200" w:lineRule="atLeast"/>
      <w:ind w:right="-115"/>
    </w:pPr>
    <w:rPr>
      <w:rFonts w:ascii="Times New Roman" w:hAnsi="Times New Roman"/>
      <w:sz w:val="16"/>
      <w:szCs w:val="20"/>
    </w:rPr>
  </w:style>
  <w:style w:type="paragraph" w:styleId="Nachrichtenkopf">
    <w:name w:val="Message Header"/>
    <w:basedOn w:val="Textkrper"/>
    <w:rsid w:val="00981FED"/>
    <w:pPr>
      <w:keepLines/>
      <w:spacing w:line="415" w:lineRule="atLeast"/>
      <w:ind w:left="1560" w:hanging="720"/>
    </w:pPr>
    <w:rPr>
      <w:rFonts w:ascii="Times New Roman" w:hAnsi="Times New Roman"/>
      <w:szCs w:val="20"/>
    </w:rPr>
  </w:style>
  <w:style w:type="paragraph" w:customStyle="1" w:styleId="MessageHeaderFirst">
    <w:name w:val="Message Header First"/>
    <w:basedOn w:val="Nachrichtenkopf"/>
    <w:next w:val="Nachrichtenkopf"/>
    <w:rsid w:val="00981FED"/>
  </w:style>
  <w:style w:type="character" w:customStyle="1" w:styleId="MessageHeaderLabel">
    <w:name w:val="Message Header Label"/>
    <w:rsid w:val="00981FED"/>
    <w:rPr>
      <w:rFonts w:ascii="Arial" w:hAnsi="Arial"/>
      <w:b/>
      <w:spacing w:val="-4"/>
      <w:sz w:val="18"/>
      <w:vertAlign w:val="baseline"/>
    </w:rPr>
  </w:style>
  <w:style w:type="character" w:styleId="Fett">
    <w:name w:val="Strong"/>
    <w:uiPriority w:val="22"/>
    <w:qFormat/>
    <w:rsid w:val="00E5540E"/>
    <w:rPr>
      <w:b/>
      <w:bCs/>
    </w:rPr>
  </w:style>
  <w:style w:type="character" w:styleId="Kommentarzeichen">
    <w:name w:val="annotation reference"/>
    <w:uiPriority w:val="99"/>
    <w:semiHidden/>
    <w:rsid w:val="00E5540E"/>
    <w:rPr>
      <w:sz w:val="16"/>
      <w:szCs w:val="16"/>
    </w:rPr>
  </w:style>
  <w:style w:type="paragraph" w:styleId="Kommentartext">
    <w:name w:val="annotation text"/>
    <w:basedOn w:val="Standard"/>
    <w:link w:val="KommentartextZchn"/>
    <w:uiPriority w:val="99"/>
    <w:semiHidden/>
    <w:rsid w:val="00E5540E"/>
    <w:rPr>
      <w:sz w:val="20"/>
      <w:szCs w:val="20"/>
    </w:rPr>
  </w:style>
  <w:style w:type="paragraph" w:styleId="Sprechblasentext">
    <w:name w:val="Balloon Text"/>
    <w:basedOn w:val="Standard"/>
    <w:semiHidden/>
    <w:rsid w:val="00E5540E"/>
    <w:rPr>
      <w:rFonts w:ascii="Tahoma" w:hAnsi="Tahoma" w:cs="Tahoma"/>
      <w:sz w:val="16"/>
      <w:szCs w:val="16"/>
    </w:rPr>
  </w:style>
  <w:style w:type="character" w:styleId="Hyperlink">
    <w:name w:val="Hyperlink"/>
    <w:uiPriority w:val="99"/>
    <w:rsid w:val="00846991"/>
    <w:rPr>
      <w:rFonts w:cs="Times New Roman"/>
      <w:color w:val="006DB6"/>
      <w:u w:val="none"/>
      <w:effect w:val="none"/>
    </w:rPr>
  </w:style>
  <w:style w:type="paragraph" w:customStyle="1" w:styleId="Default">
    <w:name w:val="Default"/>
    <w:rsid w:val="006162CF"/>
    <w:pPr>
      <w:autoSpaceDE w:val="0"/>
      <w:autoSpaceDN w:val="0"/>
      <w:adjustRightInd w:val="0"/>
    </w:pPr>
    <w:rPr>
      <w:color w:val="000000"/>
      <w:sz w:val="24"/>
      <w:szCs w:val="24"/>
      <w:lang w:val="sv-SE" w:eastAsia="en-US"/>
    </w:rPr>
  </w:style>
  <w:style w:type="character" w:customStyle="1" w:styleId="role">
    <w:name w:val="role"/>
    <w:basedOn w:val="Absatz-Standardschriftart"/>
    <w:rsid w:val="00CD0E84"/>
  </w:style>
  <w:style w:type="character" w:customStyle="1" w:styleId="value">
    <w:name w:val="value"/>
    <w:basedOn w:val="Absatz-Standardschriftart"/>
    <w:rsid w:val="00CD0E84"/>
  </w:style>
  <w:style w:type="paragraph" w:styleId="Kommentarthema">
    <w:name w:val="annotation subject"/>
    <w:basedOn w:val="Kommentartext"/>
    <w:next w:val="Kommentartext"/>
    <w:link w:val="KommentarthemaZchn"/>
    <w:rsid w:val="00F27422"/>
    <w:rPr>
      <w:b/>
      <w:bCs/>
    </w:rPr>
  </w:style>
  <w:style w:type="character" w:customStyle="1" w:styleId="KommentartextZchn">
    <w:name w:val="Kommentartext Zchn"/>
    <w:link w:val="Kommentartext"/>
    <w:uiPriority w:val="99"/>
    <w:semiHidden/>
    <w:rsid w:val="00F27422"/>
    <w:rPr>
      <w:rFonts w:ascii="Palatino" w:hAnsi="Palatino"/>
      <w:lang w:val="en-US" w:eastAsia="en-US"/>
    </w:rPr>
  </w:style>
  <w:style w:type="character" w:customStyle="1" w:styleId="KommentarthemaZchn">
    <w:name w:val="Kommentarthema Zchn"/>
    <w:link w:val="Kommentarthema"/>
    <w:rsid w:val="00F27422"/>
    <w:rPr>
      <w:rFonts w:ascii="Palatino" w:hAnsi="Palatino"/>
      <w:b/>
      <w:bCs/>
      <w:lang w:val="en-US" w:eastAsia="en-US"/>
    </w:rPr>
  </w:style>
  <w:style w:type="character" w:customStyle="1" w:styleId="hps">
    <w:name w:val="hps"/>
    <w:rsid w:val="00A41E65"/>
  </w:style>
  <w:style w:type="character" w:styleId="BesuchterHyperlink">
    <w:name w:val="FollowedHyperlink"/>
    <w:basedOn w:val="Absatz-Standardschriftart"/>
    <w:rsid w:val="00AA5564"/>
    <w:rPr>
      <w:color w:val="800080" w:themeColor="followedHyperlink"/>
      <w:u w:val="single"/>
    </w:rPr>
  </w:style>
  <w:style w:type="paragraph" w:styleId="Listenabsatz">
    <w:name w:val="List Paragraph"/>
    <w:basedOn w:val="Standard"/>
    <w:uiPriority w:val="34"/>
    <w:qFormat/>
    <w:rsid w:val="004C4500"/>
    <w:pPr>
      <w:ind w:left="720"/>
      <w:contextualSpacing/>
    </w:pPr>
  </w:style>
  <w:style w:type="character" w:customStyle="1" w:styleId="KopfzeileZchn">
    <w:name w:val="Kopfzeile Zchn"/>
    <w:basedOn w:val="Absatz-Standardschriftart"/>
    <w:link w:val="Kopfzeile"/>
    <w:uiPriority w:val="99"/>
    <w:locked/>
    <w:rsid w:val="0047246F"/>
    <w:rPr>
      <w:rFonts w:ascii="Palatino" w:hAnsi="Palatin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dentsplyimplants.de/de-DE/Service/News-und-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BLY\Desktop\Week\New%20Folder\Letter%20template-Dent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6286-192F-4118-9C1C-1E3F6DD0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template-Dental.dotx</Template>
  <TotalTime>0</TotalTime>
  <Pages>3</Pages>
  <Words>530</Words>
  <Characters>3923</Characters>
  <Application>Microsoft Office Word</Application>
  <DocSecurity>0</DocSecurity>
  <Lines>80</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Launch Packages</vt:lpstr>
      <vt:lpstr>Launch Packages</vt:lpstr>
    </vt:vector>
  </TitlesOfParts>
  <Company>Astra Tech AB</Company>
  <LinksUpToDate>false</LinksUpToDate>
  <CharactersWithSpaces>4433</CharactersWithSpaces>
  <SharedDoc>false</SharedDoc>
  <HLinks>
    <vt:vector size="6" baseType="variant">
      <vt:variant>
        <vt:i4>7929904</vt:i4>
      </vt:variant>
      <vt:variant>
        <vt:i4>0</vt:i4>
      </vt:variant>
      <vt:variant>
        <vt:i4>0</vt:i4>
      </vt:variant>
      <vt:variant>
        <vt:i4>5</vt:i4>
      </vt:variant>
      <vt:variant>
        <vt:lpwstr>http://www.dentsplyimplants.de/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Packages</dc:title>
  <dc:creator>Lydon, Bob</dc:creator>
  <cp:lastModifiedBy>Lerch, Johannes</cp:lastModifiedBy>
  <cp:revision>4</cp:revision>
  <cp:lastPrinted>2013-08-05T09:22:00Z</cp:lastPrinted>
  <dcterms:created xsi:type="dcterms:W3CDTF">2013-10-09T09:27:00Z</dcterms:created>
  <dcterms:modified xsi:type="dcterms:W3CDTF">2013-10-10T16:29:00Z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ies>
</file>