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9" w:rsidRDefault="00EC5959" w:rsidP="008D5490">
      <w:pPr>
        <w:spacing w:line="300" w:lineRule="exact"/>
        <w:rPr>
          <w:rFonts w:ascii="Arial" w:hAnsi="Arial" w:cs="Arial"/>
          <w:b/>
          <w:sz w:val="22"/>
          <w:szCs w:val="22"/>
        </w:rPr>
      </w:pPr>
      <w:proofErr w:type="spellStart"/>
      <w:r>
        <w:rPr>
          <w:rFonts w:ascii="Arial" w:hAnsi="Arial" w:cs="Arial"/>
          <w:b/>
          <w:sz w:val="22"/>
          <w:szCs w:val="22"/>
        </w:rPr>
        <w:t>FeuerTRUTZ</w:t>
      </w:r>
      <w:proofErr w:type="spellEnd"/>
      <w:r>
        <w:rPr>
          <w:rFonts w:ascii="Arial" w:hAnsi="Arial" w:cs="Arial"/>
          <w:b/>
          <w:sz w:val="22"/>
          <w:szCs w:val="22"/>
        </w:rPr>
        <w:t xml:space="preserve"> </w:t>
      </w:r>
      <w:r w:rsidR="00264E3D">
        <w:rPr>
          <w:rFonts w:ascii="Arial" w:hAnsi="Arial" w:cs="Arial"/>
          <w:b/>
          <w:sz w:val="22"/>
          <w:szCs w:val="22"/>
        </w:rPr>
        <w:t xml:space="preserve">Trend – </w:t>
      </w:r>
      <w:r w:rsidR="00B54ADA">
        <w:rPr>
          <w:rFonts w:ascii="Arial" w:hAnsi="Arial" w:cs="Arial"/>
          <w:b/>
          <w:sz w:val="22"/>
          <w:szCs w:val="22"/>
        </w:rPr>
        <w:t xml:space="preserve">zweite Tagung </w:t>
      </w:r>
      <w:r w:rsidR="00264E3D">
        <w:rPr>
          <w:rFonts w:ascii="Arial" w:hAnsi="Arial" w:cs="Arial"/>
          <w:b/>
          <w:sz w:val="22"/>
          <w:szCs w:val="22"/>
        </w:rPr>
        <w:t xml:space="preserve">zur Marktentwicklung im </w:t>
      </w:r>
      <w:r w:rsidR="00074C99">
        <w:rPr>
          <w:rFonts w:ascii="Arial" w:hAnsi="Arial" w:cs="Arial"/>
          <w:b/>
          <w:sz w:val="22"/>
          <w:szCs w:val="22"/>
        </w:rPr>
        <w:t xml:space="preserve">vorbeugenden </w:t>
      </w:r>
      <w:r w:rsidR="00264E3D">
        <w:rPr>
          <w:rFonts w:ascii="Arial" w:hAnsi="Arial" w:cs="Arial"/>
          <w:b/>
          <w:sz w:val="22"/>
          <w:szCs w:val="22"/>
        </w:rPr>
        <w:t>Brandschutz</w:t>
      </w:r>
    </w:p>
    <w:p w:rsidR="008078B9" w:rsidRDefault="008078B9" w:rsidP="008D5490">
      <w:pPr>
        <w:spacing w:line="300" w:lineRule="exact"/>
        <w:rPr>
          <w:rFonts w:ascii="Arial" w:hAnsi="Arial" w:cs="Arial"/>
          <w:sz w:val="22"/>
          <w:szCs w:val="22"/>
        </w:rPr>
      </w:pPr>
    </w:p>
    <w:p w:rsidR="00B54ADA" w:rsidRDefault="00234B13" w:rsidP="008D5490">
      <w:pPr>
        <w:spacing w:line="300" w:lineRule="exact"/>
        <w:rPr>
          <w:rFonts w:ascii="Arial" w:hAnsi="Arial" w:cs="Arial"/>
          <w:color w:val="000000"/>
          <w:sz w:val="20"/>
          <w:szCs w:val="20"/>
        </w:rPr>
      </w:pPr>
      <w:r w:rsidRPr="00CC1EF0">
        <w:rPr>
          <w:rFonts w:ascii="Arial" w:hAnsi="Arial" w:cs="Arial"/>
          <w:color w:val="000000"/>
          <w:sz w:val="20"/>
          <w:szCs w:val="20"/>
        </w:rPr>
        <w:t xml:space="preserve">Köln, </w:t>
      </w:r>
      <w:r w:rsidR="00B54ADA" w:rsidRPr="00CC1EF0">
        <w:rPr>
          <w:rFonts w:ascii="Arial" w:hAnsi="Arial" w:cs="Arial"/>
          <w:color w:val="000000"/>
          <w:sz w:val="20"/>
          <w:szCs w:val="20"/>
        </w:rPr>
        <w:t>16. März</w:t>
      </w:r>
      <w:r w:rsidR="00A8074F" w:rsidRPr="00CC1EF0">
        <w:rPr>
          <w:rFonts w:ascii="Arial" w:hAnsi="Arial" w:cs="Arial"/>
          <w:color w:val="000000"/>
          <w:sz w:val="20"/>
          <w:szCs w:val="20"/>
        </w:rPr>
        <w:t xml:space="preserve"> </w:t>
      </w:r>
      <w:r w:rsidR="00A16AF1" w:rsidRPr="00CC1EF0">
        <w:rPr>
          <w:rFonts w:ascii="Arial" w:hAnsi="Arial" w:cs="Arial"/>
          <w:color w:val="000000"/>
          <w:sz w:val="20"/>
          <w:szCs w:val="20"/>
        </w:rPr>
        <w:t>201</w:t>
      </w:r>
      <w:r w:rsidR="00B54ADA" w:rsidRPr="00CC1EF0">
        <w:rPr>
          <w:rFonts w:ascii="Arial" w:hAnsi="Arial" w:cs="Arial"/>
          <w:color w:val="000000"/>
          <w:sz w:val="20"/>
          <w:szCs w:val="20"/>
        </w:rPr>
        <w:t>6</w:t>
      </w:r>
      <w:r w:rsidR="00A16AF1" w:rsidRPr="00CC1EF0">
        <w:rPr>
          <w:rFonts w:ascii="Arial" w:hAnsi="Arial" w:cs="Arial"/>
          <w:color w:val="000000"/>
          <w:sz w:val="20"/>
          <w:szCs w:val="20"/>
        </w:rPr>
        <w:t xml:space="preserve"> –</w:t>
      </w:r>
      <w:r w:rsidR="00264E3D">
        <w:rPr>
          <w:rFonts w:ascii="Arial" w:hAnsi="Arial" w:cs="Arial"/>
          <w:color w:val="000000"/>
          <w:sz w:val="20"/>
          <w:szCs w:val="20"/>
        </w:rPr>
        <w:t xml:space="preserve"> </w:t>
      </w:r>
      <w:proofErr w:type="spellStart"/>
      <w:r w:rsidR="00B54ADA">
        <w:rPr>
          <w:rFonts w:ascii="Arial" w:hAnsi="Arial" w:cs="Arial"/>
          <w:color w:val="000000"/>
          <w:sz w:val="20"/>
          <w:szCs w:val="20"/>
        </w:rPr>
        <w:t>FeuerTRUTZ</w:t>
      </w:r>
      <w:proofErr w:type="spellEnd"/>
      <w:r w:rsidR="00B54ADA">
        <w:rPr>
          <w:rFonts w:ascii="Arial" w:hAnsi="Arial" w:cs="Arial"/>
          <w:color w:val="000000"/>
          <w:sz w:val="20"/>
          <w:szCs w:val="20"/>
        </w:rPr>
        <w:t xml:space="preserve"> Network veranstaltet gemeinsam mit B+L Marktdaten am 2. Juni 2016 in Köln zum zweiten Mal die Tagung </w:t>
      </w:r>
      <w:proofErr w:type="spellStart"/>
      <w:r w:rsidR="00B54ADA" w:rsidRPr="00C567DB">
        <w:rPr>
          <w:rFonts w:ascii="Arial" w:hAnsi="Arial" w:cs="Arial"/>
          <w:i/>
          <w:color w:val="000000"/>
          <w:sz w:val="20"/>
          <w:szCs w:val="20"/>
        </w:rPr>
        <w:t>FeuerTRUTZ</w:t>
      </w:r>
      <w:proofErr w:type="spellEnd"/>
      <w:r w:rsidR="00B54ADA" w:rsidRPr="00C567DB">
        <w:rPr>
          <w:rFonts w:ascii="Arial" w:hAnsi="Arial" w:cs="Arial"/>
          <w:i/>
          <w:color w:val="000000"/>
          <w:sz w:val="20"/>
          <w:szCs w:val="20"/>
        </w:rPr>
        <w:t xml:space="preserve"> Trend</w:t>
      </w:r>
      <w:r w:rsidR="00B54ADA">
        <w:rPr>
          <w:rFonts w:ascii="Arial" w:hAnsi="Arial" w:cs="Arial"/>
          <w:color w:val="000000"/>
          <w:sz w:val="20"/>
          <w:szCs w:val="20"/>
        </w:rPr>
        <w:t>. Die Veranstaltung greift Themen wie politische und gesellschaftliche Trends im vorbeugenden Brandschutz auf und bietet Prognosen zur Marktentwicklung. Sie richtet sich an Geschäftsführer und leitende Mitarbeiter aus Unternehmen im vorbeugenden Brandschutz.</w:t>
      </w:r>
    </w:p>
    <w:p w:rsidR="00B54ADA" w:rsidRDefault="00B54ADA" w:rsidP="008D5490">
      <w:pPr>
        <w:spacing w:line="300" w:lineRule="exact"/>
        <w:rPr>
          <w:rFonts w:ascii="Arial" w:hAnsi="Arial" w:cs="Arial"/>
          <w:color w:val="000000"/>
          <w:sz w:val="20"/>
          <w:szCs w:val="20"/>
        </w:rPr>
      </w:pPr>
    </w:p>
    <w:p w:rsidR="00C567DB" w:rsidRDefault="00C567DB" w:rsidP="008D5490">
      <w:pPr>
        <w:spacing w:line="300" w:lineRule="exact"/>
        <w:rPr>
          <w:rFonts w:ascii="Arial" w:hAnsi="Arial" w:cs="Arial"/>
          <w:color w:val="000000"/>
          <w:sz w:val="20"/>
          <w:szCs w:val="20"/>
        </w:rPr>
      </w:pPr>
      <w:r>
        <w:rPr>
          <w:rFonts w:ascii="Arial" w:hAnsi="Arial" w:cs="Arial"/>
          <w:color w:val="000000"/>
          <w:sz w:val="20"/>
          <w:szCs w:val="20"/>
        </w:rPr>
        <w:t xml:space="preserve">Die großen gesellschaftlichen Trends wie </w:t>
      </w:r>
      <w:r w:rsidR="00B54ADA" w:rsidRPr="00B54ADA">
        <w:rPr>
          <w:rFonts w:ascii="Arial" w:hAnsi="Arial" w:cs="Arial"/>
          <w:color w:val="000000"/>
          <w:sz w:val="20"/>
          <w:szCs w:val="20"/>
        </w:rPr>
        <w:t>Migration, Digitalisierung</w:t>
      </w:r>
      <w:r>
        <w:rPr>
          <w:rFonts w:ascii="Arial" w:hAnsi="Arial" w:cs="Arial"/>
          <w:color w:val="000000"/>
          <w:sz w:val="20"/>
          <w:szCs w:val="20"/>
        </w:rPr>
        <w:t xml:space="preserve"> oder die</w:t>
      </w:r>
      <w:r w:rsidR="00B54ADA" w:rsidRPr="00B54ADA">
        <w:rPr>
          <w:rFonts w:ascii="Arial" w:hAnsi="Arial" w:cs="Arial"/>
          <w:color w:val="000000"/>
          <w:sz w:val="20"/>
          <w:szCs w:val="20"/>
        </w:rPr>
        <w:t xml:space="preserve"> </w:t>
      </w:r>
      <w:r>
        <w:rPr>
          <w:rFonts w:ascii="Arial" w:hAnsi="Arial" w:cs="Arial"/>
          <w:color w:val="000000"/>
          <w:sz w:val="20"/>
          <w:szCs w:val="20"/>
        </w:rPr>
        <w:t xml:space="preserve">europäische Harmonisierung </w:t>
      </w:r>
      <w:r w:rsidR="00B54ADA" w:rsidRPr="00B54ADA">
        <w:rPr>
          <w:rFonts w:ascii="Arial" w:hAnsi="Arial" w:cs="Arial"/>
          <w:color w:val="000000"/>
          <w:sz w:val="20"/>
          <w:szCs w:val="20"/>
        </w:rPr>
        <w:t xml:space="preserve">haben auch Auswirkungen auf den vorbeugenden Brandschutz. Wie entwickelt sich der </w:t>
      </w:r>
      <w:r w:rsidR="00B54ADA" w:rsidRPr="00C567DB">
        <w:rPr>
          <w:rFonts w:ascii="Arial" w:hAnsi="Arial" w:cs="Arial"/>
          <w:color w:val="000000"/>
          <w:sz w:val="20"/>
          <w:szCs w:val="20"/>
        </w:rPr>
        <w:t>Brandschutzmarkt</w:t>
      </w:r>
      <w:r w:rsidR="00B54ADA" w:rsidRPr="00B54ADA">
        <w:rPr>
          <w:rFonts w:ascii="Arial" w:hAnsi="Arial" w:cs="Arial"/>
          <w:color w:val="000000"/>
          <w:sz w:val="20"/>
          <w:szCs w:val="20"/>
        </w:rPr>
        <w:t xml:space="preserve">? Welche </w:t>
      </w:r>
      <w:r w:rsidR="00B54ADA" w:rsidRPr="00C567DB">
        <w:rPr>
          <w:rFonts w:ascii="Arial" w:hAnsi="Arial" w:cs="Arial"/>
          <w:color w:val="000000"/>
          <w:sz w:val="20"/>
          <w:szCs w:val="20"/>
        </w:rPr>
        <w:t>Trends der Digitalisierung</w:t>
      </w:r>
      <w:r w:rsidR="00B54ADA" w:rsidRPr="00B54ADA">
        <w:rPr>
          <w:rFonts w:ascii="Arial" w:hAnsi="Arial" w:cs="Arial"/>
          <w:color w:val="000000"/>
          <w:sz w:val="20"/>
          <w:szCs w:val="20"/>
        </w:rPr>
        <w:t xml:space="preserve"> spielen für Industrieunternehmen eine wichtige Rolle? </w:t>
      </w:r>
      <w:proofErr w:type="spellStart"/>
      <w:r w:rsidR="00B54ADA" w:rsidRPr="00C567DB">
        <w:rPr>
          <w:rFonts w:ascii="Arial" w:hAnsi="Arial" w:cs="Arial"/>
          <w:i/>
          <w:color w:val="000000"/>
          <w:sz w:val="20"/>
          <w:szCs w:val="20"/>
        </w:rPr>
        <w:t>FeuerTRUTZ</w:t>
      </w:r>
      <w:proofErr w:type="spellEnd"/>
      <w:r w:rsidR="00B54ADA" w:rsidRPr="00C567DB">
        <w:rPr>
          <w:rFonts w:ascii="Arial" w:hAnsi="Arial" w:cs="Arial"/>
          <w:i/>
          <w:color w:val="000000"/>
          <w:sz w:val="20"/>
          <w:szCs w:val="20"/>
        </w:rPr>
        <w:t xml:space="preserve"> Trend</w:t>
      </w:r>
      <w:r w:rsidR="00B54ADA" w:rsidRPr="00B54ADA">
        <w:rPr>
          <w:rFonts w:ascii="Arial" w:hAnsi="Arial" w:cs="Arial"/>
          <w:color w:val="000000"/>
          <w:sz w:val="20"/>
          <w:szCs w:val="20"/>
        </w:rPr>
        <w:t xml:space="preserve"> greift diese Fragen auf </w:t>
      </w:r>
      <w:r w:rsidR="00C07A70">
        <w:rPr>
          <w:rFonts w:ascii="Arial" w:hAnsi="Arial" w:cs="Arial"/>
          <w:color w:val="000000"/>
          <w:sz w:val="20"/>
          <w:szCs w:val="20"/>
        </w:rPr>
        <w:t xml:space="preserve">und stellt </w:t>
      </w:r>
      <w:r w:rsidR="00C07A70">
        <w:rPr>
          <w:rFonts w:ascii="Arial" w:hAnsi="Arial" w:cs="Arial"/>
          <w:sz w:val="20"/>
          <w:szCs w:val="20"/>
        </w:rPr>
        <w:t xml:space="preserve">die sich verändernde Branche und die Marktentwicklung im vorbeugenden Brandschutz </w:t>
      </w:r>
      <w:r w:rsidR="006A3330">
        <w:rPr>
          <w:rFonts w:ascii="Arial" w:hAnsi="Arial" w:cs="Arial"/>
          <w:sz w:val="20"/>
          <w:szCs w:val="20"/>
        </w:rPr>
        <w:t>in den Fokus.</w:t>
      </w:r>
    </w:p>
    <w:p w:rsidR="00C567DB" w:rsidRDefault="00C567DB" w:rsidP="008D5490">
      <w:pPr>
        <w:spacing w:line="300" w:lineRule="exact"/>
        <w:rPr>
          <w:rFonts w:ascii="Arial" w:hAnsi="Arial" w:cs="Arial"/>
          <w:color w:val="000000"/>
          <w:sz w:val="20"/>
          <w:szCs w:val="20"/>
        </w:rPr>
      </w:pPr>
    </w:p>
    <w:p w:rsidR="00B54ADA" w:rsidRDefault="00CC29B3" w:rsidP="008D5490">
      <w:pPr>
        <w:spacing w:line="300" w:lineRule="exact"/>
        <w:rPr>
          <w:rFonts w:ascii="Arial" w:hAnsi="Arial" w:cs="Arial"/>
          <w:color w:val="000000"/>
          <w:sz w:val="20"/>
          <w:szCs w:val="20"/>
        </w:rPr>
      </w:pPr>
      <w:r>
        <w:rPr>
          <w:rFonts w:ascii="Arial" w:hAnsi="Arial" w:cs="Arial"/>
          <w:color w:val="000000"/>
          <w:sz w:val="20"/>
          <w:szCs w:val="20"/>
        </w:rPr>
        <w:t>Nach dem erfolgreichen Auftakt mit der ersten Erhebung der kompletten Branchenstudie im letzten Jahr stell</w:t>
      </w:r>
      <w:r w:rsidR="00FE0D2D">
        <w:rPr>
          <w:rFonts w:ascii="Arial" w:hAnsi="Arial" w:cs="Arial"/>
          <w:color w:val="000000"/>
          <w:sz w:val="20"/>
          <w:szCs w:val="20"/>
        </w:rPr>
        <w:t>en</w:t>
      </w:r>
      <w:r>
        <w:rPr>
          <w:rFonts w:ascii="Arial" w:hAnsi="Arial" w:cs="Arial"/>
          <w:color w:val="000000"/>
          <w:sz w:val="20"/>
          <w:szCs w:val="20"/>
        </w:rPr>
        <w:t xml:space="preserve"> </w:t>
      </w:r>
      <w:proofErr w:type="spellStart"/>
      <w:r w:rsidR="00C567DB">
        <w:rPr>
          <w:rFonts w:ascii="Arial" w:hAnsi="Arial" w:cs="Arial"/>
          <w:color w:val="000000"/>
          <w:sz w:val="20"/>
          <w:szCs w:val="20"/>
        </w:rPr>
        <w:t>FeuerTRUTZ</w:t>
      </w:r>
      <w:proofErr w:type="spellEnd"/>
      <w:r w:rsidR="00C567DB">
        <w:rPr>
          <w:rFonts w:ascii="Arial" w:hAnsi="Arial" w:cs="Arial"/>
          <w:color w:val="000000"/>
          <w:sz w:val="20"/>
          <w:szCs w:val="20"/>
        </w:rPr>
        <w:t xml:space="preserve"> Network und </w:t>
      </w:r>
      <w:r w:rsidR="00B54ADA" w:rsidRPr="00B54ADA">
        <w:rPr>
          <w:rFonts w:ascii="Arial" w:hAnsi="Arial" w:cs="Arial"/>
          <w:color w:val="000000"/>
          <w:sz w:val="20"/>
          <w:szCs w:val="20"/>
        </w:rPr>
        <w:t xml:space="preserve">B+L Marktdaten </w:t>
      </w:r>
      <w:r w:rsidR="00FE0D2D">
        <w:rPr>
          <w:rFonts w:ascii="Arial" w:hAnsi="Arial" w:cs="Arial"/>
          <w:color w:val="000000"/>
          <w:sz w:val="20"/>
          <w:szCs w:val="20"/>
        </w:rPr>
        <w:t xml:space="preserve">nun die aktualisierten Daten in der </w:t>
      </w:r>
      <w:r w:rsidR="00B54ADA" w:rsidRPr="00C567DB">
        <w:rPr>
          <w:rFonts w:ascii="Arial" w:hAnsi="Arial" w:cs="Arial"/>
          <w:color w:val="000000"/>
          <w:sz w:val="20"/>
          <w:szCs w:val="20"/>
        </w:rPr>
        <w:t xml:space="preserve">Branchenstudie </w:t>
      </w:r>
      <w:r w:rsidR="00B54ADA" w:rsidRPr="00C567DB">
        <w:rPr>
          <w:rFonts w:ascii="Arial" w:hAnsi="Arial" w:cs="Arial"/>
          <w:i/>
          <w:color w:val="000000"/>
          <w:sz w:val="20"/>
          <w:szCs w:val="20"/>
        </w:rPr>
        <w:t xml:space="preserve">Brandschutz </w:t>
      </w:r>
      <w:proofErr w:type="spellStart"/>
      <w:r w:rsidR="00B54ADA" w:rsidRPr="00C567DB">
        <w:rPr>
          <w:rFonts w:ascii="Arial" w:hAnsi="Arial" w:cs="Arial"/>
          <w:i/>
          <w:color w:val="000000"/>
          <w:sz w:val="20"/>
          <w:szCs w:val="20"/>
        </w:rPr>
        <w:t>Insights</w:t>
      </w:r>
      <w:proofErr w:type="spellEnd"/>
      <w:r w:rsidR="00B54ADA" w:rsidRPr="00C567DB">
        <w:rPr>
          <w:rFonts w:ascii="Arial" w:hAnsi="Arial" w:cs="Arial"/>
          <w:i/>
          <w:color w:val="000000"/>
          <w:sz w:val="20"/>
          <w:szCs w:val="20"/>
        </w:rPr>
        <w:t xml:space="preserve"> 2016</w:t>
      </w:r>
      <w:r w:rsidR="00B54ADA" w:rsidRPr="00B54ADA">
        <w:rPr>
          <w:rFonts w:ascii="Arial" w:hAnsi="Arial" w:cs="Arial"/>
          <w:color w:val="000000"/>
          <w:sz w:val="20"/>
          <w:szCs w:val="20"/>
        </w:rPr>
        <w:t xml:space="preserve"> vor. </w:t>
      </w:r>
      <w:r w:rsidR="00FE0D2D">
        <w:rPr>
          <w:rFonts w:ascii="Arial" w:hAnsi="Arial" w:cs="Arial"/>
          <w:color w:val="000000"/>
          <w:sz w:val="20"/>
          <w:szCs w:val="20"/>
        </w:rPr>
        <w:t xml:space="preserve">Darüber hinaus wird </w:t>
      </w:r>
      <w:r w:rsidR="00B54ADA" w:rsidRPr="00B54ADA">
        <w:rPr>
          <w:rFonts w:ascii="Arial" w:hAnsi="Arial" w:cs="Arial"/>
          <w:color w:val="000000"/>
          <w:sz w:val="20"/>
          <w:szCs w:val="20"/>
        </w:rPr>
        <w:t xml:space="preserve">die Marktentwicklung der Produktgruppen </w:t>
      </w:r>
      <w:r w:rsidR="00B54ADA" w:rsidRPr="00C567DB">
        <w:rPr>
          <w:rFonts w:ascii="Arial" w:hAnsi="Arial" w:cs="Arial"/>
          <w:color w:val="000000"/>
          <w:sz w:val="20"/>
          <w:szCs w:val="20"/>
        </w:rPr>
        <w:t>Türen, Tore und Vorhänge</w:t>
      </w:r>
      <w:r w:rsidR="00B54ADA" w:rsidRPr="00B54ADA">
        <w:rPr>
          <w:rFonts w:ascii="Arial" w:hAnsi="Arial" w:cs="Arial"/>
          <w:color w:val="000000"/>
          <w:sz w:val="20"/>
          <w:szCs w:val="20"/>
        </w:rPr>
        <w:t xml:space="preserve"> sowie </w:t>
      </w:r>
      <w:r w:rsidR="00B54ADA" w:rsidRPr="00C567DB">
        <w:rPr>
          <w:rFonts w:ascii="Arial" w:hAnsi="Arial" w:cs="Arial"/>
          <w:color w:val="000000"/>
          <w:sz w:val="20"/>
          <w:szCs w:val="20"/>
        </w:rPr>
        <w:t>Entrauchung/Lüftung</w:t>
      </w:r>
      <w:r w:rsidR="00B54ADA" w:rsidRPr="00B54ADA">
        <w:rPr>
          <w:rFonts w:ascii="Arial" w:hAnsi="Arial" w:cs="Arial"/>
          <w:color w:val="000000"/>
          <w:sz w:val="20"/>
          <w:szCs w:val="20"/>
        </w:rPr>
        <w:t xml:space="preserve"> in ihren Teilsegmenten einzeln betrachtet. Basierend auf den Ergebnissen umfangreicher Befragungen von Industrie, Planern, Betreibern und Errichtern regt die Branchenstudie zur Diskussion über Chancen und Risiken der verschiedenen Trends und Produktbereiche an. </w:t>
      </w:r>
    </w:p>
    <w:p w:rsidR="00C567DB" w:rsidRDefault="00C567DB" w:rsidP="008D5490">
      <w:pPr>
        <w:spacing w:line="300" w:lineRule="exact"/>
        <w:rPr>
          <w:rFonts w:ascii="Arial" w:hAnsi="Arial" w:cs="Arial"/>
          <w:color w:val="000000"/>
          <w:sz w:val="20"/>
          <w:szCs w:val="20"/>
        </w:rPr>
      </w:pPr>
    </w:p>
    <w:p w:rsidR="00C567DB" w:rsidRPr="00B54ADA" w:rsidRDefault="00C567DB" w:rsidP="008D5490">
      <w:pPr>
        <w:spacing w:line="300" w:lineRule="exact"/>
        <w:rPr>
          <w:rFonts w:ascii="Arial" w:hAnsi="Arial" w:cs="Arial"/>
          <w:color w:val="000000"/>
          <w:sz w:val="20"/>
          <w:szCs w:val="20"/>
        </w:rPr>
      </w:pPr>
      <w:r>
        <w:rPr>
          <w:rFonts w:ascii="Arial" w:hAnsi="Arial" w:cs="Arial"/>
          <w:sz w:val="20"/>
          <w:szCs w:val="20"/>
        </w:rPr>
        <w:t xml:space="preserve">Den Teilnehmern der Veranstaltung, die im </w:t>
      </w:r>
      <w:proofErr w:type="spellStart"/>
      <w:r>
        <w:rPr>
          <w:rFonts w:ascii="Arial" w:hAnsi="Arial" w:cs="Arial"/>
          <w:sz w:val="20"/>
          <w:szCs w:val="20"/>
        </w:rPr>
        <w:t>KölnSKY</w:t>
      </w:r>
      <w:proofErr w:type="spellEnd"/>
      <w:r>
        <w:rPr>
          <w:rFonts w:ascii="Arial" w:hAnsi="Arial" w:cs="Arial"/>
          <w:sz w:val="20"/>
          <w:szCs w:val="20"/>
        </w:rPr>
        <w:t xml:space="preserve"> stattfindet, werden die </w:t>
      </w:r>
      <w:r w:rsidR="00FE0D2D">
        <w:rPr>
          <w:rFonts w:ascii="Arial" w:hAnsi="Arial" w:cs="Arial"/>
          <w:sz w:val="20"/>
          <w:szCs w:val="20"/>
        </w:rPr>
        <w:t>Studienergebnisse der Marktstrukturanalyse und der Anwenderanalyse von den Studienautoren v</w:t>
      </w:r>
      <w:r>
        <w:rPr>
          <w:rFonts w:ascii="Arial" w:hAnsi="Arial" w:cs="Arial"/>
          <w:sz w:val="20"/>
          <w:szCs w:val="20"/>
        </w:rPr>
        <w:t xml:space="preserve">orgestellt. Die Studie liefert Informationen zur </w:t>
      </w:r>
      <w:r w:rsidRPr="00074C99">
        <w:rPr>
          <w:rFonts w:ascii="Arial" w:hAnsi="Arial" w:cs="Arial"/>
          <w:sz w:val="20"/>
          <w:szCs w:val="20"/>
        </w:rPr>
        <w:t>Brancheneinschätzung 201</w:t>
      </w:r>
      <w:r w:rsidR="00C07A70">
        <w:rPr>
          <w:rFonts w:ascii="Arial" w:hAnsi="Arial" w:cs="Arial"/>
          <w:sz w:val="20"/>
          <w:szCs w:val="20"/>
        </w:rPr>
        <w:t>6</w:t>
      </w:r>
      <w:r>
        <w:rPr>
          <w:rFonts w:ascii="Arial" w:hAnsi="Arial" w:cs="Arial"/>
          <w:sz w:val="20"/>
          <w:szCs w:val="20"/>
        </w:rPr>
        <w:t xml:space="preserve">, zu Marktgrößen einzelner Segmente im vorbeugenden Brandschutz, </w:t>
      </w:r>
      <w:r w:rsidRPr="00074C99">
        <w:rPr>
          <w:rFonts w:ascii="Arial" w:hAnsi="Arial" w:cs="Arial"/>
          <w:sz w:val="20"/>
          <w:szCs w:val="20"/>
        </w:rPr>
        <w:t>Markt und Wettbewerb, Arbeitsalltag heute und in der Zukunft, Produkttrends und ein</w:t>
      </w:r>
      <w:r>
        <w:rPr>
          <w:rFonts w:ascii="Arial" w:hAnsi="Arial" w:cs="Arial"/>
          <w:sz w:val="20"/>
          <w:szCs w:val="20"/>
        </w:rPr>
        <w:t>en</w:t>
      </w:r>
      <w:r w:rsidRPr="00074C99">
        <w:rPr>
          <w:rFonts w:ascii="Arial" w:hAnsi="Arial" w:cs="Arial"/>
          <w:sz w:val="20"/>
          <w:szCs w:val="20"/>
        </w:rPr>
        <w:t xml:space="preserve"> Ausblick auf </w:t>
      </w:r>
      <w:r w:rsidR="00C07A70">
        <w:rPr>
          <w:rFonts w:ascii="Arial" w:hAnsi="Arial" w:cs="Arial"/>
          <w:sz w:val="20"/>
          <w:szCs w:val="20"/>
        </w:rPr>
        <w:t xml:space="preserve">ausgewählte </w:t>
      </w:r>
      <w:r w:rsidRPr="00074C99">
        <w:rPr>
          <w:rFonts w:ascii="Arial" w:hAnsi="Arial" w:cs="Arial"/>
          <w:sz w:val="20"/>
          <w:szCs w:val="20"/>
        </w:rPr>
        <w:t xml:space="preserve">internationale </w:t>
      </w:r>
      <w:r w:rsidR="00C07A70">
        <w:rPr>
          <w:rFonts w:ascii="Arial" w:hAnsi="Arial" w:cs="Arial"/>
          <w:sz w:val="20"/>
          <w:szCs w:val="20"/>
        </w:rPr>
        <w:t>Märkte</w:t>
      </w:r>
      <w:r w:rsidRPr="00074C99">
        <w:rPr>
          <w:rFonts w:ascii="Arial" w:hAnsi="Arial" w:cs="Arial"/>
          <w:sz w:val="20"/>
          <w:szCs w:val="20"/>
        </w:rPr>
        <w:t>.</w:t>
      </w:r>
    </w:p>
    <w:p w:rsidR="00B54ADA" w:rsidRPr="00B54ADA" w:rsidRDefault="00B54ADA" w:rsidP="008D5490">
      <w:pPr>
        <w:spacing w:line="300" w:lineRule="exact"/>
        <w:rPr>
          <w:rFonts w:ascii="Arial" w:hAnsi="Arial" w:cs="Arial"/>
          <w:color w:val="000000"/>
          <w:sz w:val="20"/>
          <w:szCs w:val="20"/>
        </w:rPr>
      </w:pPr>
    </w:p>
    <w:p w:rsidR="00C567DB" w:rsidRDefault="00C567DB" w:rsidP="008D5490">
      <w:pPr>
        <w:spacing w:line="300" w:lineRule="exact"/>
        <w:rPr>
          <w:rFonts w:ascii="Arial" w:hAnsi="Arial" w:cs="Arial"/>
          <w:color w:val="000000"/>
          <w:sz w:val="20"/>
          <w:szCs w:val="20"/>
        </w:rPr>
      </w:pPr>
      <w:r>
        <w:rPr>
          <w:rFonts w:ascii="Arial" w:hAnsi="Arial" w:cs="Arial"/>
          <w:sz w:val="20"/>
          <w:szCs w:val="20"/>
        </w:rPr>
        <w:lastRenderedPageBreak/>
        <w:t xml:space="preserve">In einer Podiumsdiskussion werden die Ergebnisse zusätzlich durch Experten aus der Branche bewertet. </w:t>
      </w:r>
      <w:r w:rsidRPr="00074C99">
        <w:rPr>
          <w:rFonts w:ascii="Arial" w:hAnsi="Arial" w:cs="Arial"/>
          <w:sz w:val="20"/>
          <w:szCs w:val="20"/>
        </w:rPr>
        <w:t>Alle Teilnehmer der Veranstaltung erhalten die komplette</w:t>
      </w:r>
      <w:r>
        <w:rPr>
          <w:rFonts w:ascii="Arial" w:hAnsi="Arial" w:cs="Arial"/>
          <w:sz w:val="20"/>
          <w:szCs w:val="20"/>
        </w:rPr>
        <w:t>n Ergebnisse der</w:t>
      </w:r>
      <w:r w:rsidRPr="00074C99">
        <w:rPr>
          <w:rFonts w:ascii="Arial" w:hAnsi="Arial" w:cs="Arial"/>
          <w:sz w:val="20"/>
          <w:szCs w:val="20"/>
        </w:rPr>
        <w:t xml:space="preserve"> Studie</w:t>
      </w:r>
      <w:r w:rsidR="00B54ADA" w:rsidRPr="00B54ADA">
        <w:rPr>
          <w:rFonts w:ascii="Arial" w:hAnsi="Arial" w:cs="Arial"/>
          <w:color w:val="000000"/>
          <w:sz w:val="20"/>
          <w:szCs w:val="20"/>
        </w:rPr>
        <w:t xml:space="preserve">. Darüber hinaus </w:t>
      </w:r>
      <w:r>
        <w:rPr>
          <w:rFonts w:ascii="Arial" w:hAnsi="Arial" w:cs="Arial"/>
          <w:color w:val="000000"/>
          <w:sz w:val="20"/>
          <w:szCs w:val="20"/>
        </w:rPr>
        <w:t xml:space="preserve">sind </w:t>
      </w:r>
      <w:r w:rsidR="00B54ADA" w:rsidRPr="00C567DB">
        <w:rPr>
          <w:rFonts w:ascii="Arial" w:hAnsi="Arial" w:cs="Arial"/>
          <w:color w:val="000000"/>
          <w:sz w:val="20"/>
          <w:szCs w:val="20"/>
        </w:rPr>
        <w:t>anerkannte Branchenexperten und Trendforscher</w:t>
      </w:r>
      <w:r w:rsidR="00B54ADA" w:rsidRPr="00B54ADA">
        <w:rPr>
          <w:rFonts w:ascii="Arial" w:hAnsi="Arial" w:cs="Arial"/>
          <w:color w:val="000000"/>
          <w:sz w:val="20"/>
          <w:szCs w:val="20"/>
        </w:rPr>
        <w:t xml:space="preserve"> </w:t>
      </w:r>
      <w:r>
        <w:rPr>
          <w:rFonts w:ascii="Arial" w:hAnsi="Arial" w:cs="Arial"/>
          <w:color w:val="000000"/>
          <w:sz w:val="20"/>
          <w:szCs w:val="20"/>
        </w:rPr>
        <w:t>zu Gast, die</w:t>
      </w:r>
      <w:r w:rsidR="00B54ADA" w:rsidRPr="00B54ADA">
        <w:rPr>
          <w:rFonts w:ascii="Arial" w:hAnsi="Arial" w:cs="Arial"/>
          <w:color w:val="000000"/>
          <w:sz w:val="20"/>
          <w:szCs w:val="20"/>
        </w:rPr>
        <w:t xml:space="preserve"> künftige technische und politische Trends in Industrie und Marketing</w:t>
      </w:r>
      <w:r>
        <w:rPr>
          <w:rFonts w:ascii="Arial" w:hAnsi="Arial" w:cs="Arial"/>
          <w:color w:val="000000"/>
          <w:sz w:val="20"/>
          <w:szCs w:val="20"/>
        </w:rPr>
        <w:t xml:space="preserve"> mit Impulsvorträgen zu Industrie 4.0 und Marketing und PR in Industrieunternehmen aufzeigen. </w:t>
      </w:r>
    </w:p>
    <w:p w:rsidR="00C567DB" w:rsidRDefault="00C567DB" w:rsidP="008D5490">
      <w:pPr>
        <w:spacing w:line="300" w:lineRule="exact"/>
        <w:rPr>
          <w:rFonts w:ascii="Arial" w:hAnsi="Arial" w:cs="Arial"/>
          <w:color w:val="000000"/>
          <w:sz w:val="20"/>
          <w:szCs w:val="20"/>
        </w:rPr>
      </w:pPr>
    </w:p>
    <w:p w:rsidR="00C567DB" w:rsidRDefault="00C567DB" w:rsidP="008D5490">
      <w:pPr>
        <w:spacing w:line="300" w:lineRule="exact"/>
        <w:rPr>
          <w:rFonts w:ascii="Arial" w:hAnsi="Arial" w:cs="Arial"/>
          <w:sz w:val="20"/>
          <w:szCs w:val="20"/>
        </w:rPr>
      </w:pPr>
      <w:r>
        <w:rPr>
          <w:rFonts w:ascii="Arial" w:hAnsi="Arial" w:cs="Arial"/>
          <w:sz w:val="20"/>
          <w:szCs w:val="20"/>
        </w:rPr>
        <w:t xml:space="preserve">Interessierte erhalten bei </w:t>
      </w:r>
      <w:proofErr w:type="spellStart"/>
      <w:r>
        <w:rPr>
          <w:rFonts w:ascii="Arial" w:hAnsi="Arial" w:cs="Arial"/>
          <w:sz w:val="20"/>
          <w:szCs w:val="20"/>
        </w:rPr>
        <w:t>FeuerTRUTZ</w:t>
      </w:r>
      <w:proofErr w:type="spellEnd"/>
      <w:r>
        <w:rPr>
          <w:rFonts w:ascii="Arial" w:hAnsi="Arial" w:cs="Arial"/>
          <w:sz w:val="20"/>
          <w:szCs w:val="20"/>
        </w:rPr>
        <w:t xml:space="preserve"> Network weitere Informationen zur Veranstaltung und können sich online unter www.feuertrutz.de/trend anmelden. Dort stehen auch weitere Detailinformationen zum Programm und den Referenten bereit.</w:t>
      </w:r>
    </w:p>
    <w:p w:rsidR="00C07C6D" w:rsidRPr="00960E61" w:rsidRDefault="00C07C6D" w:rsidP="008D5490">
      <w:pPr>
        <w:spacing w:line="300" w:lineRule="exact"/>
        <w:rPr>
          <w:rFonts w:ascii="Arial" w:hAnsi="Arial" w:cs="Arial"/>
          <w:sz w:val="20"/>
          <w:szCs w:val="20"/>
        </w:rPr>
      </w:pPr>
    </w:p>
    <w:p w:rsidR="00960E61" w:rsidRPr="00960E61" w:rsidRDefault="00960E61" w:rsidP="008D5490">
      <w:pPr>
        <w:spacing w:line="300" w:lineRule="exact"/>
        <w:rPr>
          <w:rFonts w:ascii="Arial" w:hAnsi="Arial" w:cs="Arial"/>
          <w:sz w:val="20"/>
          <w:szCs w:val="20"/>
        </w:rPr>
      </w:pPr>
      <w:r w:rsidRPr="00960E61">
        <w:rPr>
          <w:rFonts w:ascii="Arial" w:hAnsi="Arial" w:cs="Arial"/>
          <w:sz w:val="20"/>
          <w:szCs w:val="20"/>
        </w:rPr>
        <w:t>Ansprechpartner für Presse und Medien</w:t>
      </w:r>
    </w:p>
    <w:p w:rsidR="00960E61" w:rsidRPr="00676496" w:rsidRDefault="00960E61" w:rsidP="00960E61">
      <w:pPr>
        <w:spacing w:line="240" w:lineRule="exact"/>
        <w:rPr>
          <w:rFonts w:ascii="Arial" w:hAnsi="Arial" w:cs="Arial"/>
          <w:sz w:val="20"/>
          <w:szCs w:val="20"/>
        </w:rPr>
      </w:pPr>
      <w:r w:rsidRPr="00960E61">
        <w:rPr>
          <w:rFonts w:ascii="Arial" w:hAnsi="Arial" w:cs="Arial"/>
          <w:sz w:val="20"/>
          <w:szCs w:val="20"/>
        </w:rPr>
        <w:t>Günter Ruhe</w:t>
      </w:r>
    </w:p>
    <w:p w:rsidR="00960E61" w:rsidRPr="006F33AF" w:rsidRDefault="00FD07FC" w:rsidP="00960E61">
      <w:pPr>
        <w:spacing w:line="240" w:lineRule="exact"/>
        <w:rPr>
          <w:rFonts w:ascii="Arial" w:hAnsi="Arial" w:cs="Arial"/>
          <w:sz w:val="20"/>
          <w:szCs w:val="20"/>
        </w:rPr>
      </w:pPr>
      <w:r w:rsidRPr="00676496">
        <w:rPr>
          <w:rFonts w:ascii="Arial" w:hAnsi="Arial" w:cs="Arial"/>
          <w:sz w:val="20"/>
          <w:szCs w:val="20"/>
        </w:rPr>
        <w:t>Telefon</w:t>
      </w:r>
      <w:r w:rsidRPr="006F33AF">
        <w:rPr>
          <w:rFonts w:ascii="Arial" w:hAnsi="Arial" w:cs="Arial"/>
          <w:sz w:val="20"/>
          <w:szCs w:val="20"/>
        </w:rPr>
        <w:t>: +49 221</w:t>
      </w:r>
      <w:r w:rsidR="00960E61" w:rsidRPr="006F33AF">
        <w:rPr>
          <w:rFonts w:ascii="Arial" w:hAnsi="Arial" w:cs="Arial"/>
          <w:sz w:val="20"/>
          <w:szCs w:val="20"/>
        </w:rPr>
        <w:t xml:space="preserve"> </w:t>
      </w:r>
      <w:r w:rsidRPr="006F33AF">
        <w:rPr>
          <w:rFonts w:ascii="Arial" w:hAnsi="Arial" w:cs="Arial"/>
          <w:sz w:val="20"/>
          <w:szCs w:val="20"/>
        </w:rPr>
        <w:t>54</w:t>
      </w:r>
      <w:r w:rsidR="00960E61" w:rsidRPr="006F33AF">
        <w:rPr>
          <w:rFonts w:ascii="Arial" w:hAnsi="Arial" w:cs="Arial"/>
          <w:sz w:val="20"/>
          <w:szCs w:val="20"/>
        </w:rPr>
        <w:t>97-136</w:t>
      </w:r>
      <w:r w:rsidR="00960E61" w:rsidRPr="006F33AF">
        <w:rPr>
          <w:rFonts w:ascii="Arial" w:hAnsi="Arial" w:cs="Arial"/>
          <w:sz w:val="20"/>
          <w:szCs w:val="20"/>
        </w:rPr>
        <w:br/>
      </w:r>
      <w:r w:rsidRPr="006F33AF">
        <w:rPr>
          <w:rFonts w:ascii="Arial" w:hAnsi="Arial" w:cs="Arial"/>
          <w:sz w:val="20"/>
          <w:szCs w:val="20"/>
        </w:rPr>
        <w:t>Telefax +49 221 54</w:t>
      </w:r>
      <w:r w:rsidR="00960E61" w:rsidRPr="006F33AF">
        <w:rPr>
          <w:rFonts w:ascii="Arial" w:hAnsi="Arial" w:cs="Arial"/>
          <w:sz w:val="20"/>
          <w:szCs w:val="20"/>
        </w:rPr>
        <w:t>97-6136</w:t>
      </w:r>
    </w:p>
    <w:p w:rsidR="00960E61" w:rsidRPr="00CC1EF0" w:rsidRDefault="00FD07FC" w:rsidP="00960E61">
      <w:pPr>
        <w:spacing w:line="240" w:lineRule="exact"/>
        <w:rPr>
          <w:rFonts w:ascii="Arial" w:hAnsi="Arial" w:cs="Arial"/>
          <w:sz w:val="20"/>
          <w:szCs w:val="20"/>
        </w:rPr>
      </w:pPr>
      <w:r w:rsidRPr="00CC1EF0">
        <w:rPr>
          <w:rFonts w:ascii="Arial" w:hAnsi="Arial" w:cs="Arial"/>
          <w:sz w:val="20"/>
          <w:szCs w:val="20"/>
        </w:rPr>
        <w:t xml:space="preserve">E-Mail: </w:t>
      </w:r>
      <w:hyperlink r:id="rId9" w:history="1">
        <w:r w:rsidR="00960E61" w:rsidRPr="00CC1EF0">
          <w:rPr>
            <w:rStyle w:val="Hyperlink"/>
            <w:rFonts w:ascii="Arial" w:hAnsi="Arial" w:cs="Arial"/>
            <w:color w:val="auto"/>
            <w:sz w:val="20"/>
            <w:szCs w:val="20"/>
          </w:rPr>
          <w:t>g.ruhe@feuertrutz.de</w:t>
        </w:r>
      </w:hyperlink>
    </w:p>
    <w:p w:rsidR="00960E61" w:rsidRPr="00CC1EF0" w:rsidRDefault="00960E61" w:rsidP="00960E61">
      <w:pPr>
        <w:spacing w:line="240" w:lineRule="exact"/>
        <w:rPr>
          <w:rFonts w:ascii="Arial" w:hAnsi="Arial" w:cs="Arial"/>
          <w:sz w:val="20"/>
          <w:szCs w:val="20"/>
        </w:rPr>
      </w:pPr>
    </w:p>
    <w:p w:rsidR="00960E61" w:rsidRPr="00CC1EF0" w:rsidRDefault="00960E61" w:rsidP="00960E61">
      <w:pPr>
        <w:spacing w:line="240" w:lineRule="exact"/>
        <w:rPr>
          <w:rFonts w:ascii="Arial" w:hAnsi="Arial" w:cs="Arial"/>
          <w:sz w:val="20"/>
          <w:szCs w:val="20"/>
        </w:rPr>
      </w:pPr>
      <w:r w:rsidRPr="00CC1EF0">
        <w:rPr>
          <w:rFonts w:ascii="Arial" w:hAnsi="Arial" w:cs="Arial"/>
          <w:sz w:val="20"/>
          <w:szCs w:val="20"/>
        </w:rPr>
        <w:t>Weiterführende Infos und Fotos unter:</w:t>
      </w:r>
      <w:r w:rsidR="00FD07FC" w:rsidRPr="00CC1EF0">
        <w:rPr>
          <w:rFonts w:ascii="Arial" w:hAnsi="Arial" w:cs="Arial"/>
          <w:sz w:val="20"/>
          <w:szCs w:val="20"/>
        </w:rPr>
        <w:t xml:space="preserve"> </w:t>
      </w:r>
      <w:hyperlink r:id="rId10" w:history="1">
        <w:r w:rsidR="00C56D31" w:rsidRPr="00CC1EF0">
          <w:rPr>
            <w:rStyle w:val="Hyperlink"/>
            <w:rFonts w:ascii="Arial" w:hAnsi="Arial" w:cs="Arial"/>
            <w:color w:val="auto"/>
            <w:sz w:val="20"/>
            <w:szCs w:val="20"/>
          </w:rPr>
          <w:t>www.feuertrutz.de</w:t>
        </w:r>
      </w:hyperlink>
      <w:r w:rsidR="00C07C6D" w:rsidRPr="00CC1EF0">
        <w:rPr>
          <w:rStyle w:val="Hyperlink"/>
          <w:rFonts w:ascii="Arial" w:hAnsi="Arial" w:cs="Arial"/>
          <w:color w:val="auto"/>
          <w:sz w:val="20"/>
          <w:szCs w:val="20"/>
        </w:rPr>
        <w:t>/trend</w:t>
      </w:r>
    </w:p>
    <w:p w:rsidR="003D6FFC" w:rsidRPr="00CC1EF0" w:rsidRDefault="003D6FFC" w:rsidP="00960E61">
      <w:pPr>
        <w:spacing w:line="240" w:lineRule="exact"/>
        <w:rPr>
          <w:rFonts w:ascii="Arial" w:hAnsi="Arial" w:cs="Arial"/>
          <w:b/>
          <w:bCs/>
          <w:sz w:val="20"/>
          <w:szCs w:val="20"/>
        </w:rPr>
      </w:pPr>
    </w:p>
    <w:p w:rsidR="00C55A6C" w:rsidRPr="00CC1EF0" w:rsidRDefault="002B0E6C" w:rsidP="00960E61">
      <w:pPr>
        <w:pStyle w:val="Default"/>
        <w:spacing w:line="240" w:lineRule="exact"/>
        <w:rPr>
          <w:color w:val="auto"/>
          <w:sz w:val="16"/>
          <w:szCs w:val="16"/>
        </w:rPr>
      </w:pPr>
      <w:r w:rsidRPr="00CC1EF0">
        <w:rPr>
          <w:b/>
          <w:bCs/>
          <w:color w:val="auto"/>
          <w:sz w:val="16"/>
          <w:szCs w:val="16"/>
        </w:rPr>
        <w:t>Ü</w:t>
      </w:r>
      <w:r w:rsidR="00C55A6C" w:rsidRPr="00CC1EF0">
        <w:rPr>
          <w:b/>
          <w:bCs/>
          <w:color w:val="auto"/>
          <w:sz w:val="16"/>
          <w:szCs w:val="16"/>
        </w:rPr>
        <w:t>ber Feuer</w:t>
      </w:r>
      <w:r w:rsidR="00D931D1" w:rsidRPr="00CC1EF0">
        <w:rPr>
          <w:b/>
          <w:bCs/>
          <w:color w:val="auto"/>
          <w:sz w:val="16"/>
          <w:szCs w:val="16"/>
        </w:rPr>
        <w:t>TRUTZ</w:t>
      </w:r>
      <w:r w:rsidR="00C55A6C" w:rsidRPr="00CC1EF0">
        <w:rPr>
          <w:b/>
          <w:bCs/>
          <w:color w:val="auto"/>
          <w:sz w:val="16"/>
          <w:szCs w:val="16"/>
        </w:rPr>
        <w:t xml:space="preserve"> </w:t>
      </w:r>
      <w:r w:rsidR="00D931D1" w:rsidRPr="00CC1EF0">
        <w:rPr>
          <w:b/>
          <w:bCs/>
          <w:color w:val="auto"/>
          <w:sz w:val="16"/>
          <w:szCs w:val="16"/>
        </w:rPr>
        <w:t>Network</w:t>
      </w:r>
    </w:p>
    <w:p w:rsidR="00960E61" w:rsidRDefault="00D931D1" w:rsidP="00960E61">
      <w:pPr>
        <w:spacing w:line="240" w:lineRule="exact"/>
        <w:rPr>
          <w:rFonts w:ascii="Arial" w:hAnsi="Arial" w:cs="Arial"/>
          <w:color w:val="000000"/>
          <w:sz w:val="16"/>
          <w:szCs w:val="16"/>
        </w:rPr>
      </w:pPr>
      <w:r w:rsidRPr="00CC1EF0">
        <w:rPr>
          <w:rFonts w:ascii="Arial" w:hAnsi="Arial" w:cs="Arial"/>
          <w:sz w:val="16"/>
          <w:szCs w:val="16"/>
        </w:rPr>
        <w:t xml:space="preserve">FeuerTRUTZ Network </w:t>
      </w:r>
      <w:r w:rsidR="006F33AF" w:rsidRPr="00CC1EF0">
        <w:rPr>
          <w:rFonts w:ascii="Arial" w:hAnsi="Arial" w:cs="Arial"/>
          <w:sz w:val="16"/>
          <w:szCs w:val="16"/>
        </w:rPr>
        <w:t>ist Deutschlands führende</w:t>
      </w:r>
      <w:r w:rsidRPr="00CC1EF0">
        <w:rPr>
          <w:rFonts w:ascii="Arial" w:hAnsi="Arial" w:cs="Arial"/>
          <w:sz w:val="16"/>
          <w:szCs w:val="16"/>
        </w:rPr>
        <w:t>s</w:t>
      </w:r>
      <w:r w:rsidR="006F33AF" w:rsidRPr="00CC1EF0">
        <w:rPr>
          <w:rFonts w:ascii="Arial" w:hAnsi="Arial" w:cs="Arial"/>
          <w:sz w:val="16"/>
          <w:szCs w:val="16"/>
        </w:rPr>
        <w:t xml:space="preserve"> </w:t>
      </w:r>
      <w:r w:rsidRPr="00CC1EF0">
        <w:rPr>
          <w:rFonts w:ascii="Arial" w:hAnsi="Arial" w:cs="Arial"/>
          <w:sz w:val="16"/>
          <w:szCs w:val="16"/>
        </w:rPr>
        <w:t>Medienhaus</w:t>
      </w:r>
      <w:r w:rsidR="006F33AF" w:rsidRPr="00CC1EF0">
        <w:rPr>
          <w:rFonts w:ascii="Arial" w:hAnsi="Arial" w:cs="Arial"/>
          <w:sz w:val="16"/>
          <w:szCs w:val="16"/>
        </w:rPr>
        <w:t xml:space="preserve"> für praxisnahe Fachinformationen zum vorbeugenden Brandschutz. Das Herzstück seines Programms ist d</w:t>
      </w:r>
      <w:r w:rsidR="00ED4A2A" w:rsidRPr="00CC1EF0">
        <w:rPr>
          <w:rFonts w:ascii="Arial" w:hAnsi="Arial" w:cs="Arial"/>
          <w:sz w:val="16"/>
          <w:szCs w:val="16"/>
        </w:rPr>
        <w:t xml:space="preserve">er </w:t>
      </w:r>
      <w:r w:rsidR="006F33AF" w:rsidRPr="00CC1EF0">
        <w:rPr>
          <w:rFonts w:ascii="Arial" w:hAnsi="Arial" w:cs="Arial"/>
          <w:sz w:val="16"/>
          <w:szCs w:val="16"/>
        </w:rPr>
        <w:t xml:space="preserve">„Brandschutzatlas“ mit über </w:t>
      </w:r>
      <w:r w:rsidR="005543F0" w:rsidRPr="00CC1EF0">
        <w:rPr>
          <w:rFonts w:ascii="Arial" w:hAnsi="Arial" w:cs="Arial"/>
          <w:sz w:val="16"/>
          <w:szCs w:val="16"/>
        </w:rPr>
        <w:t>6</w:t>
      </w:r>
      <w:r w:rsidR="006F33AF" w:rsidRPr="00CC1EF0">
        <w:rPr>
          <w:rFonts w:ascii="Arial" w:hAnsi="Arial" w:cs="Arial"/>
          <w:sz w:val="16"/>
          <w:szCs w:val="16"/>
        </w:rPr>
        <w:t>.</w:t>
      </w:r>
      <w:r w:rsidR="00ED4A2A" w:rsidRPr="00CC1EF0">
        <w:rPr>
          <w:rFonts w:ascii="Arial" w:hAnsi="Arial" w:cs="Arial"/>
          <w:sz w:val="16"/>
          <w:szCs w:val="16"/>
        </w:rPr>
        <w:t>0</w:t>
      </w:r>
      <w:r w:rsidR="005543F0" w:rsidRPr="00CC1EF0">
        <w:rPr>
          <w:rFonts w:ascii="Arial" w:hAnsi="Arial" w:cs="Arial"/>
          <w:sz w:val="16"/>
          <w:szCs w:val="16"/>
        </w:rPr>
        <w:t xml:space="preserve">00 </w:t>
      </w:r>
      <w:r w:rsidR="006F33AF" w:rsidRPr="00CC1EF0">
        <w:rPr>
          <w:rFonts w:ascii="Arial" w:hAnsi="Arial" w:cs="Arial"/>
          <w:sz w:val="16"/>
          <w:szCs w:val="16"/>
        </w:rPr>
        <w:t xml:space="preserve">Seiten anschaulicher Planungshilfen. Zahlreiche Fachbücher, elektronische und Online-Angebote </w:t>
      </w:r>
      <w:r w:rsidR="005543F0" w:rsidRPr="00CC1EF0">
        <w:rPr>
          <w:rFonts w:ascii="Arial" w:hAnsi="Arial" w:cs="Arial"/>
          <w:sz w:val="16"/>
          <w:szCs w:val="16"/>
        </w:rPr>
        <w:t xml:space="preserve">(bspw. </w:t>
      </w:r>
      <w:hyperlink r:id="rId11" w:history="1">
        <w:r w:rsidR="005543F0" w:rsidRPr="00CC1EF0">
          <w:rPr>
            <w:rStyle w:val="Hyperlink"/>
            <w:rFonts w:ascii="Arial" w:hAnsi="Arial" w:cs="Arial"/>
            <w:color w:val="auto"/>
            <w:sz w:val="16"/>
            <w:szCs w:val="16"/>
          </w:rPr>
          <w:t>www.brandschutzdialog.de</w:t>
        </w:r>
      </w:hyperlink>
      <w:r w:rsidR="005543F0" w:rsidRPr="00CC1EF0">
        <w:rPr>
          <w:rFonts w:ascii="Arial" w:hAnsi="Arial" w:cs="Arial"/>
          <w:sz w:val="16"/>
          <w:szCs w:val="16"/>
        </w:rPr>
        <w:t xml:space="preserve">) </w:t>
      </w:r>
      <w:r w:rsidR="006F33AF" w:rsidRPr="006F33AF">
        <w:rPr>
          <w:rFonts w:ascii="Arial" w:hAnsi="Arial" w:cs="Arial"/>
          <w:color w:val="000000"/>
          <w:sz w:val="16"/>
          <w:szCs w:val="16"/>
        </w:rPr>
        <w:t>s</w:t>
      </w:r>
      <w:bookmarkStart w:id="0" w:name="_GoBack"/>
      <w:bookmarkEnd w:id="0"/>
      <w:r w:rsidR="006F33AF" w:rsidRPr="006F33AF">
        <w:rPr>
          <w:rFonts w:ascii="Arial" w:hAnsi="Arial" w:cs="Arial"/>
          <w:color w:val="000000"/>
          <w:sz w:val="16"/>
          <w:szCs w:val="16"/>
        </w:rPr>
        <w:t xml:space="preserve">owie </w:t>
      </w:r>
      <w:r w:rsidR="005543F0">
        <w:rPr>
          <w:rFonts w:ascii="Arial" w:hAnsi="Arial" w:cs="Arial"/>
          <w:color w:val="000000"/>
          <w:sz w:val="16"/>
          <w:szCs w:val="16"/>
        </w:rPr>
        <w:t>der</w:t>
      </w:r>
      <w:r w:rsidR="005543F0" w:rsidRPr="006F33AF">
        <w:rPr>
          <w:rFonts w:ascii="Arial" w:hAnsi="Arial" w:cs="Arial"/>
          <w:color w:val="000000"/>
          <w:sz w:val="16"/>
          <w:szCs w:val="16"/>
        </w:rPr>
        <w:t xml:space="preserve"> </w:t>
      </w:r>
      <w:r w:rsidR="006F33AF" w:rsidRPr="006F33AF">
        <w:rPr>
          <w:rFonts w:ascii="Arial" w:hAnsi="Arial" w:cs="Arial"/>
          <w:color w:val="000000"/>
          <w:sz w:val="16"/>
          <w:szCs w:val="16"/>
        </w:rPr>
        <w:t xml:space="preserve">Newsletter </w:t>
      </w:r>
      <w:r w:rsidR="005543F0">
        <w:rPr>
          <w:rFonts w:ascii="Arial" w:hAnsi="Arial" w:cs="Arial"/>
          <w:color w:val="000000"/>
          <w:sz w:val="16"/>
          <w:szCs w:val="16"/>
        </w:rPr>
        <w:t>„</w:t>
      </w:r>
      <w:proofErr w:type="spellStart"/>
      <w:r w:rsidR="00432A14">
        <w:rPr>
          <w:rFonts w:ascii="Arial" w:hAnsi="Arial" w:cs="Arial"/>
          <w:color w:val="000000"/>
          <w:sz w:val="16"/>
          <w:szCs w:val="16"/>
        </w:rPr>
        <w:t>FeuerTRUTZ</w:t>
      </w:r>
      <w:proofErr w:type="spellEnd"/>
      <w:r w:rsidR="00432A14">
        <w:rPr>
          <w:rFonts w:ascii="Arial" w:hAnsi="Arial" w:cs="Arial"/>
          <w:color w:val="000000"/>
          <w:sz w:val="16"/>
          <w:szCs w:val="16"/>
        </w:rPr>
        <w:t xml:space="preserve"> </w:t>
      </w:r>
      <w:r w:rsidR="005543F0">
        <w:rPr>
          <w:rFonts w:ascii="Arial" w:hAnsi="Arial" w:cs="Arial"/>
          <w:color w:val="000000"/>
          <w:sz w:val="16"/>
          <w:szCs w:val="16"/>
        </w:rPr>
        <w:t xml:space="preserve">Brandaktuell“ </w:t>
      </w:r>
      <w:r w:rsidR="006F33AF" w:rsidRPr="006F33AF">
        <w:rPr>
          <w:rFonts w:ascii="Arial" w:hAnsi="Arial" w:cs="Arial"/>
          <w:color w:val="000000"/>
          <w:sz w:val="16"/>
          <w:szCs w:val="16"/>
        </w:rPr>
        <w:t xml:space="preserve">ergänzen das </w:t>
      </w:r>
      <w:r>
        <w:rPr>
          <w:rFonts w:ascii="Arial" w:hAnsi="Arial" w:cs="Arial"/>
          <w:color w:val="000000"/>
          <w:sz w:val="16"/>
          <w:szCs w:val="16"/>
        </w:rPr>
        <w:t>Medien</w:t>
      </w:r>
      <w:r w:rsidR="006F33AF" w:rsidRPr="006F33AF">
        <w:rPr>
          <w:rFonts w:ascii="Arial" w:hAnsi="Arial" w:cs="Arial"/>
          <w:color w:val="000000"/>
          <w:sz w:val="16"/>
          <w:szCs w:val="16"/>
        </w:rPr>
        <w:t xml:space="preserve">programm. Im FeuerTRUTZ Magazin finden Brandschutzfachplaner praktische Tipps und Hintergrundinformationen zur Bewältigung ihrer Aufgaben. Seit 2007 </w:t>
      </w:r>
      <w:r w:rsidR="00FD5793">
        <w:rPr>
          <w:rFonts w:ascii="Arial" w:hAnsi="Arial" w:cs="Arial"/>
          <w:color w:val="000000"/>
          <w:sz w:val="16"/>
          <w:szCs w:val="16"/>
        </w:rPr>
        <w:t xml:space="preserve">findet </w:t>
      </w:r>
      <w:r w:rsidR="006F33AF" w:rsidRPr="006F33AF">
        <w:rPr>
          <w:rFonts w:ascii="Arial" w:hAnsi="Arial" w:cs="Arial"/>
          <w:color w:val="000000"/>
          <w:sz w:val="16"/>
          <w:szCs w:val="16"/>
        </w:rPr>
        <w:t>jährlich de</w:t>
      </w:r>
      <w:r w:rsidR="00FD5793">
        <w:rPr>
          <w:rFonts w:ascii="Arial" w:hAnsi="Arial" w:cs="Arial"/>
          <w:color w:val="000000"/>
          <w:sz w:val="16"/>
          <w:szCs w:val="16"/>
        </w:rPr>
        <w:t>r</w:t>
      </w:r>
      <w:r w:rsidR="006F33AF" w:rsidRPr="006F33AF">
        <w:rPr>
          <w:rFonts w:ascii="Arial" w:hAnsi="Arial" w:cs="Arial"/>
          <w:color w:val="000000"/>
          <w:sz w:val="16"/>
          <w:szCs w:val="16"/>
        </w:rPr>
        <w:t xml:space="preserve"> FeuerTRUTZ Brandschutzkongress </w:t>
      </w:r>
      <w:r w:rsidR="00FD5793">
        <w:rPr>
          <w:rFonts w:ascii="Arial" w:hAnsi="Arial" w:cs="Arial"/>
          <w:color w:val="000000"/>
          <w:sz w:val="16"/>
          <w:szCs w:val="16"/>
        </w:rPr>
        <w:t xml:space="preserve">statt </w:t>
      </w:r>
      <w:r w:rsidR="006F33AF" w:rsidRPr="006F33AF">
        <w:rPr>
          <w:rFonts w:ascii="Arial" w:hAnsi="Arial" w:cs="Arial"/>
          <w:color w:val="000000"/>
          <w:sz w:val="16"/>
          <w:szCs w:val="16"/>
        </w:rPr>
        <w:t>sowie seit 2011 die Fachmesse FeuerTRUTZ</w:t>
      </w:r>
      <w:r w:rsidR="00FD2948">
        <w:rPr>
          <w:rFonts w:ascii="Arial" w:hAnsi="Arial" w:cs="Arial"/>
          <w:color w:val="000000"/>
          <w:sz w:val="16"/>
          <w:szCs w:val="16"/>
        </w:rPr>
        <w:t xml:space="preserve"> in Nürnberg</w:t>
      </w:r>
      <w:r w:rsidR="006F33AF" w:rsidRPr="006F33AF">
        <w:rPr>
          <w:rFonts w:ascii="Arial" w:hAnsi="Arial" w:cs="Arial"/>
          <w:color w:val="000000"/>
          <w:sz w:val="16"/>
          <w:szCs w:val="16"/>
        </w:rPr>
        <w:t xml:space="preserve">. </w:t>
      </w:r>
      <w:r w:rsidR="00BB5B02">
        <w:rPr>
          <w:rFonts w:ascii="Arial" w:hAnsi="Arial" w:cs="Arial"/>
          <w:color w:val="000000"/>
          <w:sz w:val="16"/>
          <w:szCs w:val="16"/>
        </w:rPr>
        <w:t xml:space="preserve">Das </w:t>
      </w:r>
      <w:r w:rsidR="00A45B48">
        <w:rPr>
          <w:rFonts w:ascii="Arial" w:hAnsi="Arial" w:cs="Arial"/>
          <w:color w:val="000000"/>
          <w:sz w:val="16"/>
          <w:szCs w:val="16"/>
        </w:rPr>
        <w:t xml:space="preserve">Veranstaltungsprogramm </w:t>
      </w:r>
      <w:r w:rsidR="00BB5B02">
        <w:rPr>
          <w:rFonts w:ascii="Arial" w:hAnsi="Arial" w:cs="Arial"/>
          <w:color w:val="000000"/>
          <w:sz w:val="16"/>
          <w:szCs w:val="16"/>
        </w:rPr>
        <w:t xml:space="preserve">wurde seit 2014 </w:t>
      </w:r>
      <w:r w:rsidR="00A45B48">
        <w:rPr>
          <w:rFonts w:ascii="Arial" w:hAnsi="Arial" w:cs="Arial"/>
          <w:color w:val="000000"/>
          <w:sz w:val="16"/>
          <w:szCs w:val="16"/>
        </w:rPr>
        <w:t xml:space="preserve">durch weitere Seminare und Tagungen </w:t>
      </w:r>
      <w:r w:rsidR="0094110A">
        <w:rPr>
          <w:rFonts w:ascii="Arial" w:hAnsi="Arial" w:cs="Arial"/>
          <w:color w:val="000000"/>
          <w:sz w:val="16"/>
          <w:szCs w:val="16"/>
        </w:rPr>
        <w:t xml:space="preserve">zu speziellen Brandschutz-Fachthemen </w:t>
      </w:r>
      <w:r w:rsidR="00A45B48">
        <w:rPr>
          <w:rFonts w:ascii="Arial" w:hAnsi="Arial" w:cs="Arial"/>
          <w:color w:val="000000"/>
          <w:sz w:val="16"/>
          <w:szCs w:val="16"/>
        </w:rPr>
        <w:t>erweitert. Agenturleistungen und Corporate Service Angebote rund um den vorbeugenden Brandschutz runden das Portfolio ab. Feu</w:t>
      </w:r>
      <w:r w:rsidR="006F33AF" w:rsidRPr="006F33AF">
        <w:rPr>
          <w:rFonts w:ascii="Arial" w:hAnsi="Arial" w:cs="Arial"/>
          <w:color w:val="000000"/>
          <w:sz w:val="16"/>
          <w:szCs w:val="16"/>
        </w:rPr>
        <w:t>er</w:t>
      </w:r>
      <w:r w:rsidR="00FD5793">
        <w:rPr>
          <w:rFonts w:ascii="Arial" w:hAnsi="Arial" w:cs="Arial"/>
          <w:color w:val="000000"/>
          <w:sz w:val="16"/>
          <w:szCs w:val="16"/>
        </w:rPr>
        <w:t>TRUTZ Network</w:t>
      </w:r>
      <w:r w:rsidR="006F33AF" w:rsidRPr="006F33AF">
        <w:rPr>
          <w:rFonts w:ascii="Arial" w:hAnsi="Arial" w:cs="Arial"/>
          <w:color w:val="000000"/>
          <w:sz w:val="16"/>
          <w:szCs w:val="16"/>
        </w:rPr>
        <w:t xml:space="preserve"> ist eine Tochter der Rudolf Müller</w:t>
      </w:r>
      <w:r w:rsidR="00FD5793">
        <w:rPr>
          <w:rFonts w:ascii="Arial" w:hAnsi="Arial" w:cs="Arial"/>
          <w:color w:val="000000"/>
          <w:sz w:val="16"/>
          <w:szCs w:val="16"/>
        </w:rPr>
        <w:t xml:space="preserve"> Mediengruppe</w:t>
      </w:r>
      <w:r w:rsidR="006F33AF" w:rsidRPr="006F33AF">
        <w:rPr>
          <w:rFonts w:ascii="Arial" w:hAnsi="Arial" w:cs="Arial"/>
          <w:color w:val="000000"/>
          <w:sz w:val="16"/>
          <w:szCs w:val="16"/>
        </w:rPr>
        <w:t xml:space="preserve"> in Köln. </w:t>
      </w:r>
    </w:p>
    <w:p w:rsidR="00C07C6D" w:rsidRDefault="00C07C6D" w:rsidP="00960E61">
      <w:pPr>
        <w:spacing w:line="240" w:lineRule="exact"/>
        <w:rPr>
          <w:rFonts w:ascii="Arial" w:hAnsi="Arial" w:cs="Arial"/>
          <w:color w:val="000000"/>
          <w:sz w:val="16"/>
          <w:szCs w:val="16"/>
        </w:rPr>
      </w:pPr>
    </w:p>
    <w:p w:rsidR="00B17E98" w:rsidRPr="0040382E" w:rsidRDefault="00B17E98" w:rsidP="00B17E98">
      <w:pPr>
        <w:pStyle w:val="Default"/>
        <w:spacing w:line="240" w:lineRule="exact"/>
        <w:rPr>
          <w:sz w:val="16"/>
          <w:szCs w:val="16"/>
        </w:rPr>
      </w:pPr>
      <w:r w:rsidRPr="0040382E">
        <w:rPr>
          <w:b/>
          <w:bCs/>
          <w:sz w:val="16"/>
          <w:szCs w:val="16"/>
        </w:rPr>
        <w:t>Ü</w:t>
      </w:r>
      <w:r>
        <w:rPr>
          <w:b/>
          <w:bCs/>
          <w:sz w:val="16"/>
          <w:szCs w:val="16"/>
        </w:rPr>
        <w:t>ber B+L Marktdaten</w:t>
      </w:r>
    </w:p>
    <w:p w:rsidR="00B17E98" w:rsidRPr="00B17E98" w:rsidRDefault="00922493" w:rsidP="00922493">
      <w:pPr>
        <w:spacing w:line="240" w:lineRule="exact"/>
        <w:rPr>
          <w:rFonts w:ascii="Arial" w:hAnsi="Arial" w:cs="Arial"/>
          <w:color w:val="000000"/>
          <w:sz w:val="16"/>
          <w:szCs w:val="16"/>
        </w:rPr>
      </w:pPr>
      <w:r w:rsidRPr="00922493">
        <w:rPr>
          <w:rFonts w:ascii="Arial" w:hAnsi="Arial" w:cs="Arial"/>
          <w:color w:val="000000"/>
          <w:sz w:val="16"/>
          <w:szCs w:val="16"/>
        </w:rPr>
        <w:t>Die B+L Marktdaten GmbH ist spezialisiert in allen Branchen rund um Bauen, Wohnen und Immobilien tätig. Das Unternehmen erstellt seit mehr als 20 Jahren weltweit Prognosen für alle Produkte in diesen Branchen und liefert detailreiche Analysen und Hintergrundreports zum Verhalten von allen wichtigen Akteuren in den weltweiten Baubranchen (Planer, Verarbeiter, Anwender etc.). Die B+L ist unter anderem Organisator und Veranstalter des B+L Zukunftsforum Bau und der B+L Sanierungskonferenz.</w:t>
      </w:r>
    </w:p>
    <w:sectPr w:rsidR="00B17E98" w:rsidRPr="00B17E98" w:rsidSect="00635601">
      <w:headerReference w:type="default" r:id="rId12"/>
      <w:head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7C" w:rsidRDefault="008C237C">
      <w:r>
        <w:separator/>
      </w:r>
    </w:p>
  </w:endnote>
  <w:endnote w:type="continuationSeparator" w:id="0">
    <w:p w:rsidR="008C237C" w:rsidRDefault="008C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7C" w:rsidRDefault="008C237C">
      <w:r>
        <w:separator/>
      </w:r>
    </w:p>
  </w:footnote>
  <w:footnote w:type="continuationSeparator" w:id="0">
    <w:p w:rsidR="008C237C" w:rsidRDefault="008C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Pr="005747B8" w:rsidRDefault="00D22830"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Default="00D22830" w:rsidP="001727BF">
    <w:pPr>
      <w:pStyle w:val="Kopfzeile"/>
      <w:spacing w:after="17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Default="00D22830"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2" w:name="AusgabeArt"/>
    <w:r>
      <w:rPr>
        <w:sz w:val="20"/>
        <w:szCs w:val="20"/>
      </w:rPr>
      <w:instrText>@Ausgabeart@1</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3" w:name="PrintCode1"/>
    <w:r>
      <w:rPr>
        <w:sz w:val="20"/>
        <w:szCs w:val="20"/>
      </w:rPr>
      <w:instrText>@ErsteSeite@2008</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AA0FB5">
    <w:pPr>
      <w:pStyle w:val="Kopfzeile"/>
      <w:spacing w:after="1760"/>
      <w:rPr>
        <w:sz w:val="20"/>
        <w:szCs w:val="20"/>
      </w:rPr>
    </w:pPr>
    <w:r w:rsidRPr="005747B8">
      <w:rPr>
        <w:sz w:val="20"/>
        <w:szCs w:val="20"/>
      </w:rPr>
      <w:fldChar w:fldCharType="begin"/>
    </w:r>
    <w:r w:rsidRPr="005747B8">
      <w:rPr>
        <w:sz w:val="20"/>
        <w:szCs w:val="20"/>
      </w:rPr>
      <w:instrText xml:space="preserve"> PRINT </w:instrText>
    </w:r>
    <w:bookmarkStart w:id="4" w:name="PrintCode2"/>
    <w:r>
      <w:rPr>
        <w:sz w:val="20"/>
        <w:szCs w:val="20"/>
      </w:rPr>
      <w:instrText>@FolgeSeiten@2108</w:instrText>
    </w:r>
    <w:bookmarkEnd w:id="4"/>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494407A"/>
    <w:multiLevelType w:val="hybridMultilevel"/>
    <w:tmpl w:val="8786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8B21428"/>
    <w:multiLevelType w:val="hybridMultilevel"/>
    <w:tmpl w:val="FC30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944591"/>
    <w:multiLevelType w:val="hybridMultilevel"/>
    <w:tmpl w:val="1D04A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B11FAE"/>
    <w:multiLevelType w:val="hybridMultilevel"/>
    <w:tmpl w:val="300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D427B"/>
    <w:multiLevelType w:val="hybridMultilevel"/>
    <w:tmpl w:val="0B30AD92"/>
    <w:lvl w:ilvl="0" w:tplc="868627AA">
      <w:start w:val="1"/>
      <w:numFmt w:val="bullet"/>
      <w:pStyle w:val="Aufzhlung"/>
      <w:lvlText w:val=""/>
      <w:lvlPicBulletId w:val="0"/>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61C24"/>
    <w:multiLevelType w:val="multilevel"/>
    <w:tmpl w:val="697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72872"/>
    <w:multiLevelType w:val="hybridMultilevel"/>
    <w:tmpl w:val="455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91695"/>
    <w:multiLevelType w:val="hybridMultilevel"/>
    <w:tmpl w:val="24E6E50C"/>
    <w:lvl w:ilvl="0" w:tplc="D682F96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8121EC8"/>
    <w:multiLevelType w:val="multilevel"/>
    <w:tmpl w:val="353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0"/>
  </w:num>
  <w:num w:numId="5">
    <w:abstractNumId w:val="1"/>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B9"/>
    <w:rsid w:val="00001EDF"/>
    <w:rsid w:val="00002E96"/>
    <w:rsid w:val="00004D61"/>
    <w:rsid w:val="00004D6A"/>
    <w:rsid w:val="00016041"/>
    <w:rsid w:val="000300D7"/>
    <w:rsid w:val="00030E40"/>
    <w:rsid w:val="00033942"/>
    <w:rsid w:val="00043C76"/>
    <w:rsid w:val="00057623"/>
    <w:rsid w:val="000602D8"/>
    <w:rsid w:val="00060860"/>
    <w:rsid w:val="00062A1D"/>
    <w:rsid w:val="00062F0D"/>
    <w:rsid w:val="00063805"/>
    <w:rsid w:val="00065755"/>
    <w:rsid w:val="00071DFA"/>
    <w:rsid w:val="0007303E"/>
    <w:rsid w:val="00074C99"/>
    <w:rsid w:val="00076CFA"/>
    <w:rsid w:val="0008011E"/>
    <w:rsid w:val="0008210D"/>
    <w:rsid w:val="00087E2C"/>
    <w:rsid w:val="00092ADE"/>
    <w:rsid w:val="0009794B"/>
    <w:rsid w:val="000A3F3A"/>
    <w:rsid w:val="000A5500"/>
    <w:rsid w:val="000A642A"/>
    <w:rsid w:val="000B4790"/>
    <w:rsid w:val="000B7F04"/>
    <w:rsid w:val="000C5459"/>
    <w:rsid w:val="000C696C"/>
    <w:rsid w:val="000E2147"/>
    <w:rsid w:val="000E21CE"/>
    <w:rsid w:val="000F6438"/>
    <w:rsid w:val="000F6BF1"/>
    <w:rsid w:val="00115E63"/>
    <w:rsid w:val="00120122"/>
    <w:rsid w:val="00126C4F"/>
    <w:rsid w:val="0012797F"/>
    <w:rsid w:val="001515AC"/>
    <w:rsid w:val="00152B62"/>
    <w:rsid w:val="001545A1"/>
    <w:rsid w:val="0016112D"/>
    <w:rsid w:val="00167FCF"/>
    <w:rsid w:val="00171B32"/>
    <w:rsid w:val="001727BF"/>
    <w:rsid w:val="00172EFC"/>
    <w:rsid w:val="00173005"/>
    <w:rsid w:val="001752A0"/>
    <w:rsid w:val="00175ACF"/>
    <w:rsid w:val="00183F3F"/>
    <w:rsid w:val="001845B8"/>
    <w:rsid w:val="00186A36"/>
    <w:rsid w:val="00186F00"/>
    <w:rsid w:val="00187764"/>
    <w:rsid w:val="00191925"/>
    <w:rsid w:val="00194E54"/>
    <w:rsid w:val="001A0F06"/>
    <w:rsid w:val="001A6FB0"/>
    <w:rsid w:val="001B7885"/>
    <w:rsid w:val="001C5F81"/>
    <w:rsid w:val="001C6F23"/>
    <w:rsid w:val="001D3622"/>
    <w:rsid w:val="001D4345"/>
    <w:rsid w:val="001D508E"/>
    <w:rsid w:val="001E0B69"/>
    <w:rsid w:val="001E2C47"/>
    <w:rsid w:val="001E3055"/>
    <w:rsid w:val="001E4F8E"/>
    <w:rsid w:val="001F3D8B"/>
    <w:rsid w:val="001F3EC3"/>
    <w:rsid w:val="001F57F2"/>
    <w:rsid w:val="00204574"/>
    <w:rsid w:val="00204778"/>
    <w:rsid w:val="00205E75"/>
    <w:rsid w:val="0021464A"/>
    <w:rsid w:val="002260A8"/>
    <w:rsid w:val="002307BE"/>
    <w:rsid w:val="00234B13"/>
    <w:rsid w:val="0025473B"/>
    <w:rsid w:val="002549E0"/>
    <w:rsid w:val="00257B6C"/>
    <w:rsid w:val="00260158"/>
    <w:rsid w:val="00261F26"/>
    <w:rsid w:val="00262442"/>
    <w:rsid w:val="0026383B"/>
    <w:rsid w:val="00264E3D"/>
    <w:rsid w:val="00274A2A"/>
    <w:rsid w:val="00282A8B"/>
    <w:rsid w:val="00282E74"/>
    <w:rsid w:val="00282F86"/>
    <w:rsid w:val="0028543C"/>
    <w:rsid w:val="0028776C"/>
    <w:rsid w:val="00291F54"/>
    <w:rsid w:val="00294D58"/>
    <w:rsid w:val="002A2685"/>
    <w:rsid w:val="002A57F1"/>
    <w:rsid w:val="002B07BB"/>
    <w:rsid w:val="002B0E6C"/>
    <w:rsid w:val="002B6868"/>
    <w:rsid w:val="002B7B7E"/>
    <w:rsid w:val="002C2D5A"/>
    <w:rsid w:val="002C4CFA"/>
    <w:rsid w:val="002C6314"/>
    <w:rsid w:val="002C6A70"/>
    <w:rsid w:val="002D11E1"/>
    <w:rsid w:val="002E533C"/>
    <w:rsid w:val="002E6313"/>
    <w:rsid w:val="00303C79"/>
    <w:rsid w:val="00306B8D"/>
    <w:rsid w:val="00306D46"/>
    <w:rsid w:val="00310D69"/>
    <w:rsid w:val="00321541"/>
    <w:rsid w:val="0032314C"/>
    <w:rsid w:val="00346DAC"/>
    <w:rsid w:val="00352A1D"/>
    <w:rsid w:val="00354AA1"/>
    <w:rsid w:val="0035536B"/>
    <w:rsid w:val="003565A6"/>
    <w:rsid w:val="003640FE"/>
    <w:rsid w:val="003676EF"/>
    <w:rsid w:val="00367D33"/>
    <w:rsid w:val="00375158"/>
    <w:rsid w:val="00376AC3"/>
    <w:rsid w:val="00393947"/>
    <w:rsid w:val="003A5068"/>
    <w:rsid w:val="003A773F"/>
    <w:rsid w:val="003B0220"/>
    <w:rsid w:val="003B1159"/>
    <w:rsid w:val="003C1F13"/>
    <w:rsid w:val="003C374B"/>
    <w:rsid w:val="003C6890"/>
    <w:rsid w:val="003D3983"/>
    <w:rsid w:val="003D5C30"/>
    <w:rsid w:val="003D6FFC"/>
    <w:rsid w:val="003D7740"/>
    <w:rsid w:val="003E3389"/>
    <w:rsid w:val="003E4AEC"/>
    <w:rsid w:val="003F2F81"/>
    <w:rsid w:val="003F3BB8"/>
    <w:rsid w:val="003F5838"/>
    <w:rsid w:val="0040382E"/>
    <w:rsid w:val="00405EC2"/>
    <w:rsid w:val="00412F17"/>
    <w:rsid w:val="00424925"/>
    <w:rsid w:val="0042793A"/>
    <w:rsid w:val="0043174A"/>
    <w:rsid w:val="00432A14"/>
    <w:rsid w:val="004411D5"/>
    <w:rsid w:val="00450BAF"/>
    <w:rsid w:val="00452195"/>
    <w:rsid w:val="00462682"/>
    <w:rsid w:val="004729E0"/>
    <w:rsid w:val="00472A34"/>
    <w:rsid w:val="00473A16"/>
    <w:rsid w:val="004B11E2"/>
    <w:rsid w:val="004B4DBA"/>
    <w:rsid w:val="004B79C7"/>
    <w:rsid w:val="004C4C90"/>
    <w:rsid w:val="004D0735"/>
    <w:rsid w:val="004D1764"/>
    <w:rsid w:val="004D553B"/>
    <w:rsid w:val="004E05E6"/>
    <w:rsid w:val="004E1197"/>
    <w:rsid w:val="004E408A"/>
    <w:rsid w:val="00506FD3"/>
    <w:rsid w:val="00513E2A"/>
    <w:rsid w:val="00514F06"/>
    <w:rsid w:val="00517005"/>
    <w:rsid w:val="005258C7"/>
    <w:rsid w:val="00527F65"/>
    <w:rsid w:val="0053108A"/>
    <w:rsid w:val="00533035"/>
    <w:rsid w:val="00533C7E"/>
    <w:rsid w:val="005377A0"/>
    <w:rsid w:val="00541631"/>
    <w:rsid w:val="005469B0"/>
    <w:rsid w:val="00547163"/>
    <w:rsid w:val="00550631"/>
    <w:rsid w:val="005543F0"/>
    <w:rsid w:val="0056444C"/>
    <w:rsid w:val="00567576"/>
    <w:rsid w:val="00570498"/>
    <w:rsid w:val="005713F0"/>
    <w:rsid w:val="005723B9"/>
    <w:rsid w:val="005747B8"/>
    <w:rsid w:val="00576417"/>
    <w:rsid w:val="0058245A"/>
    <w:rsid w:val="005826E2"/>
    <w:rsid w:val="00582D81"/>
    <w:rsid w:val="00596D7E"/>
    <w:rsid w:val="005A7821"/>
    <w:rsid w:val="005B7AEB"/>
    <w:rsid w:val="005C1A82"/>
    <w:rsid w:val="005C30C7"/>
    <w:rsid w:val="005D1F20"/>
    <w:rsid w:val="005D5392"/>
    <w:rsid w:val="005E7185"/>
    <w:rsid w:val="005E7DA2"/>
    <w:rsid w:val="00601107"/>
    <w:rsid w:val="006068D8"/>
    <w:rsid w:val="00611085"/>
    <w:rsid w:val="00611CA2"/>
    <w:rsid w:val="00621DEC"/>
    <w:rsid w:val="00623714"/>
    <w:rsid w:val="006339BF"/>
    <w:rsid w:val="00635601"/>
    <w:rsid w:val="006456C4"/>
    <w:rsid w:val="00651BC5"/>
    <w:rsid w:val="0065651E"/>
    <w:rsid w:val="006574A8"/>
    <w:rsid w:val="0066317A"/>
    <w:rsid w:val="00670744"/>
    <w:rsid w:val="00672395"/>
    <w:rsid w:val="00674E73"/>
    <w:rsid w:val="00676496"/>
    <w:rsid w:val="0068297B"/>
    <w:rsid w:val="0068625E"/>
    <w:rsid w:val="006A3330"/>
    <w:rsid w:val="006A79B4"/>
    <w:rsid w:val="006B3C12"/>
    <w:rsid w:val="006B5B71"/>
    <w:rsid w:val="006C22BC"/>
    <w:rsid w:val="006C503C"/>
    <w:rsid w:val="006D13AE"/>
    <w:rsid w:val="006D2467"/>
    <w:rsid w:val="006E26DA"/>
    <w:rsid w:val="006F33AF"/>
    <w:rsid w:val="006F37E8"/>
    <w:rsid w:val="0070114C"/>
    <w:rsid w:val="00711072"/>
    <w:rsid w:val="00714539"/>
    <w:rsid w:val="007161BA"/>
    <w:rsid w:val="007166F1"/>
    <w:rsid w:val="00727819"/>
    <w:rsid w:val="00734013"/>
    <w:rsid w:val="00734E40"/>
    <w:rsid w:val="00735739"/>
    <w:rsid w:val="0075216D"/>
    <w:rsid w:val="00755299"/>
    <w:rsid w:val="00767465"/>
    <w:rsid w:val="00771F3D"/>
    <w:rsid w:val="0079480F"/>
    <w:rsid w:val="00794DD8"/>
    <w:rsid w:val="007A091A"/>
    <w:rsid w:val="007A18E9"/>
    <w:rsid w:val="007A283C"/>
    <w:rsid w:val="007A2D25"/>
    <w:rsid w:val="007A6076"/>
    <w:rsid w:val="007A6246"/>
    <w:rsid w:val="007A64CA"/>
    <w:rsid w:val="007B047B"/>
    <w:rsid w:val="007B09BF"/>
    <w:rsid w:val="007B09FA"/>
    <w:rsid w:val="007B0AFC"/>
    <w:rsid w:val="007D0598"/>
    <w:rsid w:val="007D0A9A"/>
    <w:rsid w:val="007D31EF"/>
    <w:rsid w:val="007F11B1"/>
    <w:rsid w:val="007F21F3"/>
    <w:rsid w:val="007F65D2"/>
    <w:rsid w:val="00806AEC"/>
    <w:rsid w:val="008078B9"/>
    <w:rsid w:val="008139B9"/>
    <w:rsid w:val="00816BC1"/>
    <w:rsid w:val="0082344B"/>
    <w:rsid w:val="0084341A"/>
    <w:rsid w:val="00843775"/>
    <w:rsid w:val="00854044"/>
    <w:rsid w:val="008557FC"/>
    <w:rsid w:val="0086001B"/>
    <w:rsid w:val="00872D92"/>
    <w:rsid w:val="0087353A"/>
    <w:rsid w:val="00875C88"/>
    <w:rsid w:val="00881384"/>
    <w:rsid w:val="00894FF0"/>
    <w:rsid w:val="008A19C1"/>
    <w:rsid w:val="008A1A3A"/>
    <w:rsid w:val="008A451A"/>
    <w:rsid w:val="008B3C13"/>
    <w:rsid w:val="008B5052"/>
    <w:rsid w:val="008B7D3B"/>
    <w:rsid w:val="008C237C"/>
    <w:rsid w:val="008C7D67"/>
    <w:rsid w:val="008D5490"/>
    <w:rsid w:val="008E246A"/>
    <w:rsid w:val="008E2873"/>
    <w:rsid w:val="008E6B07"/>
    <w:rsid w:val="008F088D"/>
    <w:rsid w:val="008F1316"/>
    <w:rsid w:val="00900DBB"/>
    <w:rsid w:val="00910905"/>
    <w:rsid w:val="00916CD7"/>
    <w:rsid w:val="00922493"/>
    <w:rsid w:val="00924636"/>
    <w:rsid w:val="0093331A"/>
    <w:rsid w:val="0094110A"/>
    <w:rsid w:val="00941441"/>
    <w:rsid w:val="009421DC"/>
    <w:rsid w:val="0094737D"/>
    <w:rsid w:val="00947FE8"/>
    <w:rsid w:val="00950E97"/>
    <w:rsid w:val="0095159B"/>
    <w:rsid w:val="0095277E"/>
    <w:rsid w:val="009579AB"/>
    <w:rsid w:val="009609F1"/>
    <w:rsid w:val="00960E61"/>
    <w:rsid w:val="00966E40"/>
    <w:rsid w:val="0098084E"/>
    <w:rsid w:val="00986BB7"/>
    <w:rsid w:val="00986F8A"/>
    <w:rsid w:val="009C10D2"/>
    <w:rsid w:val="009C7DF2"/>
    <w:rsid w:val="009D47B1"/>
    <w:rsid w:val="009D4F57"/>
    <w:rsid w:val="009E5159"/>
    <w:rsid w:val="009F5707"/>
    <w:rsid w:val="009F77A9"/>
    <w:rsid w:val="00A16AF1"/>
    <w:rsid w:val="00A23C68"/>
    <w:rsid w:val="00A30935"/>
    <w:rsid w:val="00A37453"/>
    <w:rsid w:val="00A437B6"/>
    <w:rsid w:val="00A45B48"/>
    <w:rsid w:val="00A5354D"/>
    <w:rsid w:val="00A537C1"/>
    <w:rsid w:val="00A61D0E"/>
    <w:rsid w:val="00A65B62"/>
    <w:rsid w:val="00A67403"/>
    <w:rsid w:val="00A75C4A"/>
    <w:rsid w:val="00A76556"/>
    <w:rsid w:val="00A77551"/>
    <w:rsid w:val="00A8074F"/>
    <w:rsid w:val="00A862EF"/>
    <w:rsid w:val="00A86773"/>
    <w:rsid w:val="00A91D3B"/>
    <w:rsid w:val="00A9268F"/>
    <w:rsid w:val="00AA04AB"/>
    <w:rsid w:val="00AA0A98"/>
    <w:rsid w:val="00AA0FB5"/>
    <w:rsid w:val="00AB1756"/>
    <w:rsid w:val="00AC18C4"/>
    <w:rsid w:val="00AC3DF2"/>
    <w:rsid w:val="00AE652B"/>
    <w:rsid w:val="00AF36A0"/>
    <w:rsid w:val="00AF7246"/>
    <w:rsid w:val="00B17E98"/>
    <w:rsid w:val="00B21313"/>
    <w:rsid w:val="00B25492"/>
    <w:rsid w:val="00B34EA7"/>
    <w:rsid w:val="00B35D30"/>
    <w:rsid w:val="00B42C8D"/>
    <w:rsid w:val="00B44481"/>
    <w:rsid w:val="00B47D6F"/>
    <w:rsid w:val="00B54ADA"/>
    <w:rsid w:val="00B60253"/>
    <w:rsid w:val="00B62AFE"/>
    <w:rsid w:val="00B64B40"/>
    <w:rsid w:val="00B7587D"/>
    <w:rsid w:val="00B82A38"/>
    <w:rsid w:val="00B83BCA"/>
    <w:rsid w:val="00B90739"/>
    <w:rsid w:val="00B93C3F"/>
    <w:rsid w:val="00B9586B"/>
    <w:rsid w:val="00BA4CD6"/>
    <w:rsid w:val="00BA5AF4"/>
    <w:rsid w:val="00BA6397"/>
    <w:rsid w:val="00BB101F"/>
    <w:rsid w:val="00BB5B02"/>
    <w:rsid w:val="00BC2981"/>
    <w:rsid w:val="00BC3444"/>
    <w:rsid w:val="00BC4CD5"/>
    <w:rsid w:val="00BC5455"/>
    <w:rsid w:val="00BC5574"/>
    <w:rsid w:val="00BC5C5C"/>
    <w:rsid w:val="00BD2639"/>
    <w:rsid w:val="00BD4E32"/>
    <w:rsid w:val="00BD71CF"/>
    <w:rsid w:val="00BE2092"/>
    <w:rsid w:val="00BE6EBC"/>
    <w:rsid w:val="00BF439F"/>
    <w:rsid w:val="00C014D3"/>
    <w:rsid w:val="00C02720"/>
    <w:rsid w:val="00C07A70"/>
    <w:rsid w:val="00C07C6D"/>
    <w:rsid w:val="00C30ADF"/>
    <w:rsid w:val="00C3496A"/>
    <w:rsid w:val="00C34BEE"/>
    <w:rsid w:val="00C40E60"/>
    <w:rsid w:val="00C449A3"/>
    <w:rsid w:val="00C45A53"/>
    <w:rsid w:val="00C46658"/>
    <w:rsid w:val="00C52C05"/>
    <w:rsid w:val="00C55705"/>
    <w:rsid w:val="00C55A6C"/>
    <w:rsid w:val="00C567DB"/>
    <w:rsid w:val="00C56D31"/>
    <w:rsid w:val="00C57B9D"/>
    <w:rsid w:val="00C64634"/>
    <w:rsid w:val="00C64DB9"/>
    <w:rsid w:val="00C76364"/>
    <w:rsid w:val="00C837FB"/>
    <w:rsid w:val="00CA0D94"/>
    <w:rsid w:val="00CB272B"/>
    <w:rsid w:val="00CC12BD"/>
    <w:rsid w:val="00CC1E06"/>
    <w:rsid w:val="00CC1EF0"/>
    <w:rsid w:val="00CC29B3"/>
    <w:rsid w:val="00CD49CE"/>
    <w:rsid w:val="00CD641C"/>
    <w:rsid w:val="00CF07D6"/>
    <w:rsid w:val="00CF2169"/>
    <w:rsid w:val="00D0309D"/>
    <w:rsid w:val="00D04046"/>
    <w:rsid w:val="00D0716E"/>
    <w:rsid w:val="00D22640"/>
    <w:rsid w:val="00D22830"/>
    <w:rsid w:val="00D2712C"/>
    <w:rsid w:val="00D30700"/>
    <w:rsid w:val="00D35A1C"/>
    <w:rsid w:val="00D54509"/>
    <w:rsid w:val="00D563C0"/>
    <w:rsid w:val="00D65240"/>
    <w:rsid w:val="00D71C09"/>
    <w:rsid w:val="00D71EB9"/>
    <w:rsid w:val="00D80C84"/>
    <w:rsid w:val="00D86241"/>
    <w:rsid w:val="00D87882"/>
    <w:rsid w:val="00D90C5F"/>
    <w:rsid w:val="00D91E06"/>
    <w:rsid w:val="00D931D1"/>
    <w:rsid w:val="00D9705A"/>
    <w:rsid w:val="00DA023D"/>
    <w:rsid w:val="00DA7408"/>
    <w:rsid w:val="00DA7952"/>
    <w:rsid w:val="00DB073C"/>
    <w:rsid w:val="00DC7AB5"/>
    <w:rsid w:val="00DD2B07"/>
    <w:rsid w:val="00DE101C"/>
    <w:rsid w:val="00DE48A8"/>
    <w:rsid w:val="00DE4A7C"/>
    <w:rsid w:val="00DE5977"/>
    <w:rsid w:val="00DE736D"/>
    <w:rsid w:val="00DE776F"/>
    <w:rsid w:val="00DE7E2D"/>
    <w:rsid w:val="00E01D72"/>
    <w:rsid w:val="00E1032E"/>
    <w:rsid w:val="00E12911"/>
    <w:rsid w:val="00E1611B"/>
    <w:rsid w:val="00E209CD"/>
    <w:rsid w:val="00E35216"/>
    <w:rsid w:val="00E44FE7"/>
    <w:rsid w:val="00E467D3"/>
    <w:rsid w:val="00E5370C"/>
    <w:rsid w:val="00E5682A"/>
    <w:rsid w:val="00E570A1"/>
    <w:rsid w:val="00E603C0"/>
    <w:rsid w:val="00E6122A"/>
    <w:rsid w:val="00E66141"/>
    <w:rsid w:val="00E710F7"/>
    <w:rsid w:val="00E71641"/>
    <w:rsid w:val="00E718BA"/>
    <w:rsid w:val="00E73CF5"/>
    <w:rsid w:val="00E82644"/>
    <w:rsid w:val="00E84FC5"/>
    <w:rsid w:val="00E93D71"/>
    <w:rsid w:val="00E945C1"/>
    <w:rsid w:val="00E9627B"/>
    <w:rsid w:val="00E962D5"/>
    <w:rsid w:val="00EB332F"/>
    <w:rsid w:val="00EB5EA2"/>
    <w:rsid w:val="00EB60D0"/>
    <w:rsid w:val="00EC252C"/>
    <w:rsid w:val="00EC3118"/>
    <w:rsid w:val="00EC427C"/>
    <w:rsid w:val="00EC55F2"/>
    <w:rsid w:val="00EC5959"/>
    <w:rsid w:val="00ED1C78"/>
    <w:rsid w:val="00ED2317"/>
    <w:rsid w:val="00ED4A2A"/>
    <w:rsid w:val="00ED4D1B"/>
    <w:rsid w:val="00EE3FF9"/>
    <w:rsid w:val="00EF3BB7"/>
    <w:rsid w:val="00F04D6D"/>
    <w:rsid w:val="00F10FD4"/>
    <w:rsid w:val="00F227EB"/>
    <w:rsid w:val="00F34F25"/>
    <w:rsid w:val="00F36B5F"/>
    <w:rsid w:val="00F479C9"/>
    <w:rsid w:val="00F504A3"/>
    <w:rsid w:val="00F5512D"/>
    <w:rsid w:val="00F56BA0"/>
    <w:rsid w:val="00F57054"/>
    <w:rsid w:val="00F57BAF"/>
    <w:rsid w:val="00F62CF1"/>
    <w:rsid w:val="00F655FB"/>
    <w:rsid w:val="00F677D8"/>
    <w:rsid w:val="00F70B89"/>
    <w:rsid w:val="00F8170A"/>
    <w:rsid w:val="00F858E6"/>
    <w:rsid w:val="00FA5430"/>
    <w:rsid w:val="00FA5B5E"/>
    <w:rsid w:val="00FA6173"/>
    <w:rsid w:val="00FC2425"/>
    <w:rsid w:val="00FC3118"/>
    <w:rsid w:val="00FC3FE5"/>
    <w:rsid w:val="00FC54B6"/>
    <w:rsid w:val="00FD07FC"/>
    <w:rsid w:val="00FD2948"/>
    <w:rsid w:val="00FD5793"/>
    <w:rsid w:val="00FE0D2D"/>
    <w:rsid w:val="00FE3DEF"/>
    <w:rsid w:val="00FE4C2F"/>
    <w:rsid w:val="00FF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6">
      <w:bodyDiv w:val="1"/>
      <w:marLeft w:val="0"/>
      <w:marRight w:val="0"/>
      <w:marTop w:val="0"/>
      <w:marBottom w:val="0"/>
      <w:divBdr>
        <w:top w:val="none" w:sz="0" w:space="0" w:color="auto"/>
        <w:left w:val="none" w:sz="0" w:space="0" w:color="auto"/>
        <w:bottom w:val="none" w:sz="0" w:space="0" w:color="auto"/>
        <w:right w:val="none" w:sz="0" w:space="0" w:color="auto"/>
      </w:divBdr>
    </w:div>
    <w:div w:id="673654830">
      <w:bodyDiv w:val="1"/>
      <w:marLeft w:val="0"/>
      <w:marRight w:val="0"/>
      <w:marTop w:val="0"/>
      <w:marBottom w:val="0"/>
      <w:divBdr>
        <w:top w:val="none" w:sz="0" w:space="0" w:color="auto"/>
        <w:left w:val="none" w:sz="0" w:space="0" w:color="auto"/>
        <w:bottom w:val="none" w:sz="0" w:space="0" w:color="auto"/>
        <w:right w:val="none" w:sz="0" w:space="0" w:color="auto"/>
      </w:divBdr>
    </w:div>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95571165">
      <w:bodyDiv w:val="1"/>
      <w:marLeft w:val="0"/>
      <w:marRight w:val="0"/>
      <w:marTop w:val="0"/>
      <w:marBottom w:val="0"/>
      <w:divBdr>
        <w:top w:val="none" w:sz="0" w:space="0" w:color="auto"/>
        <w:left w:val="none" w:sz="0" w:space="0" w:color="auto"/>
        <w:bottom w:val="none" w:sz="0" w:space="0" w:color="auto"/>
        <w:right w:val="none" w:sz="0" w:space="0" w:color="auto"/>
      </w:divBdr>
      <w:divsChild>
        <w:div w:id="123474913">
          <w:marLeft w:val="0"/>
          <w:marRight w:val="0"/>
          <w:marTop w:val="0"/>
          <w:marBottom w:val="0"/>
          <w:divBdr>
            <w:top w:val="none" w:sz="0" w:space="0" w:color="auto"/>
            <w:left w:val="none" w:sz="0" w:space="0" w:color="auto"/>
            <w:bottom w:val="none" w:sz="0" w:space="0" w:color="auto"/>
            <w:right w:val="none" w:sz="0" w:space="0" w:color="auto"/>
          </w:divBdr>
          <w:divsChild>
            <w:div w:id="491218855">
              <w:marLeft w:val="0"/>
              <w:marRight w:val="0"/>
              <w:marTop w:val="0"/>
              <w:marBottom w:val="0"/>
              <w:divBdr>
                <w:top w:val="none" w:sz="0" w:space="0" w:color="auto"/>
                <w:left w:val="none" w:sz="0" w:space="0" w:color="auto"/>
                <w:bottom w:val="none" w:sz="0" w:space="0" w:color="auto"/>
                <w:right w:val="none" w:sz="0" w:space="0" w:color="auto"/>
              </w:divBdr>
              <w:divsChild>
                <w:div w:id="1590381404">
                  <w:marLeft w:val="0"/>
                  <w:marRight w:val="0"/>
                  <w:marTop w:val="0"/>
                  <w:marBottom w:val="0"/>
                  <w:divBdr>
                    <w:top w:val="none" w:sz="0" w:space="0" w:color="auto"/>
                    <w:left w:val="none" w:sz="0" w:space="0" w:color="auto"/>
                    <w:bottom w:val="none" w:sz="0" w:space="0" w:color="auto"/>
                    <w:right w:val="none" w:sz="0" w:space="0" w:color="auto"/>
                  </w:divBdr>
                  <w:divsChild>
                    <w:div w:id="496766993">
                      <w:marLeft w:val="0"/>
                      <w:marRight w:val="0"/>
                      <w:marTop w:val="0"/>
                      <w:marBottom w:val="0"/>
                      <w:divBdr>
                        <w:top w:val="none" w:sz="0" w:space="0" w:color="auto"/>
                        <w:left w:val="none" w:sz="0" w:space="0" w:color="auto"/>
                        <w:bottom w:val="none" w:sz="0" w:space="0" w:color="auto"/>
                        <w:right w:val="none" w:sz="0" w:space="0" w:color="auto"/>
                      </w:divBdr>
                      <w:divsChild>
                        <w:div w:id="242300509">
                          <w:marLeft w:val="0"/>
                          <w:marRight w:val="0"/>
                          <w:marTop w:val="150"/>
                          <w:marBottom w:val="450"/>
                          <w:divBdr>
                            <w:top w:val="none" w:sz="0" w:space="0" w:color="auto"/>
                            <w:left w:val="none" w:sz="0" w:space="0" w:color="auto"/>
                            <w:bottom w:val="none" w:sz="0" w:space="0" w:color="auto"/>
                            <w:right w:val="none" w:sz="0" w:space="0" w:color="auto"/>
                          </w:divBdr>
                          <w:divsChild>
                            <w:div w:id="1617638557">
                              <w:marLeft w:val="0"/>
                              <w:marRight w:val="0"/>
                              <w:marTop w:val="0"/>
                              <w:marBottom w:val="0"/>
                              <w:divBdr>
                                <w:top w:val="none" w:sz="0" w:space="0" w:color="auto"/>
                                <w:left w:val="none" w:sz="0" w:space="0" w:color="auto"/>
                                <w:bottom w:val="none" w:sz="0" w:space="0" w:color="auto"/>
                                <w:right w:val="none" w:sz="0" w:space="0" w:color="auto"/>
                              </w:divBdr>
                              <w:divsChild>
                                <w:div w:id="207379121">
                                  <w:marLeft w:val="0"/>
                                  <w:marRight w:val="0"/>
                                  <w:marTop w:val="0"/>
                                  <w:marBottom w:val="0"/>
                                  <w:divBdr>
                                    <w:top w:val="none" w:sz="0" w:space="0" w:color="auto"/>
                                    <w:left w:val="none" w:sz="0" w:space="0" w:color="auto"/>
                                    <w:bottom w:val="none" w:sz="0" w:space="0" w:color="auto"/>
                                    <w:right w:val="none" w:sz="0" w:space="0" w:color="auto"/>
                                  </w:divBdr>
                                  <w:divsChild>
                                    <w:div w:id="1753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0019">
      <w:bodyDiv w:val="1"/>
      <w:marLeft w:val="0"/>
      <w:marRight w:val="0"/>
      <w:marTop w:val="0"/>
      <w:marBottom w:val="0"/>
      <w:divBdr>
        <w:top w:val="none" w:sz="0" w:space="0" w:color="auto"/>
        <w:left w:val="none" w:sz="0" w:space="0" w:color="auto"/>
        <w:bottom w:val="none" w:sz="0" w:space="0" w:color="auto"/>
        <w:right w:val="none" w:sz="0" w:space="0" w:color="auto"/>
      </w:divBdr>
    </w:div>
    <w:div w:id="1818380783">
      <w:bodyDiv w:val="1"/>
      <w:marLeft w:val="0"/>
      <w:marRight w:val="0"/>
      <w:marTop w:val="0"/>
      <w:marBottom w:val="0"/>
      <w:divBdr>
        <w:top w:val="none" w:sz="0" w:space="0" w:color="auto"/>
        <w:left w:val="none" w:sz="0" w:space="0" w:color="auto"/>
        <w:bottom w:val="none" w:sz="0" w:space="0" w:color="auto"/>
        <w:right w:val="none" w:sz="0" w:space="0" w:color="auto"/>
      </w:divBdr>
    </w:div>
    <w:div w:id="1915622944">
      <w:bodyDiv w:val="1"/>
      <w:marLeft w:val="0"/>
      <w:marRight w:val="0"/>
      <w:marTop w:val="0"/>
      <w:marBottom w:val="0"/>
      <w:divBdr>
        <w:top w:val="none" w:sz="0" w:space="0" w:color="auto"/>
        <w:left w:val="none" w:sz="0" w:space="0" w:color="auto"/>
        <w:bottom w:val="none" w:sz="0" w:space="0" w:color="auto"/>
        <w:right w:val="none" w:sz="0" w:space="0" w:color="auto"/>
      </w:divBdr>
      <w:divsChild>
        <w:div w:id="1091699014">
          <w:marLeft w:val="0"/>
          <w:marRight w:val="0"/>
          <w:marTop w:val="0"/>
          <w:marBottom w:val="0"/>
          <w:divBdr>
            <w:top w:val="none" w:sz="0" w:space="0" w:color="auto"/>
            <w:left w:val="none" w:sz="0" w:space="0" w:color="auto"/>
            <w:bottom w:val="none" w:sz="0" w:space="0" w:color="auto"/>
            <w:right w:val="none" w:sz="0" w:space="0" w:color="auto"/>
          </w:divBdr>
          <w:divsChild>
            <w:div w:id="437258099">
              <w:marLeft w:val="0"/>
              <w:marRight w:val="0"/>
              <w:marTop w:val="0"/>
              <w:marBottom w:val="0"/>
              <w:divBdr>
                <w:top w:val="none" w:sz="0" w:space="0" w:color="auto"/>
                <w:left w:val="none" w:sz="0" w:space="0" w:color="auto"/>
                <w:bottom w:val="none" w:sz="0" w:space="0" w:color="auto"/>
                <w:right w:val="none" w:sz="0" w:space="0" w:color="auto"/>
              </w:divBdr>
              <w:divsChild>
                <w:div w:id="195392157">
                  <w:marLeft w:val="0"/>
                  <w:marRight w:val="0"/>
                  <w:marTop w:val="0"/>
                  <w:marBottom w:val="0"/>
                  <w:divBdr>
                    <w:top w:val="none" w:sz="0" w:space="0" w:color="auto"/>
                    <w:left w:val="none" w:sz="0" w:space="0" w:color="auto"/>
                    <w:bottom w:val="none" w:sz="0" w:space="0" w:color="auto"/>
                    <w:right w:val="none" w:sz="0" w:space="0" w:color="auto"/>
                  </w:divBdr>
                  <w:divsChild>
                    <w:div w:id="708263203">
                      <w:marLeft w:val="25"/>
                      <w:marRight w:val="0"/>
                      <w:marTop w:val="0"/>
                      <w:marBottom w:val="0"/>
                      <w:divBdr>
                        <w:top w:val="none" w:sz="0" w:space="0" w:color="auto"/>
                        <w:left w:val="none" w:sz="0" w:space="0" w:color="auto"/>
                        <w:bottom w:val="none" w:sz="0" w:space="0" w:color="auto"/>
                        <w:right w:val="none" w:sz="0" w:space="0" w:color="auto"/>
                      </w:divBdr>
                    </w:div>
                  </w:divsChild>
                </w:div>
                <w:div w:id="1186361216">
                  <w:marLeft w:val="0"/>
                  <w:marRight w:val="0"/>
                  <w:marTop w:val="0"/>
                  <w:marBottom w:val="0"/>
                  <w:divBdr>
                    <w:top w:val="none" w:sz="0" w:space="0" w:color="auto"/>
                    <w:left w:val="none" w:sz="0" w:space="0" w:color="auto"/>
                    <w:bottom w:val="none" w:sz="0" w:space="0" w:color="auto"/>
                    <w:right w:val="none" w:sz="0" w:space="0" w:color="auto"/>
                  </w:divBdr>
                  <w:divsChild>
                    <w:div w:id="556404232">
                      <w:marLeft w:val="0"/>
                      <w:marRight w:val="0"/>
                      <w:marTop w:val="0"/>
                      <w:marBottom w:val="0"/>
                      <w:divBdr>
                        <w:top w:val="none" w:sz="0" w:space="0" w:color="auto"/>
                        <w:left w:val="none" w:sz="0" w:space="0" w:color="auto"/>
                        <w:bottom w:val="none" w:sz="0" w:space="0" w:color="auto"/>
                        <w:right w:val="none" w:sz="0" w:space="0" w:color="auto"/>
                      </w:divBdr>
                      <w:divsChild>
                        <w:div w:id="1696730894">
                          <w:marLeft w:val="0"/>
                          <w:marRight w:val="0"/>
                          <w:marTop w:val="150"/>
                          <w:marBottom w:val="450"/>
                          <w:divBdr>
                            <w:top w:val="none" w:sz="0" w:space="0" w:color="auto"/>
                            <w:left w:val="none" w:sz="0" w:space="0" w:color="auto"/>
                            <w:bottom w:val="none" w:sz="0" w:space="0" w:color="auto"/>
                            <w:right w:val="none" w:sz="0" w:space="0" w:color="auto"/>
                          </w:divBdr>
                          <w:divsChild>
                            <w:div w:id="208997949">
                              <w:marLeft w:val="0"/>
                              <w:marRight w:val="0"/>
                              <w:marTop w:val="0"/>
                              <w:marBottom w:val="0"/>
                              <w:divBdr>
                                <w:top w:val="none" w:sz="0" w:space="0" w:color="auto"/>
                                <w:left w:val="none" w:sz="0" w:space="0" w:color="auto"/>
                                <w:bottom w:val="none" w:sz="0" w:space="0" w:color="auto"/>
                                <w:right w:val="none" w:sz="0" w:space="0" w:color="auto"/>
                              </w:divBdr>
                              <w:divsChild>
                                <w:div w:id="1749224683">
                                  <w:marLeft w:val="0"/>
                                  <w:marRight w:val="0"/>
                                  <w:marTop w:val="0"/>
                                  <w:marBottom w:val="0"/>
                                  <w:divBdr>
                                    <w:top w:val="none" w:sz="0" w:space="0" w:color="auto"/>
                                    <w:left w:val="none" w:sz="0" w:space="0" w:color="auto"/>
                                    <w:bottom w:val="none" w:sz="0" w:space="0" w:color="auto"/>
                                    <w:right w:val="none" w:sz="0" w:space="0" w:color="auto"/>
                                  </w:divBdr>
                                </w:div>
                              </w:divsChild>
                            </w:div>
                            <w:div w:id="804128124">
                              <w:marLeft w:val="0"/>
                              <w:marRight w:val="0"/>
                              <w:marTop w:val="0"/>
                              <w:marBottom w:val="0"/>
                              <w:divBdr>
                                <w:top w:val="none" w:sz="0" w:space="0" w:color="auto"/>
                                <w:left w:val="none" w:sz="0" w:space="0" w:color="auto"/>
                                <w:bottom w:val="none" w:sz="0" w:space="0" w:color="auto"/>
                                <w:right w:val="none" w:sz="0" w:space="0" w:color="auto"/>
                              </w:divBdr>
                              <w:divsChild>
                                <w:div w:id="1272204198">
                                  <w:marLeft w:val="0"/>
                                  <w:marRight w:val="0"/>
                                  <w:marTop w:val="0"/>
                                  <w:marBottom w:val="0"/>
                                  <w:divBdr>
                                    <w:top w:val="none" w:sz="0" w:space="0" w:color="auto"/>
                                    <w:left w:val="none" w:sz="0" w:space="0" w:color="auto"/>
                                    <w:bottom w:val="none" w:sz="0" w:space="0" w:color="auto"/>
                                    <w:right w:val="none" w:sz="0" w:space="0" w:color="auto"/>
                                  </w:divBdr>
                                  <w:divsChild>
                                    <w:div w:id="858202016">
                                      <w:marLeft w:val="0"/>
                                      <w:marRight w:val="0"/>
                                      <w:marTop w:val="0"/>
                                      <w:marBottom w:val="0"/>
                                      <w:divBdr>
                                        <w:top w:val="none" w:sz="0" w:space="0" w:color="auto"/>
                                        <w:left w:val="none" w:sz="0" w:space="0" w:color="auto"/>
                                        <w:bottom w:val="none" w:sz="0" w:space="0" w:color="auto"/>
                                        <w:right w:val="none" w:sz="0" w:space="0" w:color="auto"/>
                                      </w:divBdr>
                                    </w:div>
                                    <w:div w:id="1931891018">
                                      <w:marLeft w:val="0"/>
                                      <w:marRight w:val="0"/>
                                      <w:marTop w:val="0"/>
                                      <w:marBottom w:val="0"/>
                                      <w:divBdr>
                                        <w:top w:val="none" w:sz="0" w:space="0" w:color="auto"/>
                                        <w:left w:val="none" w:sz="0" w:space="0" w:color="auto"/>
                                        <w:bottom w:val="none" w:sz="0" w:space="0" w:color="auto"/>
                                        <w:right w:val="none" w:sz="0" w:space="0" w:color="auto"/>
                                      </w:divBdr>
                                    </w:div>
                                  </w:divsChild>
                                </w:div>
                                <w:div w:id="1337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14">
                      <w:marLeft w:val="0"/>
                      <w:marRight w:val="0"/>
                      <w:marTop w:val="2130"/>
                      <w:marBottom w:val="0"/>
                      <w:divBdr>
                        <w:top w:val="none" w:sz="0" w:space="0" w:color="auto"/>
                        <w:left w:val="none" w:sz="0" w:space="0" w:color="auto"/>
                        <w:bottom w:val="single" w:sz="6" w:space="3" w:color="CDCDCD"/>
                        <w:right w:val="none" w:sz="0" w:space="0" w:color="auto"/>
                      </w:divBdr>
                      <w:divsChild>
                        <w:div w:id="1151144148">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120"/>
                              <w:marBottom w:val="0"/>
                              <w:divBdr>
                                <w:top w:val="none" w:sz="0" w:space="0" w:color="auto"/>
                                <w:left w:val="none" w:sz="0" w:space="0" w:color="auto"/>
                                <w:bottom w:val="none" w:sz="0" w:space="0" w:color="auto"/>
                                <w:right w:val="none" w:sz="0" w:space="0" w:color="auto"/>
                              </w:divBdr>
                            </w:div>
                            <w:div w:id="801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ndschutzdialog.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euertrutz.de" TargetMode="External"/><Relationship Id="rId4" Type="http://schemas.microsoft.com/office/2007/relationships/stylesWithEffects" Target="stylesWithEffects.xml"/><Relationship Id="rId9" Type="http://schemas.openxmlformats.org/officeDocument/2006/relationships/hyperlink" Target="mailto:g.ruhe@feuertrutz.d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D06E-31F2-40A5-A3E8-4D7538A3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RMVorlage_Q.dot</Template>
  <TotalTime>0</TotalTime>
  <Pages>2</Pages>
  <Words>531</Words>
  <Characters>3931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4454</CharactersWithSpaces>
  <SharedDoc>false</SharedDoc>
  <HLinks>
    <vt:vector size="18" baseType="variant">
      <vt:variant>
        <vt:i4>4915294</vt:i4>
      </vt:variant>
      <vt:variant>
        <vt:i4>9</vt:i4>
      </vt:variant>
      <vt:variant>
        <vt:i4>0</vt:i4>
      </vt:variant>
      <vt:variant>
        <vt:i4>5</vt:i4>
      </vt:variant>
      <vt:variant>
        <vt:lpwstr>http://www.rudolf-mueller.de/</vt:lpwstr>
      </vt:variant>
      <vt:variant>
        <vt:lpwstr/>
      </vt:variant>
      <vt:variant>
        <vt:i4>4849707</vt:i4>
      </vt:variant>
      <vt:variant>
        <vt:i4>6</vt:i4>
      </vt:variant>
      <vt:variant>
        <vt:i4>0</vt:i4>
      </vt:variant>
      <vt:variant>
        <vt:i4>5</vt:i4>
      </vt:variant>
      <vt:variant>
        <vt:lpwstr>mailto:presse@rudolf-mueller.de</vt:lpwstr>
      </vt:variant>
      <vt:variant>
        <vt:lpwstr/>
      </vt:variant>
      <vt:variant>
        <vt:i4>458831</vt:i4>
      </vt:variant>
      <vt:variant>
        <vt:i4>3</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20</cp:revision>
  <cp:lastPrinted>2016-03-15T13:09:00Z</cp:lastPrinted>
  <dcterms:created xsi:type="dcterms:W3CDTF">2015-01-14T13:43:00Z</dcterms:created>
  <dcterms:modified xsi:type="dcterms:W3CDTF">2016-03-15T15:11:00Z</dcterms:modified>
</cp:coreProperties>
</file>