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603C5" w14:textId="77777777" w:rsidR="00831A10" w:rsidRPr="003034E9" w:rsidRDefault="00831A10">
      <w:pPr>
        <w:rPr>
          <w:rFonts w:ascii="Gill Sans Std" w:hAnsi="Gill Sans Std" w:cs="Gill Sans"/>
          <w:sz w:val="32"/>
          <w:szCs w:val="32"/>
        </w:rPr>
      </w:pPr>
    </w:p>
    <w:p w14:paraId="379B52AA" w14:textId="77777777" w:rsidR="00831A10" w:rsidRPr="003034E9" w:rsidRDefault="00831A10">
      <w:pPr>
        <w:rPr>
          <w:rFonts w:ascii="Gill Sans Std" w:hAnsi="Gill Sans Std" w:cs="Gill Sans"/>
          <w:sz w:val="32"/>
          <w:szCs w:val="32"/>
        </w:rPr>
      </w:pPr>
    </w:p>
    <w:p w14:paraId="5CBF2324" w14:textId="77777777" w:rsidR="00831A10" w:rsidRPr="003034E9" w:rsidRDefault="00831A10">
      <w:pPr>
        <w:rPr>
          <w:rFonts w:ascii="Gill Sans Std" w:hAnsi="Gill Sans Std" w:cs="Gill Sans"/>
          <w:sz w:val="38"/>
          <w:szCs w:val="38"/>
        </w:rPr>
      </w:pPr>
    </w:p>
    <w:p w14:paraId="3994CF03" w14:textId="2C6A371D" w:rsidR="00094F4D" w:rsidRPr="003034E9" w:rsidRDefault="00995541">
      <w:pPr>
        <w:rPr>
          <w:rFonts w:ascii="Gill Sans Std" w:hAnsi="Gill Sans Std" w:cs="Gill Sans"/>
          <w:sz w:val="38"/>
          <w:szCs w:val="38"/>
        </w:rPr>
      </w:pPr>
      <w:r w:rsidRPr="003034E9">
        <w:rPr>
          <w:rFonts w:ascii="Gill Sans Std" w:hAnsi="Gill Sans Std" w:cs="Gill Sans"/>
          <w:sz w:val="38"/>
          <w:szCs w:val="38"/>
        </w:rPr>
        <w:t xml:space="preserve">Solid Försäkringar </w:t>
      </w:r>
      <w:r w:rsidR="00AF5DD5">
        <w:rPr>
          <w:rFonts w:ascii="Gill Sans Std" w:hAnsi="Gill Sans Std" w:cs="Gill Sans"/>
          <w:sz w:val="38"/>
          <w:szCs w:val="38"/>
        </w:rPr>
        <w:t xml:space="preserve">och </w:t>
      </w:r>
      <w:r w:rsidR="008330A5">
        <w:rPr>
          <w:rFonts w:ascii="Gill Sans Std" w:hAnsi="Gill Sans Std" w:cs="Gill Sans"/>
          <w:sz w:val="38"/>
          <w:szCs w:val="38"/>
        </w:rPr>
        <w:t xml:space="preserve">Måleriföretagarna </w:t>
      </w:r>
      <w:r w:rsidR="008B612D">
        <w:rPr>
          <w:rFonts w:ascii="Gill Sans Std" w:hAnsi="Gill Sans Std" w:cs="Gill Sans"/>
          <w:sz w:val="38"/>
          <w:szCs w:val="38"/>
        </w:rPr>
        <w:t>ger medlemmar</w:t>
      </w:r>
      <w:r w:rsidR="00A9760C">
        <w:rPr>
          <w:rFonts w:ascii="Gill Sans Std" w:hAnsi="Gill Sans Std" w:cs="Gill Sans"/>
          <w:sz w:val="38"/>
          <w:szCs w:val="38"/>
        </w:rPr>
        <w:t>na</w:t>
      </w:r>
      <w:r w:rsidR="008B612D">
        <w:rPr>
          <w:rFonts w:ascii="Gill Sans Std" w:hAnsi="Gill Sans Std" w:cs="Gill Sans"/>
          <w:sz w:val="38"/>
          <w:szCs w:val="38"/>
        </w:rPr>
        <w:t xml:space="preserve"> en trygg </w:t>
      </w:r>
      <w:r w:rsidR="008330A5">
        <w:rPr>
          <w:rFonts w:ascii="Gill Sans Std" w:hAnsi="Gill Sans Std" w:cs="Gill Sans"/>
          <w:sz w:val="38"/>
          <w:szCs w:val="38"/>
        </w:rPr>
        <w:t xml:space="preserve">företagsförsäkring </w:t>
      </w:r>
    </w:p>
    <w:p w14:paraId="1CD665C8" w14:textId="77777777" w:rsidR="00F05B06" w:rsidRPr="003034E9" w:rsidRDefault="00F05B06">
      <w:pPr>
        <w:rPr>
          <w:rFonts w:ascii="Gill Sans Std" w:hAnsi="Gill Sans Std" w:cs="Gill Sans"/>
          <w:sz w:val="32"/>
          <w:szCs w:val="32"/>
        </w:rPr>
      </w:pPr>
    </w:p>
    <w:p w14:paraId="0AE69C92" w14:textId="3F497407" w:rsidR="008330A5" w:rsidRDefault="00AA7067" w:rsidP="00831A10">
      <w:pPr>
        <w:pStyle w:val="Ingetavstnd"/>
        <w:rPr>
          <w:rFonts w:ascii="Gill Sans Std" w:hAnsi="Gill Sans Std" w:cs="Gill Sans"/>
          <w:b/>
          <w:sz w:val="22"/>
          <w:szCs w:val="22"/>
        </w:rPr>
      </w:pPr>
      <w:r>
        <w:rPr>
          <w:rFonts w:ascii="Gill Sans Std" w:hAnsi="Gill Sans Std" w:cs="Gill Sans"/>
          <w:b/>
          <w:sz w:val="22"/>
          <w:szCs w:val="22"/>
        </w:rPr>
        <w:fldChar w:fldCharType="begin"/>
      </w:r>
      <w:r>
        <w:rPr>
          <w:rFonts w:ascii="Gill Sans Std" w:hAnsi="Gill Sans Std" w:cs="Gill Sans"/>
          <w:b/>
          <w:sz w:val="22"/>
          <w:szCs w:val="22"/>
        </w:rPr>
        <w:instrText xml:space="preserve"> HYPERLINK "http://www.solidab.se/" </w:instrText>
      </w:r>
      <w:r>
        <w:rPr>
          <w:rFonts w:ascii="Gill Sans Std" w:hAnsi="Gill Sans Std" w:cs="Gill Sans"/>
          <w:b/>
          <w:sz w:val="22"/>
          <w:szCs w:val="22"/>
        </w:rPr>
      </w:r>
      <w:r>
        <w:rPr>
          <w:rFonts w:ascii="Gill Sans Std" w:hAnsi="Gill Sans Std" w:cs="Gill Sans"/>
          <w:b/>
          <w:sz w:val="22"/>
          <w:szCs w:val="22"/>
        </w:rPr>
        <w:fldChar w:fldCharType="separate"/>
      </w:r>
      <w:r w:rsidR="00995541" w:rsidRPr="00AA7067">
        <w:rPr>
          <w:rStyle w:val="Hyperlnk"/>
          <w:rFonts w:ascii="Gill Sans Std" w:hAnsi="Gill Sans Std" w:cs="Gill Sans"/>
          <w:b/>
          <w:sz w:val="22"/>
          <w:szCs w:val="22"/>
        </w:rPr>
        <w:t>Solid Försäkringar</w:t>
      </w:r>
      <w:r>
        <w:rPr>
          <w:rFonts w:ascii="Gill Sans Std" w:hAnsi="Gill Sans Std" w:cs="Gill Sans"/>
          <w:b/>
          <w:sz w:val="22"/>
          <w:szCs w:val="22"/>
        </w:rPr>
        <w:fldChar w:fldCharType="end"/>
      </w:r>
      <w:bookmarkStart w:id="0" w:name="_GoBack"/>
      <w:bookmarkEnd w:id="0"/>
      <w:r w:rsidR="00995541" w:rsidRPr="003034E9">
        <w:rPr>
          <w:rFonts w:ascii="Gill Sans Std" w:hAnsi="Gill Sans Std" w:cs="Gill Sans"/>
          <w:b/>
          <w:sz w:val="22"/>
          <w:szCs w:val="22"/>
        </w:rPr>
        <w:t xml:space="preserve"> och </w:t>
      </w:r>
      <w:r w:rsidR="008330A5">
        <w:rPr>
          <w:rFonts w:ascii="Gill Sans Std" w:hAnsi="Gill Sans Std" w:cs="Gill Sans"/>
          <w:b/>
          <w:sz w:val="22"/>
          <w:szCs w:val="22"/>
        </w:rPr>
        <w:t>Måleriföretagarna</w:t>
      </w:r>
      <w:r w:rsidR="00995541" w:rsidRPr="003034E9">
        <w:rPr>
          <w:rFonts w:ascii="Gill Sans Std" w:hAnsi="Gill Sans Std" w:cs="Gill Sans"/>
          <w:b/>
          <w:sz w:val="22"/>
          <w:szCs w:val="22"/>
        </w:rPr>
        <w:t xml:space="preserve"> har tecknat ett avtal som innebär att </w:t>
      </w:r>
      <w:r w:rsidR="00537334">
        <w:rPr>
          <w:rFonts w:ascii="Gill Sans Std" w:hAnsi="Gill Sans Std" w:cs="Gill Sans"/>
          <w:b/>
          <w:sz w:val="22"/>
          <w:szCs w:val="22"/>
        </w:rPr>
        <w:t xml:space="preserve">alla </w:t>
      </w:r>
      <w:r w:rsidR="008330A5">
        <w:rPr>
          <w:rFonts w:ascii="Gill Sans Std" w:hAnsi="Gill Sans Std" w:cs="Gill Sans"/>
          <w:b/>
          <w:sz w:val="22"/>
          <w:szCs w:val="22"/>
        </w:rPr>
        <w:t>medlemmar</w:t>
      </w:r>
      <w:r w:rsidR="00537334">
        <w:rPr>
          <w:rFonts w:ascii="Gill Sans Std" w:hAnsi="Gill Sans Std" w:cs="Gill Sans"/>
          <w:b/>
          <w:sz w:val="22"/>
          <w:szCs w:val="22"/>
        </w:rPr>
        <w:t xml:space="preserve"> </w:t>
      </w:r>
      <w:r w:rsidR="008330A5">
        <w:rPr>
          <w:rFonts w:ascii="Gill Sans Std" w:hAnsi="Gill Sans Std" w:cs="Gill Sans"/>
          <w:b/>
          <w:sz w:val="22"/>
          <w:szCs w:val="22"/>
        </w:rPr>
        <w:t xml:space="preserve">nu </w:t>
      </w:r>
      <w:r w:rsidR="000A0760">
        <w:rPr>
          <w:rFonts w:ascii="Gill Sans Std" w:hAnsi="Gill Sans Std" w:cs="Gill Sans"/>
          <w:b/>
          <w:sz w:val="22"/>
          <w:szCs w:val="22"/>
        </w:rPr>
        <w:t>får en extra förmån</w:t>
      </w:r>
      <w:r w:rsidR="0035586C">
        <w:rPr>
          <w:rFonts w:ascii="Gill Sans Std" w:hAnsi="Gill Sans Std" w:cs="Gill Sans"/>
          <w:b/>
          <w:sz w:val="22"/>
          <w:szCs w:val="22"/>
        </w:rPr>
        <w:t>lig</w:t>
      </w:r>
      <w:r w:rsidR="000A0760">
        <w:rPr>
          <w:rFonts w:ascii="Gill Sans Std" w:hAnsi="Gill Sans Std" w:cs="Gill Sans"/>
          <w:b/>
          <w:sz w:val="22"/>
          <w:szCs w:val="22"/>
        </w:rPr>
        <w:t xml:space="preserve"> </w:t>
      </w:r>
      <w:hyperlink r:id="rId8" w:history="1">
        <w:r w:rsidR="000A0760" w:rsidRPr="00AA7067">
          <w:rPr>
            <w:rStyle w:val="Hyperlnk"/>
            <w:rFonts w:ascii="Gill Sans Std" w:hAnsi="Gill Sans Std" w:cs="Gill Sans"/>
            <w:b/>
            <w:sz w:val="22"/>
            <w:szCs w:val="22"/>
          </w:rPr>
          <w:t>företagsförsäkring</w:t>
        </w:r>
      </w:hyperlink>
      <w:r w:rsidR="00537334">
        <w:rPr>
          <w:rFonts w:ascii="Gill Sans Std" w:hAnsi="Gill Sans Std" w:cs="Gill Sans"/>
          <w:b/>
          <w:sz w:val="22"/>
          <w:szCs w:val="22"/>
        </w:rPr>
        <w:t>.</w:t>
      </w:r>
      <w:r w:rsidR="004031C2" w:rsidRPr="003034E9">
        <w:rPr>
          <w:rFonts w:ascii="Gill Sans Std" w:hAnsi="Gill Sans Std" w:cs="Gill Sans"/>
          <w:b/>
          <w:sz w:val="22"/>
          <w:szCs w:val="22"/>
        </w:rPr>
        <w:t xml:space="preserve"> </w:t>
      </w:r>
      <w:r w:rsidR="0035586C">
        <w:rPr>
          <w:rFonts w:ascii="Gill Sans Std" w:hAnsi="Gill Sans Std" w:cs="Gill Sans"/>
          <w:b/>
          <w:sz w:val="22"/>
          <w:szCs w:val="22"/>
        </w:rPr>
        <w:t xml:space="preserve">Med </w:t>
      </w:r>
      <w:r w:rsidR="008330A5">
        <w:rPr>
          <w:rFonts w:ascii="Gill Sans Std" w:hAnsi="Gill Sans Std" w:cs="Gill Sans"/>
          <w:b/>
          <w:sz w:val="22"/>
          <w:szCs w:val="22"/>
        </w:rPr>
        <w:t xml:space="preserve">företagsförsäkringen </w:t>
      </w:r>
      <w:r w:rsidR="00887CA1">
        <w:rPr>
          <w:rFonts w:ascii="Gill Sans Std" w:hAnsi="Gill Sans Std" w:cs="Gill Sans"/>
          <w:b/>
          <w:sz w:val="22"/>
          <w:szCs w:val="22"/>
        </w:rPr>
        <w:t>får</w:t>
      </w:r>
      <w:r w:rsidR="00537334">
        <w:rPr>
          <w:rFonts w:ascii="Gill Sans Std" w:hAnsi="Gill Sans Std" w:cs="Gill Sans"/>
          <w:b/>
          <w:sz w:val="22"/>
          <w:szCs w:val="22"/>
        </w:rPr>
        <w:t xml:space="preserve"> </w:t>
      </w:r>
      <w:r w:rsidR="008330A5">
        <w:rPr>
          <w:rFonts w:ascii="Gill Sans Std" w:hAnsi="Gill Sans Std" w:cs="Gill Sans"/>
          <w:b/>
          <w:sz w:val="22"/>
          <w:szCs w:val="22"/>
        </w:rPr>
        <w:t>medlemmarna den trygghet de behöver ute på byggen och arbeten</w:t>
      </w:r>
      <w:r w:rsidR="008B612D">
        <w:rPr>
          <w:rFonts w:ascii="Gill Sans Std" w:hAnsi="Gill Sans Std" w:cs="Gill Sans"/>
          <w:b/>
          <w:sz w:val="22"/>
          <w:szCs w:val="22"/>
        </w:rPr>
        <w:t xml:space="preserve"> hos kund</w:t>
      </w:r>
      <w:r w:rsidR="008330A5">
        <w:rPr>
          <w:rFonts w:ascii="Gill Sans Std" w:hAnsi="Gill Sans Std" w:cs="Gill Sans"/>
          <w:b/>
          <w:sz w:val="22"/>
          <w:szCs w:val="22"/>
        </w:rPr>
        <w:t xml:space="preserve">.  </w:t>
      </w:r>
    </w:p>
    <w:p w14:paraId="194558E7" w14:textId="77777777" w:rsidR="00CB0CB6" w:rsidRPr="003034E9" w:rsidRDefault="00CB0CB6">
      <w:pPr>
        <w:rPr>
          <w:rFonts w:ascii="Gill Sans Std" w:hAnsi="Gill Sans Std" w:cs="Gill Sans"/>
          <w:sz w:val="22"/>
          <w:szCs w:val="22"/>
        </w:rPr>
      </w:pPr>
    </w:p>
    <w:p w14:paraId="0A3C31D4" w14:textId="1CB339FE" w:rsidR="00995541" w:rsidRPr="009368BF" w:rsidRDefault="008330A5" w:rsidP="009368BF">
      <w:pPr>
        <w:widowControl w:val="0"/>
        <w:autoSpaceDE w:val="0"/>
        <w:autoSpaceDN w:val="0"/>
        <w:adjustRightInd w:val="0"/>
        <w:spacing w:after="180"/>
        <w:rPr>
          <w:rFonts w:ascii="Gill Sans Std" w:hAnsi="Gill Sans Std" w:cs="Verdana"/>
          <w:color w:val="000000" w:themeColor="text1"/>
          <w:sz w:val="22"/>
          <w:szCs w:val="22"/>
        </w:rPr>
      </w:pPr>
      <w:r>
        <w:rPr>
          <w:rFonts w:ascii="Gill Sans Std" w:hAnsi="Gill Sans Std" w:cs="Verdana"/>
          <w:color w:val="000000" w:themeColor="text1"/>
          <w:sz w:val="22"/>
          <w:szCs w:val="22"/>
        </w:rPr>
        <w:t>Solid Försäkringar har tillsammans med Måleriföretagarna skräddarsytt en kollektiv företagsförsäkring till samtliga medlemmar. Företagsförsäkringen ger ett bra basskyd</w:t>
      </w:r>
      <w:r w:rsidR="000A0760">
        <w:rPr>
          <w:rFonts w:ascii="Gill Sans Std" w:hAnsi="Gill Sans Std" w:cs="Verdana"/>
          <w:color w:val="000000" w:themeColor="text1"/>
          <w:sz w:val="22"/>
          <w:szCs w:val="22"/>
        </w:rPr>
        <w:t xml:space="preserve">d </w:t>
      </w:r>
      <w:r w:rsidR="00E87241">
        <w:rPr>
          <w:rFonts w:ascii="Gill Sans Std" w:hAnsi="Gill Sans Std" w:cs="Verdana"/>
          <w:color w:val="000000" w:themeColor="text1"/>
          <w:sz w:val="22"/>
          <w:szCs w:val="22"/>
        </w:rPr>
        <w:t xml:space="preserve">för verksamheten, arbetet och utrustningen </w:t>
      </w:r>
      <w:r w:rsidR="000A0760">
        <w:rPr>
          <w:rFonts w:ascii="Gill Sans Std" w:hAnsi="Gill Sans Std" w:cs="Verdana"/>
          <w:color w:val="000000" w:themeColor="text1"/>
          <w:sz w:val="22"/>
          <w:szCs w:val="22"/>
        </w:rPr>
        <w:t>och kan u</w:t>
      </w:r>
      <w:r w:rsidR="009368BF">
        <w:rPr>
          <w:rFonts w:ascii="Gill Sans Std" w:hAnsi="Gill Sans Std" w:cs="Verdana"/>
          <w:color w:val="000000" w:themeColor="text1"/>
          <w:sz w:val="22"/>
          <w:szCs w:val="22"/>
        </w:rPr>
        <w:t xml:space="preserve">tökas med förmånliga tillval för att få </w:t>
      </w:r>
      <w:r w:rsidR="000A0760">
        <w:rPr>
          <w:rFonts w:ascii="Gill Sans Std" w:hAnsi="Gill Sans Std" w:cs="Verdana"/>
          <w:color w:val="000000" w:themeColor="text1"/>
          <w:sz w:val="22"/>
          <w:szCs w:val="22"/>
        </w:rPr>
        <w:t xml:space="preserve">en </w:t>
      </w:r>
      <w:r w:rsidR="009368BF">
        <w:rPr>
          <w:rFonts w:ascii="Gill Sans Std" w:hAnsi="Gill Sans Std" w:cs="Verdana"/>
          <w:color w:val="000000" w:themeColor="text1"/>
          <w:sz w:val="22"/>
          <w:szCs w:val="22"/>
        </w:rPr>
        <w:t>ännu större omfattning</w:t>
      </w:r>
      <w:r w:rsidR="000A0760">
        <w:rPr>
          <w:rFonts w:ascii="Gill Sans Std" w:hAnsi="Gill Sans Std" w:cs="Verdana"/>
          <w:color w:val="000000" w:themeColor="text1"/>
          <w:sz w:val="22"/>
          <w:szCs w:val="22"/>
        </w:rPr>
        <w:t>. Att försäkra ett entrep</w:t>
      </w:r>
      <w:r w:rsidR="003E6D5F">
        <w:rPr>
          <w:rFonts w:ascii="Gill Sans Std" w:hAnsi="Gill Sans Std" w:cs="Verdana"/>
          <w:color w:val="000000" w:themeColor="text1"/>
          <w:sz w:val="22"/>
          <w:szCs w:val="22"/>
        </w:rPr>
        <w:t>r</w:t>
      </w:r>
      <w:r w:rsidR="000A0760">
        <w:rPr>
          <w:rFonts w:ascii="Gill Sans Std" w:hAnsi="Gill Sans Std" w:cs="Verdana"/>
          <w:color w:val="000000" w:themeColor="text1"/>
          <w:sz w:val="22"/>
          <w:szCs w:val="22"/>
        </w:rPr>
        <w:t xml:space="preserve">enörföretag </w:t>
      </w:r>
      <w:r w:rsidR="009368BF">
        <w:rPr>
          <w:rFonts w:ascii="Gill Sans Std" w:hAnsi="Gill Sans Std" w:cs="Verdana"/>
          <w:color w:val="000000" w:themeColor="text1"/>
          <w:sz w:val="22"/>
          <w:szCs w:val="22"/>
        </w:rPr>
        <w:t xml:space="preserve">är inte helt enkelt </w:t>
      </w:r>
      <w:r w:rsidR="000A0760">
        <w:rPr>
          <w:rFonts w:ascii="Gill Sans Std" w:hAnsi="Gill Sans Std" w:cs="Verdana"/>
          <w:color w:val="000000" w:themeColor="text1"/>
          <w:sz w:val="22"/>
          <w:szCs w:val="22"/>
        </w:rPr>
        <w:t xml:space="preserve">och därför har Solid gjort det </w:t>
      </w:r>
      <w:proofErr w:type="spellStart"/>
      <w:r w:rsidR="000A0760">
        <w:rPr>
          <w:rFonts w:ascii="Gill Sans Std" w:hAnsi="Gill Sans Std" w:cs="Verdana"/>
          <w:color w:val="000000" w:themeColor="text1"/>
          <w:sz w:val="22"/>
          <w:szCs w:val="22"/>
        </w:rPr>
        <w:t>okrångligt</w:t>
      </w:r>
      <w:proofErr w:type="spellEnd"/>
      <w:r w:rsidR="000A0760">
        <w:rPr>
          <w:rFonts w:ascii="Gill Sans Std" w:hAnsi="Gill Sans Std" w:cs="Verdana"/>
          <w:color w:val="000000" w:themeColor="text1"/>
          <w:sz w:val="22"/>
          <w:szCs w:val="22"/>
        </w:rPr>
        <w:t xml:space="preserve"> att bli rätt försäkrad. </w:t>
      </w:r>
      <w:proofErr w:type="gramStart"/>
      <w:r w:rsidR="00334850">
        <w:rPr>
          <w:rFonts w:ascii="Gill Sans Std" w:hAnsi="Gill Sans Std" w:cs="Gill Sans"/>
          <w:sz w:val="22"/>
          <w:szCs w:val="22"/>
        </w:rPr>
        <w:t xml:space="preserve">Måleriföretagarna </w:t>
      </w:r>
      <w:r w:rsidR="000A0760" w:rsidRPr="000A0760">
        <w:rPr>
          <w:rFonts w:ascii="Gill Sans Std" w:hAnsi="Gill Sans Std" w:cs="Gill Sans"/>
          <w:sz w:val="22"/>
          <w:szCs w:val="22"/>
        </w:rPr>
        <w:t xml:space="preserve"> är</w:t>
      </w:r>
      <w:proofErr w:type="gramEnd"/>
      <w:r w:rsidR="000A0760" w:rsidRPr="000A0760">
        <w:rPr>
          <w:rFonts w:ascii="Gill Sans Std" w:hAnsi="Gill Sans Std" w:cs="Gill Sans"/>
          <w:sz w:val="22"/>
          <w:szCs w:val="22"/>
        </w:rPr>
        <w:t xml:space="preserve"> </w:t>
      </w:r>
      <w:r w:rsidR="007E2505">
        <w:rPr>
          <w:rFonts w:ascii="Gill Sans Std" w:hAnsi="Gill Sans Std" w:cs="Gill Sans"/>
          <w:sz w:val="22"/>
          <w:szCs w:val="22"/>
        </w:rPr>
        <w:t xml:space="preserve">en </w:t>
      </w:r>
      <w:r w:rsidR="000A0760" w:rsidRPr="000A0760">
        <w:rPr>
          <w:rFonts w:ascii="Gill Sans Std" w:hAnsi="Gill Sans Std" w:cs="Gill Sans"/>
          <w:sz w:val="22"/>
          <w:szCs w:val="22"/>
        </w:rPr>
        <w:t>bransch och arbetsgivarorganisation för professionella små och medelstora måleriföretag i hela landet</w:t>
      </w:r>
      <w:r w:rsidR="000A0760">
        <w:rPr>
          <w:rFonts w:ascii="Gill Sans Std" w:hAnsi="Gill Sans Std" w:cs="Gill Sans"/>
          <w:sz w:val="22"/>
          <w:szCs w:val="22"/>
        </w:rPr>
        <w:t xml:space="preserve"> med för närvarande 8</w:t>
      </w:r>
      <w:r w:rsidR="00553783">
        <w:rPr>
          <w:rFonts w:ascii="Gill Sans Std" w:hAnsi="Gill Sans Std" w:cs="Gill Sans"/>
          <w:sz w:val="22"/>
          <w:szCs w:val="22"/>
        </w:rPr>
        <w:t>50 medlemmar.</w:t>
      </w:r>
    </w:p>
    <w:p w14:paraId="0C145F12" w14:textId="3A042536" w:rsidR="00995541" w:rsidRPr="00E87241" w:rsidRDefault="0052024D" w:rsidP="00E87241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180"/>
        <w:rPr>
          <w:rFonts w:ascii="Gill Sans Std" w:hAnsi="Gill Sans Std" w:cs="Gill Sans"/>
          <w:i/>
          <w:sz w:val="22"/>
          <w:szCs w:val="22"/>
        </w:rPr>
      </w:pPr>
      <w:r w:rsidRPr="003034E9">
        <w:rPr>
          <w:rFonts w:ascii="Gill Sans Std" w:hAnsi="Gill Sans Std" w:cs="Gill Sans"/>
          <w:i/>
          <w:sz w:val="22"/>
          <w:szCs w:val="22"/>
        </w:rPr>
        <w:t>”Vi valde Solid Försäkring</w:t>
      </w:r>
      <w:r w:rsidR="003E6D5F">
        <w:rPr>
          <w:rFonts w:ascii="Gill Sans Std" w:hAnsi="Gill Sans Std" w:cs="Gill Sans"/>
          <w:i/>
          <w:sz w:val="22"/>
          <w:szCs w:val="22"/>
        </w:rPr>
        <w:t xml:space="preserve">ar som samarbetspartner då de </w:t>
      </w:r>
      <w:r w:rsidR="00702BF0">
        <w:rPr>
          <w:rFonts w:ascii="Gill Sans Std" w:hAnsi="Gill Sans Std" w:cs="Gill Sans"/>
          <w:i/>
          <w:sz w:val="22"/>
          <w:szCs w:val="22"/>
        </w:rPr>
        <w:t xml:space="preserve">har anpassat en </w:t>
      </w:r>
      <w:proofErr w:type="spellStart"/>
      <w:r w:rsidR="00702BF0">
        <w:rPr>
          <w:rFonts w:ascii="Gill Sans Std" w:hAnsi="Gill Sans Std" w:cs="Gill Sans"/>
          <w:i/>
          <w:sz w:val="22"/>
          <w:szCs w:val="22"/>
        </w:rPr>
        <w:t>okrånglig</w:t>
      </w:r>
      <w:proofErr w:type="spellEnd"/>
      <w:r w:rsidR="00702BF0">
        <w:rPr>
          <w:rFonts w:ascii="Gill Sans Std" w:hAnsi="Gill Sans Std" w:cs="Gill Sans"/>
          <w:i/>
          <w:sz w:val="22"/>
          <w:szCs w:val="22"/>
        </w:rPr>
        <w:t xml:space="preserve"> försäkringslösning </w:t>
      </w:r>
      <w:r w:rsidR="00E87241">
        <w:rPr>
          <w:rFonts w:ascii="Gill Sans Std" w:hAnsi="Gill Sans Std" w:cs="Gill Sans"/>
          <w:i/>
          <w:sz w:val="22"/>
          <w:szCs w:val="22"/>
        </w:rPr>
        <w:t>för våra</w:t>
      </w:r>
      <w:r w:rsidR="00702BF0">
        <w:rPr>
          <w:rFonts w:ascii="Gill Sans Std" w:hAnsi="Gill Sans Std" w:cs="Gill Sans"/>
          <w:i/>
          <w:sz w:val="22"/>
          <w:szCs w:val="22"/>
        </w:rPr>
        <w:t xml:space="preserve"> medlemmar </w:t>
      </w:r>
      <w:r w:rsidR="00E87241">
        <w:rPr>
          <w:rFonts w:ascii="Gill Sans Std" w:hAnsi="Gill Sans Std" w:cs="Gill Sans"/>
          <w:i/>
          <w:sz w:val="22"/>
          <w:szCs w:val="22"/>
        </w:rPr>
        <w:t>vilket ger dem ett</w:t>
      </w:r>
      <w:r w:rsidR="00702BF0">
        <w:rPr>
          <w:rFonts w:ascii="Gill Sans Std" w:hAnsi="Gill Sans Std" w:cs="Gill Sans"/>
          <w:i/>
          <w:sz w:val="22"/>
          <w:szCs w:val="22"/>
        </w:rPr>
        <w:t xml:space="preserve"> värdefullt mervärde. Idag kan det vara krångli</w:t>
      </w:r>
      <w:r w:rsidR="00E87241">
        <w:rPr>
          <w:rFonts w:ascii="Gill Sans Std" w:hAnsi="Gill Sans Std" w:cs="Gill Sans"/>
          <w:i/>
          <w:sz w:val="22"/>
          <w:szCs w:val="22"/>
        </w:rPr>
        <w:t xml:space="preserve">gt att försäkra sitt </w:t>
      </w:r>
      <w:r w:rsidR="00702BF0">
        <w:rPr>
          <w:rFonts w:ascii="Gill Sans Std" w:hAnsi="Gill Sans Std" w:cs="Gill Sans"/>
          <w:i/>
          <w:sz w:val="22"/>
          <w:szCs w:val="22"/>
        </w:rPr>
        <w:t xml:space="preserve">företag </w:t>
      </w:r>
      <w:r w:rsidR="00E87241">
        <w:rPr>
          <w:rFonts w:ascii="Gill Sans Std" w:hAnsi="Gill Sans Std" w:cs="Gill Sans"/>
          <w:i/>
          <w:sz w:val="22"/>
          <w:szCs w:val="22"/>
        </w:rPr>
        <w:t xml:space="preserve">rätt </w:t>
      </w:r>
      <w:r w:rsidR="00702BF0">
        <w:rPr>
          <w:rFonts w:ascii="Gill Sans Std" w:hAnsi="Gill Sans Std" w:cs="Gill Sans"/>
          <w:i/>
          <w:sz w:val="22"/>
          <w:szCs w:val="22"/>
        </w:rPr>
        <w:t xml:space="preserve">vilket vi tillsammans med Solid nu underlättar för våra medlemmar. </w:t>
      </w:r>
      <w:r w:rsidR="009368BF" w:rsidRPr="00702BF0">
        <w:rPr>
          <w:rFonts w:ascii="Gill Sans Std" w:hAnsi="Gill Sans Std" w:cs="Gill Sans"/>
          <w:i/>
          <w:sz w:val="22"/>
          <w:szCs w:val="22"/>
        </w:rPr>
        <w:t>Solid ger medlemmar</w:t>
      </w:r>
      <w:r w:rsidR="008B612D">
        <w:rPr>
          <w:rFonts w:ascii="Gill Sans Std" w:hAnsi="Gill Sans Std" w:cs="Gill Sans"/>
          <w:i/>
          <w:sz w:val="22"/>
          <w:szCs w:val="22"/>
        </w:rPr>
        <w:t>na</w:t>
      </w:r>
      <w:r w:rsidR="009368BF" w:rsidRPr="00702BF0">
        <w:rPr>
          <w:rFonts w:ascii="Gill Sans Std" w:hAnsi="Gill Sans Std" w:cs="Gill Sans"/>
          <w:i/>
          <w:sz w:val="22"/>
          <w:szCs w:val="22"/>
        </w:rPr>
        <w:t xml:space="preserve"> </w:t>
      </w:r>
      <w:r w:rsidR="00702BF0" w:rsidRPr="00702BF0">
        <w:rPr>
          <w:rFonts w:ascii="Gill Sans Std" w:hAnsi="Gill Sans Std" w:cs="Gill Sans"/>
          <w:i/>
          <w:sz w:val="22"/>
          <w:szCs w:val="22"/>
        </w:rPr>
        <w:t xml:space="preserve">precis </w:t>
      </w:r>
      <w:r w:rsidR="009368BF" w:rsidRPr="00702BF0">
        <w:rPr>
          <w:rFonts w:ascii="Gill Sans Std" w:hAnsi="Gill Sans Std" w:cs="Gill Sans"/>
          <w:i/>
          <w:sz w:val="22"/>
          <w:szCs w:val="22"/>
        </w:rPr>
        <w:t>de</w:t>
      </w:r>
      <w:r w:rsidR="00702BF0" w:rsidRPr="00702BF0">
        <w:rPr>
          <w:rFonts w:ascii="Gill Sans Std" w:hAnsi="Gill Sans Std" w:cs="Gill Sans"/>
          <w:i/>
          <w:sz w:val="22"/>
          <w:szCs w:val="22"/>
        </w:rPr>
        <w:t>n rådgivning de behöver</w:t>
      </w:r>
      <w:r w:rsidR="00702BF0">
        <w:rPr>
          <w:rFonts w:ascii="Gill Sans Std" w:hAnsi="Gill Sans Std" w:cs="Gill Sans"/>
          <w:i/>
          <w:sz w:val="22"/>
          <w:szCs w:val="22"/>
        </w:rPr>
        <w:t xml:space="preserve"> </w:t>
      </w:r>
      <w:r w:rsidR="00E87241">
        <w:rPr>
          <w:rFonts w:ascii="Gill Sans Std" w:hAnsi="Gill Sans Std" w:cs="Gill Sans"/>
          <w:i/>
          <w:sz w:val="22"/>
          <w:szCs w:val="22"/>
        </w:rPr>
        <w:t xml:space="preserve">så att de </w:t>
      </w:r>
      <w:r w:rsidR="00702BF0" w:rsidRPr="00E87241">
        <w:rPr>
          <w:rFonts w:ascii="Gill Sans Std" w:hAnsi="Gill Sans Std" w:cs="Gill Sans"/>
          <w:i/>
          <w:sz w:val="22"/>
          <w:szCs w:val="22"/>
        </w:rPr>
        <w:t>få</w:t>
      </w:r>
      <w:r w:rsidR="00E87241">
        <w:rPr>
          <w:rFonts w:ascii="Gill Sans Std" w:hAnsi="Gill Sans Std" w:cs="Gill Sans"/>
          <w:i/>
          <w:sz w:val="22"/>
          <w:szCs w:val="22"/>
        </w:rPr>
        <w:t>r</w:t>
      </w:r>
      <w:r w:rsidR="008B612D">
        <w:rPr>
          <w:rFonts w:ascii="Gill Sans Std" w:hAnsi="Gill Sans Std" w:cs="Gill Sans"/>
          <w:i/>
          <w:sz w:val="22"/>
          <w:szCs w:val="22"/>
        </w:rPr>
        <w:t xml:space="preserve"> en </w:t>
      </w:r>
      <w:r w:rsidR="00702BF0" w:rsidRPr="00E87241">
        <w:rPr>
          <w:rFonts w:ascii="Gill Sans Std" w:hAnsi="Gill Sans Std" w:cs="Gill Sans"/>
          <w:i/>
          <w:sz w:val="22"/>
          <w:szCs w:val="22"/>
        </w:rPr>
        <w:t xml:space="preserve">försäkring som är anpassad efter </w:t>
      </w:r>
      <w:r w:rsidR="00EE6626">
        <w:rPr>
          <w:rFonts w:ascii="Gill Sans Std" w:hAnsi="Gill Sans Std" w:cs="Gill Sans"/>
          <w:i/>
          <w:sz w:val="22"/>
          <w:szCs w:val="22"/>
        </w:rPr>
        <w:t>företagets</w:t>
      </w:r>
      <w:r w:rsidR="00702BF0" w:rsidRPr="00E87241">
        <w:rPr>
          <w:rFonts w:ascii="Gill Sans Std" w:hAnsi="Gill Sans Std" w:cs="Gill Sans"/>
          <w:i/>
          <w:sz w:val="22"/>
          <w:szCs w:val="22"/>
        </w:rPr>
        <w:t xml:space="preserve"> behov</w:t>
      </w:r>
      <w:r w:rsidR="00702BF0" w:rsidRPr="00E87241">
        <w:rPr>
          <w:rFonts w:ascii="Gill Sans Std" w:hAnsi="Gill Sans Std" w:cs="Gill Sans"/>
          <w:i/>
          <w:iCs/>
          <w:sz w:val="22"/>
          <w:szCs w:val="22"/>
        </w:rPr>
        <w:t xml:space="preserve">. </w:t>
      </w:r>
      <w:r w:rsidR="008B612D">
        <w:rPr>
          <w:rFonts w:ascii="Gill Sans Std" w:hAnsi="Gill Sans Std" w:cs="Gill Sans"/>
          <w:i/>
          <w:iCs/>
          <w:sz w:val="22"/>
          <w:szCs w:val="22"/>
        </w:rPr>
        <w:t>I vår bransch</w:t>
      </w:r>
      <w:r w:rsidR="009368BF" w:rsidRPr="00E87241">
        <w:rPr>
          <w:rFonts w:ascii="Gill Sans Std" w:hAnsi="Gill Sans Std" w:cs="Gill Sans"/>
          <w:i/>
          <w:iCs/>
          <w:sz w:val="22"/>
          <w:szCs w:val="22"/>
        </w:rPr>
        <w:t xml:space="preserve"> vet</w:t>
      </w:r>
      <w:r w:rsidR="008B612D">
        <w:rPr>
          <w:rFonts w:ascii="Gill Sans Std" w:hAnsi="Gill Sans Std" w:cs="Gill Sans"/>
          <w:i/>
          <w:iCs/>
          <w:sz w:val="22"/>
          <w:szCs w:val="22"/>
        </w:rPr>
        <w:t xml:space="preserve"> alla </w:t>
      </w:r>
      <w:r w:rsidR="009368BF" w:rsidRPr="00E87241">
        <w:rPr>
          <w:rFonts w:ascii="Gill Sans Std" w:hAnsi="Gill Sans Std" w:cs="Gill Sans"/>
          <w:i/>
          <w:iCs/>
          <w:sz w:val="22"/>
          <w:szCs w:val="22"/>
        </w:rPr>
        <w:t xml:space="preserve">hur viktigt det är att verkligen vara rätt försäkrad om det skulle hända något när man är ute på </w:t>
      </w:r>
      <w:r w:rsidR="008B612D">
        <w:rPr>
          <w:rFonts w:ascii="Gill Sans Std" w:hAnsi="Gill Sans Std" w:cs="Gill Sans"/>
          <w:i/>
          <w:iCs/>
          <w:sz w:val="22"/>
          <w:szCs w:val="22"/>
        </w:rPr>
        <w:t>ett arbete</w:t>
      </w:r>
      <w:r w:rsidR="00995541" w:rsidRPr="00E87241">
        <w:rPr>
          <w:rFonts w:ascii="Gill Sans Std" w:hAnsi="Gill Sans Std" w:cs="Gill Sans"/>
          <w:i/>
          <w:iCs/>
          <w:sz w:val="22"/>
          <w:szCs w:val="22"/>
        </w:rPr>
        <w:t xml:space="preserve">, säger </w:t>
      </w:r>
      <w:r w:rsidR="00EE6626">
        <w:rPr>
          <w:rFonts w:ascii="Gill Sans Std" w:hAnsi="Gill Sans Std" w:cs="Gill Sans"/>
          <w:i/>
          <w:iCs/>
          <w:sz w:val="22"/>
          <w:szCs w:val="22"/>
        </w:rPr>
        <w:t>Klas</w:t>
      </w:r>
      <w:r w:rsidR="00887CA1">
        <w:rPr>
          <w:rFonts w:ascii="Gill Sans Std" w:hAnsi="Gill Sans Std" w:cs="Gill Sans"/>
          <w:i/>
          <w:iCs/>
          <w:sz w:val="22"/>
          <w:szCs w:val="22"/>
        </w:rPr>
        <w:t>-</w:t>
      </w:r>
      <w:r w:rsidR="009368BF" w:rsidRPr="00E87241">
        <w:rPr>
          <w:rFonts w:ascii="Gill Sans Std" w:hAnsi="Gill Sans Std" w:cs="Gill Sans"/>
          <w:i/>
          <w:iCs/>
          <w:sz w:val="22"/>
          <w:szCs w:val="22"/>
        </w:rPr>
        <w:t>Göran Lindholm</w:t>
      </w:r>
      <w:r w:rsidR="00995541" w:rsidRPr="00E87241">
        <w:rPr>
          <w:rFonts w:ascii="Gill Sans Std" w:hAnsi="Gill Sans Std" w:cs="Gill Sans"/>
          <w:i/>
          <w:iCs/>
          <w:sz w:val="22"/>
          <w:szCs w:val="22"/>
        </w:rPr>
        <w:t xml:space="preserve">, </w:t>
      </w:r>
      <w:r w:rsidR="00E51583">
        <w:rPr>
          <w:rFonts w:ascii="Gill Sans Std" w:hAnsi="Gill Sans Std" w:cs="Gill Sans"/>
          <w:i/>
          <w:iCs/>
          <w:sz w:val="22"/>
          <w:szCs w:val="22"/>
        </w:rPr>
        <w:t>Kanslichef</w:t>
      </w:r>
      <w:r w:rsidR="003034E9" w:rsidRPr="00E87241">
        <w:rPr>
          <w:rFonts w:ascii="Gill Sans Std" w:hAnsi="Gill Sans Std" w:cs="Gill Sans"/>
          <w:i/>
          <w:iCs/>
          <w:sz w:val="22"/>
          <w:szCs w:val="22"/>
        </w:rPr>
        <w:t>,</w:t>
      </w:r>
      <w:r w:rsidR="00995541" w:rsidRPr="00E87241">
        <w:rPr>
          <w:rFonts w:ascii="Gill Sans Std" w:hAnsi="Gill Sans Std" w:cs="Gill Sans"/>
          <w:i/>
          <w:iCs/>
          <w:sz w:val="22"/>
          <w:szCs w:val="22"/>
        </w:rPr>
        <w:t xml:space="preserve"> </w:t>
      </w:r>
      <w:r w:rsidR="009368BF" w:rsidRPr="00E87241">
        <w:rPr>
          <w:rFonts w:ascii="Gill Sans Std" w:hAnsi="Gill Sans Std" w:cs="Gill Sans"/>
          <w:i/>
          <w:iCs/>
          <w:sz w:val="22"/>
          <w:szCs w:val="22"/>
        </w:rPr>
        <w:t>Måleriföretagarna</w:t>
      </w:r>
    </w:p>
    <w:p w14:paraId="1812F096" w14:textId="5E8E2383" w:rsidR="001A7788" w:rsidRPr="003034E9" w:rsidRDefault="001A7788" w:rsidP="00995541">
      <w:pPr>
        <w:pStyle w:val="Liststycke"/>
        <w:rPr>
          <w:rFonts w:ascii="Gill Sans Std" w:hAnsi="Gill Sans Std" w:cs="Gill Sans"/>
          <w:sz w:val="22"/>
          <w:szCs w:val="22"/>
        </w:rPr>
      </w:pPr>
    </w:p>
    <w:p w14:paraId="16143D7E" w14:textId="1F45A88B" w:rsidR="00995541" w:rsidRDefault="00702BF0" w:rsidP="001A7788">
      <w:pPr>
        <w:rPr>
          <w:rFonts w:ascii="Gill Sans Std" w:hAnsi="Gill Sans Std" w:cs="Gill Sans"/>
          <w:sz w:val="22"/>
          <w:szCs w:val="22"/>
        </w:rPr>
      </w:pPr>
      <w:r>
        <w:rPr>
          <w:rFonts w:ascii="Gill Sans Std" w:hAnsi="Gill Sans Std" w:cs="Gill Sans"/>
          <w:sz w:val="22"/>
          <w:szCs w:val="22"/>
        </w:rPr>
        <w:t>Idag är företagsförsäkringar i allmänhet en ganska svårförståelig form av försäkring</w:t>
      </w:r>
      <w:r w:rsidR="008B612D">
        <w:rPr>
          <w:rFonts w:ascii="Gill Sans Std" w:hAnsi="Gill Sans Std" w:cs="Gill Sans"/>
          <w:sz w:val="22"/>
          <w:szCs w:val="22"/>
        </w:rPr>
        <w:t xml:space="preserve">ar och det är lätt att man som företag blir under- </w:t>
      </w:r>
      <w:r w:rsidR="00EE6626">
        <w:rPr>
          <w:rFonts w:ascii="Gill Sans Std" w:hAnsi="Gill Sans Std" w:cs="Gill Sans"/>
          <w:sz w:val="22"/>
          <w:szCs w:val="22"/>
        </w:rPr>
        <w:t>eller överförsäkrad</w:t>
      </w:r>
      <w:r>
        <w:rPr>
          <w:rFonts w:ascii="Gill Sans Std" w:hAnsi="Gill Sans Std" w:cs="Gill Sans"/>
          <w:sz w:val="22"/>
          <w:szCs w:val="22"/>
        </w:rPr>
        <w:t xml:space="preserve">. Solid </w:t>
      </w:r>
      <w:r w:rsidR="008B612D">
        <w:rPr>
          <w:rFonts w:ascii="Gill Sans Std" w:hAnsi="Gill Sans Std" w:cs="Gill Sans"/>
          <w:sz w:val="22"/>
          <w:szCs w:val="22"/>
        </w:rPr>
        <w:t xml:space="preserve">Försäkringar </w:t>
      </w:r>
      <w:r>
        <w:rPr>
          <w:rFonts w:ascii="Gill Sans Std" w:hAnsi="Gill Sans Std" w:cs="Gill Sans"/>
          <w:sz w:val="22"/>
          <w:szCs w:val="22"/>
        </w:rPr>
        <w:t>satsar därför på</w:t>
      </w:r>
      <w:r w:rsidR="008B612D">
        <w:rPr>
          <w:rFonts w:ascii="Gill Sans Std" w:hAnsi="Gill Sans Std" w:cs="Gill Sans"/>
          <w:sz w:val="22"/>
          <w:szCs w:val="22"/>
        </w:rPr>
        <w:t xml:space="preserve"> att göra sina företagsförsäkringar</w:t>
      </w:r>
      <w:r>
        <w:rPr>
          <w:rFonts w:ascii="Gill Sans Std" w:hAnsi="Gill Sans Std" w:cs="Gill Sans"/>
          <w:sz w:val="22"/>
          <w:szCs w:val="22"/>
        </w:rPr>
        <w:t xml:space="preserve"> </w:t>
      </w:r>
      <w:proofErr w:type="spellStart"/>
      <w:r>
        <w:rPr>
          <w:rFonts w:ascii="Gill Sans Std" w:hAnsi="Gill Sans Std" w:cs="Gill Sans"/>
          <w:sz w:val="22"/>
          <w:szCs w:val="22"/>
        </w:rPr>
        <w:t>ok</w:t>
      </w:r>
      <w:r w:rsidR="008B612D">
        <w:rPr>
          <w:rFonts w:ascii="Gill Sans Std" w:hAnsi="Gill Sans Std" w:cs="Gill Sans"/>
          <w:sz w:val="22"/>
          <w:szCs w:val="22"/>
        </w:rPr>
        <w:t>rångliga</w:t>
      </w:r>
      <w:proofErr w:type="spellEnd"/>
      <w:r w:rsidR="008B612D">
        <w:rPr>
          <w:rFonts w:ascii="Gill Sans Std" w:hAnsi="Gill Sans Std" w:cs="Gill Sans"/>
          <w:sz w:val="22"/>
          <w:szCs w:val="22"/>
        </w:rPr>
        <w:t xml:space="preserve">, d v s lättförståeliga med fokus på att </w:t>
      </w:r>
      <w:r>
        <w:rPr>
          <w:rFonts w:ascii="Gill Sans Std" w:hAnsi="Gill Sans Std" w:cs="Gill Sans"/>
          <w:sz w:val="22"/>
          <w:szCs w:val="22"/>
        </w:rPr>
        <w:t>företagen</w:t>
      </w:r>
      <w:r w:rsidR="008B612D">
        <w:rPr>
          <w:rFonts w:ascii="Gill Sans Std" w:hAnsi="Gill Sans Std" w:cs="Gill Sans"/>
          <w:sz w:val="22"/>
          <w:szCs w:val="22"/>
        </w:rPr>
        <w:t xml:space="preserve"> ska bli</w:t>
      </w:r>
      <w:r>
        <w:rPr>
          <w:rFonts w:ascii="Gill Sans Std" w:hAnsi="Gill Sans Std" w:cs="Gill Sans"/>
          <w:sz w:val="22"/>
          <w:szCs w:val="22"/>
        </w:rPr>
        <w:t xml:space="preserve"> rätt försäkrade.</w:t>
      </w:r>
    </w:p>
    <w:p w14:paraId="12EA0C17" w14:textId="77777777" w:rsidR="00702BF0" w:rsidRPr="003034E9" w:rsidRDefault="00702BF0" w:rsidP="001A7788">
      <w:pPr>
        <w:rPr>
          <w:rFonts w:ascii="Gill Sans Std" w:hAnsi="Gill Sans Std" w:cs="Gill Sans"/>
          <w:sz w:val="22"/>
          <w:szCs w:val="22"/>
        </w:rPr>
      </w:pPr>
    </w:p>
    <w:p w14:paraId="6EBFF8C0" w14:textId="44823AA4" w:rsidR="00995541" w:rsidRPr="00CA7523" w:rsidRDefault="00CA7523" w:rsidP="00995541">
      <w:pPr>
        <w:pStyle w:val="Liststycke"/>
        <w:widowControl w:val="0"/>
        <w:numPr>
          <w:ilvl w:val="0"/>
          <w:numId w:val="2"/>
        </w:numPr>
        <w:autoSpaceDE w:val="0"/>
        <w:autoSpaceDN w:val="0"/>
        <w:adjustRightInd w:val="0"/>
        <w:spacing w:after="180"/>
        <w:rPr>
          <w:rFonts w:ascii="Gill Sans Std" w:hAnsi="Gill Sans Std" w:cs="Gill Sans"/>
          <w:i/>
          <w:iCs/>
          <w:sz w:val="22"/>
          <w:szCs w:val="22"/>
        </w:rPr>
      </w:pPr>
      <w:r w:rsidRPr="00CA7523">
        <w:rPr>
          <w:rFonts w:ascii="Gill Sans Std" w:hAnsi="Gill Sans Std" w:cs="Verdana"/>
          <w:i/>
          <w:iCs/>
          <w:sz w:val="22"/>
          <w:szCs w:val="22"/>
        </w:rPr>
        <w:t>Vi ser fram emot att samar</w:t>
      </w:r>
      <w:r>
        <w:rPr>
          <w:rFonts w:ascii="Gill Sans Std" w:hAnsi="Gill Sans Std" w:cs="Verdana"/>
          <w:i/>
          <w:iCs/>
          <w:sz w:val="22"/>
          <w:szCs w:val="22"/>
        </w:rPr>
        <w:t>beta</w:t>
      </w:r>
      <w:r w:rsidR="00702BF0">
        <w:rPr>
          <w:rFonts w:ascii="Gill Sans Std" w:hAnsi="Gill Sans Std" w:cs="Verdana"/>
          <w:i/>
          <w:iCs/>
          <w:sz w:val="22"/>
          <w:szCs w:val="22"/>
        </w:rPr>
        <w:t xml:space="preserve"> med</w:t>
      </w:r>
      <w:r>
        <w:rPr>
          <w:rFonts w:ascii="Gill Sans Std" w:hAnsi="Gill Sans Std" w:cs="Verdana"/>
          <w:i/>
          <w:iCs/>
          <w:sz w:val="22"/>
          <w:szCs w:val="22"/>
        </w:rPr>
        <w:t xml:space="preserve"> </w:t>
      </w:r>
      <w:r w:rsidR="00702BF0">
        <w:rPr>
          <w:rFonts w:ascii="Gill Sans Std" w:hAnsi="Gill Sans Std" w:cs="Verdana"/>
          <w:i/>
          <w:iCs/>
          <w:sz w:val="22"/>
          <w:szCs w:val="22"/>
        </w:rPr>
        <w:t xml:space="preserve">Måleriföretagarna då de är </w:t>
      </w:r>
      <w:r w:rsidR="00A9760C">
        <w:rPr>
          <w:rFonts w:ascii="Gill Sans Std" w:hAnsi="Gill Sans Std" w:cs="Verdana"/>
          <w:i/>
          <w:iCs/>
          <w:sz w:val="22"/>
          <w:szCs w:val="22"/>
        </w:rPr>
        <w:t xml:space="preserve">väldigt </w:t>
      </w:r>
      <w:r w:rsidR="00702BF0">
        <w:rPr>
          <w:rFonts w:ascii="Gill Sans Std" w:hAnsi="Gill Sans Std" w:cs="Verdana"/>
          <w:i/>
          <w:iCs/>
          <w:sz w:val="22"/>
          <w:szCs w:val="22"/>
        </w:rPr>
        <w:t xml:space="preserve">engagerade </w:t>
      </w:r>
      <w:r w:rsidR="00A9760C">
        <w:rPr>
          <w:rFonts w:ascii="Gill Sans Std" w:hAnsi="Gill Sans Std" w:cs="Verdana"/>
          <w:i/>
          <w:iCs/>
          <w:sz w:val="22"/>
          <w:szCs w:val="22"/>
        </w:rPr>
        <w:t xml:space="preserve">i sina medlemmar </w:t>
      </w:r>
      <w:r w:rsidR="00702BF0">
        <w:rPr>
          <w:rFonts w:ascii="Gill Sans Std" w:hAnsi="Gill Sans Std" w:cs="Verdana"/>
          <w:i/>
          <w:iCs/>
          <w:sz w:val="22"/>
          <w:szCs w:val="22"/>
        </w:rPr>
        <w:t>och ger</w:t>
      </w:r>
      <w:r w:rsidR="00A9760C">
        <w:rPr>
          <w:rFonts w:ascii="Gill Sans Std" w:hAnsi="Gill Sans Std" w:cs="Verdana"/>
          <w:i/>
          <w:iCs/>
          <w:sz w:val="22"/>
          <w:szCs w:val="22"/>
        </w:rPr>
        <w:t xml:space="preserve"> dem</w:t>
      </w:r>
      <w:r w:rsidR="00702BF0">
        <w:rPr>
          <w:rFonts w:ascii="Gill Sans Std" w:hAnsi="Gill Sans Std" w:cs="Verdana"/>
          <w:i/>
          <w:iCs/>
          <w:sz w:val="22"/>
          <w:szCs w:val="22"/>
        </w:rPr>
        <w:t xml:space="preserve"> en bra rådgivning om</w:t>
      </w:r>
      <w:r w:rsidR="00A9760C">
        <w:rPr>
          <w:rFonts w:ascii="Gill Sans Std" w:hAnsi="Gill Sans Std" w:cs="Verdana"/>
          <w:i/>
          <w:iCs/>
          <w:sz w:val="22"/>
          <w:szCs w:val="22"/>
        </w:rPr>
        <w:t xml:space="preserve"> skaderisker.</w:t>
      </w:r>
      <w:r w:rsidR="00702BF0">
        <w:rPr>
          <w:rFonts w:ascii="Gill Sans Std" w:hAnsi="Gill Sans Std" w:cs="Verdana"/>
          <w:i/>
          <w:iCs/>
          <w:sz w:val="22"/>
          <w:szCs w:val="22"/>
        </w:rPr>
        <w:t xml:space="preserve"> </w:t>
      </w:r>
      <w:r w:rsidR="00A9760C">
        <w:rPr>
          <w:rFonts w:ascii="Gill Sans Std" w:hAnsi="Gill Sans Std" w:cs="Verdana"/>
          <w:i/>
          <w:iCs/>
          <w:sz w:val="22"/>
          <w:szCs w:val="22"/>
        </w:rPr>
        <w:t>V</w:t>
      </w:r>
      <w:r w:rsidR="00702BF0">
        <w:rPr>
          <w:rFonts w:ascii="Gill Sans Std" w:hAnsi="Gill Sans Std" w:cs="Verdana"/>
          <w:i/>
          <w:iCs/>
          <w:sz w:val="22"/>
          <w:szCs w:val="22"/>
        </w:rPr>
        <w:t xml:space="preserve">i </w:t>
      </w:r>
      <w:r w:rsidRPr="00CA7523">
        <w:rPr>
          <w:rFonts w:ascii="Gill Sans Std" w:hAnsi="Gill Sans Std" w:cs="Verdana"/>
          <w:i/>
          <w:iCs/>
          <w:sz w:val="22"/>
          <w:szCs w:val="22"/>
        </w:rPr>
        <w:t xml:space="preserve">värdesätter det förtroende som de har </w:t>
      </w:r>
      <w:r w:rsidR="004E694C">
        <w:rPr>
          <w:rFonts w:ascii="Gill Sans Std" w:hAnsi="Gill Sans Std" w:cs="Verdana"/>
          <w:i/>
          <w:iCs/>
          <w:sz w:val="22"/>
          <w:szCs w:val="22"/>
        </w:rPr>
        <w:t>gett</w:t>
      </w:r>
      <w:r w:rsidRPr="00CA7523">
        <w:rPr>
          <w:rFonts w:ascii="Gill Sans Std" w:hAnsi="Gill Sans Std" w:cs="Verdana"/>
          <w:i/>
          <w:iCs/>
          <w:sz w:val="22"/>
          <w:szCs w:val="22"/>
        </w:rPr>
        <w:t xml:space="preserve"> oss</w:t>
      </w:r>
      <w:r w:rsidR="00995541" w:rsidRPr="00CA7523">
        <w:rPr>
          <w:rFonts w:ascii="Gill Sans Std" w:hAnsi="Gill Sans Std" w:cs="Gill Sans"/>
          <w:i/>
          <w:iCs/>
          <w:sz w:val="22"/>
          <w:szCs w:val="22"/>
        </w:rPr>
        <w:t xml:space="preserve">, säger </w:t>
      </w:r>
      <w:r w:rsidR="00887CA1">
        <w:rPr>
          <w:rFonts w:ascii="Gill Sans Std" w:hAnsi="Gill Sans Std" w:cs="Gill Sans"/>
          <w:i/>
          <w:iCs/>
          <w:sz w:val="22"/>
          <w:szCs w:val="22"/>
        </w:rPr>
        <w:t xml:space="preserve">Lars </w:t>
      </w:r>
      <w:r w:rsidR="00702BF0">
        <w:rPr>
          <w:rFonts w:ascii="Gill Sans Std" w:hAnsi="Gill Sans Std" w:cs="Gill Sans"/>
          <w:i/>
          <w:iCs/>
          <w:sz w:val="22"/>
          <w:szCs w:val="22"/>
        </w:rPr>
        <w:t>Johan Forsberg, ansvarig Företagsförsäkringar</w:t>
      </w:r>
      <w:r w:rsidR="00995541" w:rsidRPr="00CA7523">
        <w:rPr>
          <w:rFonts w:ascii="Gill Sans Std" w:hAnsi="Gill Sans Std" w:cs="Gill Sans"/>
          <w:i/>
          <w:iCs/>
          <w:sz w:val="22"/>
          <w:szCs w:val="22"/>
        </w:rPr>
        <w:t>, Solid Försäkringar.</w:t>
      </w:r>
    </w:p>
    <w:p w14:paraId="4B8B068E" w14:textId="77777777" w:rsidR="008768B9" w:rsidRPr="003034E9" w:rsidRDefault="008768B9">
      <w:pPr>
        <w:rPr>
          <w:rFonts w:ascii="Gill Sans Std" w:hAnsi="Gill Sans Std" w:cs="Gill Sans"/>
          <w:sz w:val="22"/>
          <w:szCs w:val="22"/>
        </w:rPr>
      </w:pPr>
    </w:p>
    <w:p w14:paraId="2F87653B" w14:textId="77777777" w:rsidR="008768B9" w:rsidRPr="003034E9" w:rsidRDefault="008768B9">
      <w:pPr>
        <w:rPr>
          <w:rFonts w:ascii="Gill Sans Std" w:hAnsi="Gill Sans Std" w:cs="Gill Sans"/>
          <w:sz w:val="22"/>
          <w:szCs w:val="22"/>
        </w:rPr>
      </w:pPr>
    </w:p>
    <w:p w14:paraId="63B4D5C8" w14:textId="77777777" w:rsidR="00557994" w:rsidRPr="003034E9" w:rsidRDefault="00557994">
      <w:pPr>
        <w:rPr>
          <w:rFonts w:ascii="Gill Sans Std" w:hAnsi="Gill Sans Std" w:cs="Gill Sans"/>
          <w:sz w:val="22"/>
          <w:szCs w:val="22"/>
        </w:rPr>
      </w:pPr>
    </w:p>
    <w:p w14:paraId="3968B488" w14:textId="4D2D7380" w:rsidR="00207083" w:rsidRPr="003034E9" w:rsidRDefault="00207083">
      <w:pPr>
        <w:rPr>
          <w:rFonts w:ascii="Gill Sans Std" w:hAnsi="Gill Sans Std" w:cs="Gill Sans"/>
          <w:sz w:val="22"/>
          <w:szCs w:val="22"/>
        </w:rPr>
      </w:pPr>
      <w:r w:rsidRPr="003034E9">
        <w:rPr>
          <w:rFonts w:ascii="Gill Sans Std" w:hAnsi="Gill Sans Std" w:cs="Gill Sans"/>
          <w:sz w:val="22"/>
          <w:szCs w:val="22"/>
        </w:rPr>
        <w:t xml:space="preserve"> </w:t>
      </w:r>
    </w:p>
    <w:p w14:paraId="5B67FF05" w14:textId="77777777" w:rsidR="00F539B5" w:rsidRPr="003034E9" w:rsidRDefault="00F539B5">
      <w:pPr>
        <w:rPr>
          <w:rFonts w:ascii="Gill Sans Std" w:hAnsi="Gill Sans Std" w:cs="Gill Sans"/>
        </w:rPr>
      </w:pPr>
    </w:p>
    <w:p w14:paraId="3FAF596E" w14:textId="77777777" w:rsidR="00F539B5" w:rsidRPr="003034E9" w:rsidRDefault="00F539B5">
      <w:pPr>
        <w:rPr>
          <w:rFonts w:ascii="Gill Sans Std" w:hAnsi="Gill Sans Std" w:cs="Gill Sans"/>
        </w:rPr>
      </w:pPr>
    </w:p>
    <w:sectPr w:rsidR="00F539B5" w:rsidRPr="003034E9" w:rsidSect="00094F4D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C393B2" w14:textId="77777777" w:rsidR="008B612D" w:rsidRDefault="008B612D" w:rsidP="00FD5AEC">
      <w:r>
        <w:separator/>
      </w:r>
    </w:p>
  </w:endnote>
  <w:endnote w:type="continuationSeparator" w:id="0">
    <w:p w14:paraId="71EAEECC" w14:textId="77777777" w:rsidR="008B612D" w:rsidRDefault="008B612D" w:rsidP="00FD5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ill Sans Std">
    <w:altName w:val="Gill Sans"/>
    <w:charset w:val="00"/>
    <w:family w:val="auto"/>
    <w:pitch w:val="variable"/>
    <w:sig w:usb0="00000003" w:usb1="00000000" w:usb2="00000000" w:usb3="00000000" w:csb0="00000001" w:csb1="00000000"/>
  </w:font>
  <w:font w:name="TrebuchetMS">
    <w:altName w:val="Trebuchet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2DAC7" w14:textId="776AC89E" w:rsidR="008B612D" w:rsidRPr="00425CD9" w:rsidRDefault="008B612D" w:rsidP="00FD5AEC">
    <w:pPr>
      <w:widowControl w:val="0"/>
      <w:autoSpaceDE w:val="0"/>
      <w:autoSpaceDN w:val="0"/>
      <w:adjustRightInd w:val="0"/>
      <w:rPr>
        <w:rFonts w:ascii="Gill Sans Std" w:hAnsi="Gill Sans Std" w:cs="TrebuchetMS"/>
        <w:b/>
        <w:color w:val="222222"/>
        <w:kern w:val="38"/>
        <w:sz w:val="16"/>
        <w:szCs w:val="38"/>
        <w:lang w:bidi="sv-SE"/>
      </w:rPr>
    </w:pPr>
    <w:r w:rsidRPr="00A66DDA">
      <w:rPr>
        <w:rFonts w:ascii="Gill Sans Std" w:hAnsi="Gill Sans Std" w:cs="TrebuchetMS"/>
        <w:b/>
        <w:color w:val="222222"/>
        <w:kern w:val="38"/>
        <w:sz w:val="16"/>
        <w:szCs w:val="38"/>
        <w:lang w:bidi="sv-SE"/>
      </w:rPr>
      <w:t xml:space="preserve">För mer information </w:t>
    </w:r>
    <w:r>
      <w:rPr>
        <w:rFonts w:ascii="Gill Sans Std" w:hAnsi="Gill Sans Std" w:cs="TrebuchetMS"/>
        <w:b/>
        <w:color w:val="222222"/>
        <w:kern w:val="38"/>
        <w:sz w:val="16"/>
        <w:szCs w:val="38"/>
        <w:lang w:bidi="sv-SE"/>
      </w:rPr>
      <w:br/>
    </w:r>
    <w:r>
      <w:rPr>
        <w:rFonts w:ascii="Gill Sans Std" w:hAnsi="Gill Sans Std" w:cs="ArialMT"/>
        <w:kern w:val="1"/>
        <w:sz w:val="16"/>
        <w:lang w:bidi="sv-SE"/>
      </w:rPr>
      <w:t>Magnus Axelsson</w:t>
    </w:r>
    <w:r w:rsidRPr="00A66DDA">
      <w:rPr>
        <w:rFonts w:ascii="Gill Sans Std" w:hAnsi="Gill Sans Std" w:cs="ArialMT"/>
        <w:kern w:val="1"/>
        <w:sz w:val="16"/>
        <w:lang w:bidi="sv-SE"/>
      </w:rPr>
      <w:t>, presskontakt</w:t>
    </w:r>
    <w:r w:rsidRPr="00A66DDA">
      <w:rPr>
        <w:rFonts w:ascii="Gill Sans Std" w:hAnsi="Gill Sans Std" w:cs="ArialMT"/>
        <w:kern w:val="1"/>
        <w:sz w:val="16"/>
        <w:lang w:bidi="sv-SE"/>
      </w:rPr>
      <w:tab/>
    </w:r>
    <w:r w:rsidRPr="00A66DDA">
      <w:rPr>
        <w:rFonts w:ascii="Gill Sans Std" w:hAnsi="Gill Sans Std" w:cs="Verdana"/>
        <w:b/>
        <w:sz w:val="16"/>
        <w:lang w:bidi="sv-SE"/>
      </w:rPr>
      <w:t>042</w:t>
    </w:r>
    <w:r w:rsidRPr="00FD5AEC">
      <w:rPr>
        <w:rFonts w:ascii="Gill Sans Std" w:hAnsi="Gill Sans Std" w:cs="Verdana"/>
        <w:b/>
        <w:sz w:val="16"/>
        <w:lang w:bidi="sv-SE"/>
      </w:rPr>
      <w:t xml:space="preserve">- </w:t>
    </w:r>
    <w:r w:rsidRPr="002958AB">
      <w:rPr>
        <w:rFonts w:ascii="Gill Sans" w:hAnsi="Gill Sans" w:cs="Gill Sans"/>
        <w:b/>
        <w:sz w:val="16"/>
        <w:szCs w:val="16"/>
      </w:rPr>
      <w:t>450 33 16</w:t>
    </w:r>
    <w:r w:rsidRPr="002958AB">
      <w:rPr>
        <w:rFonts w:ascii="Gill Sans" w:hAnsi="Gill Sans" w:cs="Gill Sans"/>
        <w:sz w:val="16"/>
        <w:szCs w:val="16"/>
      </w:rPr>
      <w:t xml:space="preserve"> </w:t>
    </w:r>
    <w:r w:rsidRPr="002958AB">
      <w:rPr>
        <w:rFonts w:ascii="Gill Sans" w:hAnsi="Gill Sans" w:cs="Gill Sans"/>
        <w:b/>
        <w:sz w:val="16"/>
        <w:szCs w:val="16"/>
        <w:lang w:bidi="sv-SE"/>
      </w:rPr>
      <w:t>eller</w:t>
    </w:r>
    <w:r w:rsidRPr="002958AB">
      <w:rPr>
        <w:rFonts w:ascii="Gill Sans" w:hAnsi="Gill Sans" w:cs="Gill Sans"/>
        <w:b/>
        <w:sz w:val="16"/>
        <w:lang w:bidi="sv-SE"/>
      </w:rPr>
      <w:t xml:space="preserve"> </w:t>
    </w:r>
    <w:r w:rsidRPr="002958AB">
      <w:rPr>
        <w:rFonts w:ascii="Gill Sans" w:hAnsi="Gill Sans" w:cs="Gill Sans"/>
        <w:b/>
        <w:sz w:val="16"/>
        <w:szCs w:val="16"/>
        <w:lang w:bidi="sv-SE"/>
      </w:rPr>
      <w:t>0</w:t>
    </w:r>
    <w:r w:rsidRPr="002958AB">
      <w:rPr>
        <w:rFonts w:ascii="Gill Sans" w:hAnsi="Gill Sans" w:cs="Gill Sans"/>
        <w:b/>
        <w:sz w:val="16"/>
        <w:szCs w:val="16"/>
      </w:rPr>
      <w:t>736 - 44 33 16</w:t>
    </w:r>
    <w:r w:rsidRPr="00A66DDA">
      <w:rPr>
        <w:rFonts w:ascii="Gill Sans Std" w:hAnsi="Gill Sans Std" w:cs="Verdana"/>
        <w:b/>
        <w:sz w:val="16"/>
        <w:lang w:bidi="sv-SE"/>
      </w:rPr>
      <w:tab/>
    </w:r>
    <w:r w:rsidRPr="00CE43EB">
      <w:rPr>
        <w:rFonts w:ascii="Gill Sans Std" w:hAnsi="Gill Sans Std" w:cs="Verdana"/>
        <w:b/>
        <w:sz w:val="16"/>
        <w:lang w:bidi="sv-SE"/>
      </w:rPr>
      <w:t xml:space="preserve"> </w:t>
    </w:r>
    <w:hyperlink r:id="rId1" w:history="1">
      <w:r w:rsidRPr="00CE43EB">
        <w:rPr>
          <w:rFonts w:ascii="Gill Sans Std" w:hAnsi="Gill Sans Std"/>
          <w:b/>
          <w:sz w:val="16"/>
          <w:szCs w:val="16"/>
        </w:rPr>
        <w:t>press</w:t>
      </w:r>
      <w:r w:rsidRPr="00CE43EB">
        <w:rPr>
          <w:rFonts w:ascii="Gill Sans Std" w:hAnsi="Gill Sans Std" w:cs="Verdana"/>
          <w:b/>
          <w:sz w:val="16"/>
          <w:lang w:bidi="sv-SE"/>
        </w:rPr>
        <w:t>@solidab.se</w:t>
      </w:r>
    </w:hyperlink>
  </w:p>
  <w:p w14:paraId="4FE4FDD3" w14:textId="77777777" w:rsidR="008B612D" w:rsidRDefault="008B612D" w:rsidP="00FD5AEC">
    <w:pPr>
      <w:pStyle w:val="Sidfot"/>
      <w:ind w:left="3119" w:hanging="3119"/>
      <w:rPr>
        <w:rFonts w:ascii="Gill Sans Std" w:hAnsi="Gill Sans Std" w:cs="TrebuchetMS"/>
        <w:b/>
        <w:color w:val="222222"/>
        <w:kern w:val="38"/>
        <w:sz w:val="16"/>
        <w:szCs w:val="38"/>
        <w:lang w:bidi="sv-SE"/>
      </w:rPr>
    </w:pPr>
  </w:p>
  <w:p w14:paraId="294FB30D" w14:textId="77777777" w:rsidR="008B612D" w:rsidRPr="00425CD9" w:rsidRDefault="008B612D" w:rsidP="00FD5AEC">
    <w:pPr>
      <w:pStyle w:val="Sidfot"/>
      <w:ind w:left="3119" w:hanging="3119"/>
      <w:rPr>
        <w:rFonts w:ascii="Gill Sans Std" w:hAnsi="Gill Sans Std" w:cs="ArialMT"/>
        <w:kern w:val="1"/>
        <w:sz w:val="16"/>
        <w:lang w:bidi="sv-SE"/>
      </w:rPr>
    </w:pPr>
    <w:r w:rsidRPr="00A66DDA">
      <w:rPr>
        <w:rFonts w:ascii="Gill Sans Std" w:hAnsi="Gill Sans Std" w:cs="TrebuchetMS"/>
        <w:b/>
        <w:color w:val="222222"/>
        <w:kern w:val="38"/>
        <w:sz w:val="16"/>
        <w:szCs w:val="38"/>
        <w:lang w:bidi="sv-SE"/>
      </w:rPr>
      <w:t xml:space="preserve">Solid Försäkringar – ovanligt </w:t>
    </w:r>
    <w:proofErr w:type="spellStart"/>
    <w:r w:rsidRPr="00A66DDA">
      <w:rPr>
        <w:rFonts w:ascii="Gill Sans Std" w:hAnsi="Gill Sans Std" w:cs="TrebuchetMS"/>
        <w:b/>
        <w:color w:val="222222"/>
        <w:kern w:val="38"/>
        <w:sz w:val="16"/>
        <w:szCs w:val="38"/>
        <w:lang w:bidi="sv-SE"/>
      </w:rPr>
      <w:t>okrångliga</w:t>
    </w:r>
    <w:proofErr w:type="spellEnd"/>
    <w:r w:rsidRPr="00A66DDA">
      <w:rPr>
        <w:rFonts w:ascii="Gill Sans Std" w:hAnsi="Gill Sans Std" w:cs="TrebuchetMS"/>
        <w:b/>
        <w:color w:val="222222"/>
        <w:kern w:val="38"/>
        <w:sz w:val="16"/>
        <w:szCs w:val="38"/>
        <w:lang w:bidi="sv-SE"/>
      </w:rPr>
      <w:t xml:space="preserve"> försäkringar</w:t>
    </w:r>
  </w:p>
  <w:p w14:paraId="7194BA62" w14:textId="23804C1D" w:rsidR="008B612D" w:rsidRPr="00F3717B" w:rsidRDefault="008B612D" w:rsidP="00FD5AEC">
    <w:pPr>
      <w:autoSpaceDE w:val="0"/>
      <w:autoSpaceDN w:val="0"/>
      <w:rPr>
        <w:rFonts w:ascii="Gill Sans MT" w:hAnsi="Gill Sans MT"/>
        <w:sz w:val="16"/>
        <w:szCs w:val="16"/>
      </w:rPr>
    </w:pPr>
    <w:r w:rsidRPr="00F3717B">
      <w:rPr>
        <w:rFonts w:ascii="Gill Sans MT" w:hAnsi="Gill Sans MT"/>
        <w:sz w:val="16"/>
        <w:szCs w:val="16"/>
      </w:rPr>
      <w:t xml:space="preserve">Solid Försäkringar erbjuder </w:t>
    </w:r>
    <w:proofErr w:type="spellStart"/>
    <w:r w:rsidRPr="00F3717B">
      <w:rPr>
        <w:rFonts w:ascii="Gill Sans MT" w:hAnsi="Gill Sans MT"/>
        <w:sz w:val="16"/>
        <w:szCs w:val="16"/>
      </w:rPr>
      <w:t>okrångliga</w:t>
    </w:r>
    <w:proofErr w:type="spellEnd"/>
    <w:r w:rsidRPr="00F3717B">
      <w:rPr>
        <w:rFonts w:ascii="Gill Sans MT" w:hAnsi="Gill Sans MT"/>
        <w:sz w:val="16"/>
        <w:szCs w:val="16"/>
      </w:rPr>
      <w:t xml:space="preserve"> försäkringar som ska vara lätta att förstå, lätta att köpa och lätta att använda. Vi är ett enkelt, ärligt och kvicktänkt försäkringsbolag som har sina rötter i den skånska myllan. Sedan starten 1993 har vi haft vårt huvudkontor i Helsingborg. Solid Försäkringar är ett av Sveriges snabbast växande försäkringsbolag med verksamhet i Sverige, Norden och delar av Europa. Solid Försäkrin</w:t>
    </w:r>
    <w:r w:rsidR="002958AB">
      <w:rPr>
        <w:rFonts w:ascii="Gill Sans MT" w:hAnsi="Gill Sans MT"/>
        <w:sz w:val="16"/>
        <w:szCs w:val="16"/>
      </w:rPr>
      <w:t>gar ingår i Resurs Gruppen. 2011</w:t>
    </w:r>
    <w:r w:rsidRPr="00F3717B">
      <w:rPr>
        <w:rFonts w:ascii="Gill Sans MT" w:hAnsi="Gill Sans MT"/>
        <w:sz w:val="16"/>
        <w:szCs w:val="16"/>
      </w:rPr>
      <w:t xml:space="preserve"> uppgick Solid Försäkringars omsättning till 1,1 miljard kronor. </w:t>
    </w:r>
  </w:p>
  <w:p w14:paraId="767C6142" w14:textId="77777777" w:rsidR="008B612D" w:rsidRDefault="008B612D" w:rsidP="00FD5AEC">
    <w:pPr>
      <w:pStyle w:val="Sidfot"/>
      <w:rPr>
        <w:rFonts w:ascii="Gill Sans MT" w:hAnsi="Gill Sans MT"/>
        <w:b/>
        <w:bCs/>
        <w:sz w:val="16"/>
        <w:szCs w:val="16"/>
      </w:rPr>
    </w:pPr>
  </w:p>
  <w:p w14:paraId="71BF386F" w14:textId="77777777" w:rsidR="008B612D" w:rsidRPr="00F3717B" w:rsidRDefault="008B612D" w:rsidP="00FD5AEC">
    <w:pPr>
      <w:pStyle w:val="Sidfot"/>
      <w:rPr>
        <w:rFonts w:ascii="Gill Sans MT" w:hAnsi="Gill Sans MT"/>
        <w:sz w:val="16"/>
        <w:szCs w:val="16"/>
      </w:rPr>
    </w:pPr>
    <w:r w:rsidRPr="00F3717B">
      <w:rPr>
        <w:rFonts w:ascii="Gill Sans MT" w:hAnsi="Gill Sans MT"/>
        <w:b/>
        <w:bCs/>
        <w:sz w:val="16"/>
        <w:szCs w:val="16"/>
      </w:rPr>
      <w:t xml:space="preserve">Solid Försäkringar, Box 22068, 25022 Helsingborg. Hemsida: </w:t>
    </w:r>
    <w:hyperlink r:id="rId2" w:history="1">
      <w:r w:rsidRPr="00F3717B">
        <w:rPr>
          <w:rStyle w:val="Hyperlnk"/>
          <w:rFonts w:ascii="Gill Sans MT" w:hAnsi="Gill Sans MT"/>
          <w:b/>
          <w:bCs/>
          <w:sz w:val="16"/>
          <w:szCs w:val="16"/>
        </w:rPr>
        <w:t>www.solidab.se</w:t>
      </w:r>
    </w:hyperlink>
  </w:p>
  <w:p w14:paraId="5FB87872" w14:textId="77777777" w:rsidR="008B612D" w:rsidRDefault="008B612D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3D6E42" w14:textId="77777777" w:rsidR="008B612D" w:rsidRDefault="008B612D" w:rsidP="00FD5AEC">
      <w:r>
        <w:separator/>
      </w:r>
    </w:p>
  </w:footnote>
  <w:footnote w:type="continuationSeparator" w:id="0">
    <w:p w14:paraId="2B6C4DE4" w14:textId="77777777" w:rsidR="008B612D" w:rsidRDefault="008B612D" w:rsidP="00FD5AE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CBC04" w14:textId="77777777" w:rsidR="008B612D" w:rsidRPr="00831A10" w:rsidRDefault="008B612D" w:rsidP="00831A10">
    <w:pPr>
      <w:pStyle w:val="Sidhuvud"/>
      <w:rPr>
        <w:rFonts w:ascii="Gill Sans" w:hAnsi="Gill Sans" w:cs="Gill Sans"/>
        <w:b/>
      </w:rPr>
    </w:pPr>
    <w:r w:rsidRPr="00831A10">
      <w:rPr>
        <w:rFonts w:ascii="Gill Sans" w:hAnsi="Gill Sans" w:cs="Gill Sans"/>
        <w:b/>
        <w:noProof/>
      </w:rPr>
      <w:drawing>
        <wp:anchor distT="0" distB="0" distL="114300" distR="114300" simplePos="0" relativeHeight="251659264" behindDoc="0" locked="0" layoutInCell="1" allowOverlap="1" wp14:anchorId="20084229" wp14:editId="77DED48A">
          <wp:simplePos x="0" y="0"/>
          <wp:positionH relativeFrom="column">
            <wp:posOffset>4131202</wp:posOffset>
          </wp:positionH>
          <wp:positionV relativeFrom="paragraph">
            <wp:posOffset>-112994</wp:posOffset>
          </wp:positionV>
          <wp:extent cx="1803400" cy="431321"/>
          <wp:effectExtent l="19050" t="0" r="6350" b="0"/>
          <wp:wrapNone/>
          <wp:docPr id="2" name="Bild 1" descr="G:\Logotyper\Solid\Ny logga 2009\JPG\Solid_forsakringar_tvåloggor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Logotyper\Solid\Ny logga 2009\JPG\Solid_forsakringar_tvåloggor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4313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31A10">
      <w:rPr>
        <w:rFonts w:ascii="Gill Sans" w:hAnsi="Gill Sans" w:cs="Gill Sans"/>
        <w:b/>
      </w:rPr>
      <w:t>PRESSMEDDELANDE</w:t>
    </w:r>
  </w:p>
  <w:p w14:paraId="3475A358" w14:textId="173182C3" w:rsidR="008B612D" w:rsidRPr="00831A10" w:rsidRDefault="002958AB" w:rsidP="00831A10">
    <w:pPr>
      <w:pStyle w:val="Sidhuvud"/>
      <w:rPr>
        <w:rFonts w:ascii="Gill Sans" w:hAnsi="Gill Sans" w:cs="Gill Sans"/>
        <w:noProof/>
      </w:rPr>
    </w:pPr>
    <w:r>
      <w:rPr>
        <w:rFonts w:ascii="Gill Sans" w:hAnsi="Gill Sans" w:cs="Gill Sans"/>
      </w:rPr>
      <w:t>Solid Försäkringar, 2012-11-20</w:t>
    </w:r>
  </w:p>
  <w:p w14:paraId="018AD76E" w14:textId="77777777" w:rsidR="008B612D" w:rsidRDefault="008B612D">
    <w:pPr>
      <w:pStyle w:val="Sidhuvu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13BC2"/>
    <w:multiLevelType w:val="hybridMultilevel"/>
    <w:tmpl w:val="BFDE4972"/>
    <w:lvl w:ilvl="0" w:tplc="5D5640F0"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  <w:i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FE4865"/>
    <w:multiLevelType w:val="hybridMultilevel"/>
    <w:tmpl w:val="9028B0CA"/>
    <w:lvl w:ilvl="0" w:tplc="E620F012">
      <w:numFmt w:val="bullet"/>
      <w:lvlText w:val="-"/>
      <w:lvlJc w:val="left"/>
      <w:pPr>
        <w:ind w:left="720" w:hanging="360"/>
      </w:pPr>
      <w:rPr>
        <w:rFonts w:ascii="Gill Sans" w:eastAsiaTheme="minorEastAsia" w:hAnsi="Gill Sans" w:cs="Gill San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14B"/>
    <w:rsid w:val="00072487"/>
    <w:rsid w:val="00083EC5"/>
    <w:rsid w:val="00094F4D"/>
    <w:rsid w:val="000A0760"/>
    <w:rsid w:val="000B3A62"/>
    <w:rsid w:val="000B4075"/>
    <w:rsid w:val="001010EB"/>
    <w:rsid w:val="00163FD0"/>
    <w:rsid w:val="001A7788"/>
    <w:rsid w:val="00204462"/>
    <w:rsid w:val="00207083"/>
    <w:rsid w:val="002958AB"/>
    <w:rsid w:val="002E1158"/>
    <w:rsid w:val="002E6A8E"/>
    <w:rsid w:val="002F2D3B"/>
    <w:rsid w:val="003034E9"/>
    <w:rsid w:val="00312BC9"/>
    <w:rsid w:val="00334850"/>
    <w:rsid w:val="0035586C"/>
    <w:rsid w:val="003B7C23"/>
    <w:rsid w:val="003E6D5F"/>
    <w:rsid w:val="004031C2"/>
    <w:rsid w:val="004966C9"/>
    <w:rsid w:val="004E694C"/>
    <w:rsid w:val="0052024D"/>
    <w:rsid w:val="00537334"/>
    <w:rsid w:val="0054310E"/>
    <w:rsid w:val="0055338C"/>
    <w:rsid w:val="00553783"/>
    <w:rsid w:val="00557994"/>
    <w:rsid w:val="0059714B"/>
    <w:rsid w:val="005B2BA7"/>
    <w:rsid w:val="005F0572"/>
    <w:rsid w:val="00610606"/>
    <w:rsid w:val="00643631"/>
    <w:rsid w:val="00702BF0"/>
    <w:rsid w:val="00722EBD"/>
    <w:rsid w:val="00774B44"/>
    <w:rsid w:val="007E2505"/>
    <w:rsid w:val="007F361D"/>
    <w:rsid w:val="00807067"/>
    <w:rsid w:val="00831A10"/>
    <w:rsid w:val="008330A5"/>
    <w:rsid w:val="008768B9"/>
    <w:rsid w:val="00887CA1"/>
    <w:rsid w:val="008B612D"/>
    <w:rsid w:val="008D74C3"/>
    <w:rsid w:val="009076AB"/>
    <w:rsid w:val="009368BF"/>
    <w:rsid w:val="00995541"/>
    <w:rsid w:val="009C5A62"/>
    <w:rsid w:val="00A11DF7"/>
    <w:rsid w:val="00A9760C"/>
    <w:rsid w:val="00AA7067"/>
    <w:rsid w:val="00AF5DD5"/>
    <w:rsid w:val="00B13702"/>
    <w:rsid w:val="00B37EEB"/>
    <w:rsid w:val="00B41AB7"/>
    <w:rsid w:val="00B51E72"/>
    <w:rsid w:val="00BB49E1"/>
    <w:rsid w:val="00C1198A"/>
    <w:rsid w:val="00C23575"/>
    <w:rsid w:val="00C971E7"/>
    <w:rsid w:val="00CA7523"/>
    <w:rsid w:val="00CB0CB6"/>
    <w:rsid w:val="00D24F19"/>
    <w:rsid w:val="00DA3756"/>
    <w:rsid w:val="00E51583"/>
    <w:rsid w:val="00E753E3"/>
    <w:rsid w:val="00E87241"/>
    <w:rsid w:val="00EE6626"/>
    <w:rsid w:val="00F05B06"/>
    <w:rsid w:val="00F539B5"/>
    <w:rsid w:val="00FC0B93"/>
    <w:rsid w:val="00FD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92A0A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A7788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207083"/>
    <w:rPr>
      <w:color w:val="0000FF" w:themeColor="hyperlink"/>
      <w:u w:val="single"/>
    </w:rPr>
  </w:style>
  <w:style w:type="character" w:styleId="AnvndHyperlnk">
    <w:name w:val="FollowedHyperlink"/>
    <w:basedOn w:val="Standardstycketypsnitt"/>
    <w:uiPriority w:val="99"/>
    <w:semiHidden/>
    <w:unhideWhenUsed/>
    <w:rsid w:val="00207083"/>
    <w:rPr>
      <w:color w:val="800080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FD5AE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FD5AEC"/>
  </w:style>
  <w:style w:type="paragraph" w:styleId="Sidfot">
    <w:name w:val="footer"/>
    <w:basedOn w:val="Normal"/>
    <w:link w:val="SidfotChar"/>
    <w:unhideWhenUsed/>
    <w:rsid w:val="00FD5AE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FD5AEC"/>
  </w:style>
  <w:style w:type="paragraph" w:styleId="Ingetavstnd">
    <w:name w:val="No Spacing"/>
    <w:uiPriority w:val="1"/>
    <w:qFormat/>
    <w:rsid w:val="00831A10"/>
  </w:style>
  <w:style w:type="character" w:styleId="Kommentarsreferens">
    <w:name w:val="annotation reference"/>
    <w:basedOn w:val="Standardstycketypsnitt"/>
    <w:uiPriority w:val="99"/>
    <w:semiHidden/>
    <w:unhideWhenUsed/>
    <w:rsid w:val="004966C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966C9"/>
    <w:rPr>
      <w:sz w:val="20"/>
      <w:szCs w:val="20"/>
    </w:rPr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4966C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966C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966C9"/>
    <w:rPr>
      <w:b/>
      <w:bCs/>
      <w:sz w:val="20"/>
      <w:szCs w:val="2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4966C9"/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4966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A7788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207083"/>
    <w:rPr>
      <w:color w:val="0000FF" w:themeColor="hyperlink"/>
      <w:u w:val="single"/>
    </w:rPr>
  </w:style>
  <w:style w:type="character" w:styleId="AnvndHyperlnk">
    <w:name w:val="FollowedHyperlink"/>
    <w:basedOn w:val="Standardstycketypsnitt"/>
    <w:uiPriority w:val="99"/>
    <w:semiHidden/>
    <w:unhideWhenUsed/>
    <w:rsid w:val="00207083"/>
    <w:rPr>
      <w:color w:val="800080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FD5AE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FD5AEC"/>
  </w:style>
  <w:style w:type="paragraph" w:styleId="Sidfot">
    <w:name w:val="footer"/>
    <w:basedOn w:val="Normal"/>
    <w:link w:val="SidfotChar"/>
    <w:unhideWhenUsed/>
    <w:rsid w:val="00FD5AE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FD5AEC"/>
  </w:style>
  <w:style w:type="paragraph" w:styleId="Ingetavstnd">
    <w:name w:val="No Spacing"/>
    <w:uiPriority w:val="1"/>
    <w:qFormat/>
    <w:rsid w:val="00831A10"/>
  </w:style>
  <w:style w:type="character" w:styleId="Kommentarsreferens">
    <w:name w:val="annotation reference"/>
    <w:basedOn w:val="Standardstycketypsnitt"/>
    <w:uiPriority w:val="99"/>
    <w:semiHidden/>
    <w:unhideWhenUsed/>
    <w:rsid w:val="004966C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966C9"/>
    <w:rPr>
      <w:sz w:val="20"/>
      <w:szCs w:val="20"/>
    </w:rPr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4966C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966C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966C9"/>
    <w:rPr>
      <w:b/>
      <w:bCs/>
      <w:sz w:val="20"/>
      <w:szCs w:val="2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4966C9"/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496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solidab.se/Vara_forsakringar/Foretagsforsakring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lin.roos@solidab.se" TargetMode="External"/><Relationship Id="rId2" Type="http://schemas.openxmlformats.org/officeDocument/2006/relationships/hyperlink" Target="http://www.solidab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351</Words>
  <Characters>1863</Characters>
  <Application>Microsoft Macintosh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Solid Försäkringar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Petersson</dc:creator>
  <cp:lastModifiedBy>Magnus  Axelsson</cp:lastModifiedBy>
  <cp:revision>3</cp:revision>
  <cp:lastPrinted>2012-11-13T15:07:00Z</cp:lastPrinted>
  <dcterms:created xsi:type="dcterms:W3CDTF">2012-11-20T09:11:00Z</dcterms:created>
  <dcterms:modified xsi:type="dcterms:W3CDTF">2012-11-20T09:16:00Z</dcterms:modified>
</cp:coreProperties>
</file>