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2E6D63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31222">
        <w:rPr>
          <w:rFonts w:ascii="Arial" w:hAnsi="Arial" w:cs="Arial"/>
          <w:b/>
          <w:sz w:val="28"/>
          <w:szCs w:val="28"/>
        </w:rPr>
        <w:t>Januar</w:t>
      </w:r>
      <w:r>
        <w:rPr>
          <w:rFonts w:ascii="Arial" w:hAnsi="Arial" w:cs="Arial"/>
          <w:b/>
          <w:sz w:val="28"/>
          <w:szCs w:val="28"/>
        </w:rPr>
        <w:t xml:space="preserve"> 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5556D99A" w14:textId="4B710D04" w:rsidR="00977981" w:rsidRDefault="00B70265" w:rsidP="00E70D85">
      <w:pPr>
        <w:rPr>
          <w:rStyle w:val="Hyperlink"/>
          <w:rFonts w:ascii="Arial" w:eastAsia="Times New Roman" w:hAnsi="Arial" w:cs="Arial"/>
          <w:lang w:eastAsia="de-DE"/>
        </w:rPr>
      </w:pPr>
      <w:r>
        <w:rPr>
          <w:rFonts w:ascii="Arial" w:hAnsi="Arial" w:cs="Arial"/>
          <w:b/>
          <w:sz w:val="28"/>
          <w:szCs w:val="28"/>
        </w:rPr>
        <w:t>Tipps für die Winterferien</w:t>
      </w:r>
      <w:r w:rsidR="002D72FD">
        <w:rPr>
          <w:rFonts w:ascii="Arial" w:hAnsi="Arial" w:cs="Arial"/>
          <w:b/>
          <w:sz w:val="28"/>
          <w:szCs w:val="28"/>
        </w:rPr>
        <w:br/>
      </w:r>
      <w:r w:rsidR="002D72FD">
        <w:rPr>
          <w:rFonts w:ascii="Arial" w:hAnsi="Arial" w:cs="Arial"/>
          <w:b/>
          <w:sz w:val="24"/>
          <w:szCs w:val="24"/>
        </w:rPr>
        <w:t>Schlösser erkunden</w:t>
      </w:r>
      <w:r w:rsidR="00DD4A15">
        <w:rPr>
          <w:rFonts w:ascii="Arial" w:hAnsi="Arial" w:cs="Arial"/>
          <w:b/>
          <w:sz w:val="24"/>
          <w:szCs w:val="24"/>
        </w:rPr>
        <w:t>, Badeblubber basteln</w:t>
      </w:r>
      <w:r w:rsidR="008B13A5">
        <w:rPr>
          <w:rFonts w:ascii="Arial" w:hAnsi="Arial" w:cs="Arial"/>
          <w:b/>
          <w:sz w:val="24"/>
          <w:szCs w:val="24"/>
        </w:rPr>
        <w:t xml:space="preserve"> und mit den Wölfen heulen</w:t>
      </w:r>
      <w:r w:rsidR="002D72FD">
        <w:rPr>
          <w:rFonts w:ascii="Arial" w:hAnsi="Arial" w:cs="Arial"/>
          <w:b/>
          <w:sz w:val="24"/>
          <w:szCs w:val="24"/>
        </w:rPr>
        <w:br/>
      </w:r>
      <w:bookmarkStart w:id="0" w:name="_GoBack"/>
      <w:bookmarkEnd w:id="0"/>
      <w:r w:rsidR="002D72FD">
        <w:rPr>
          <w:rFonts w:ascii="Arial" w:hAnsi="Arial" w:cs="Arial"/>
          <w:b/>
          <w:sz w:val="24"/>
          <w:szCs w:val="24"/>
        </w:rPr>
        <w:br/>
      </w:r>
      <w:r w:rsidR="00065514">
        <w:rPr>
          <w:rFonts w:ascii="Arial" w:hAnsi="Arial" w:cs="Arial"/>
          <w:b/>
          <w:szCs w:val="24"/>
        </w:rPr>
        <w:t>D</w:t>
      </w:r>
      <w:r w:rsidR="002D72FD">
        <w:rPr>
          <w:rFonts w:ascii="Arial" w:hAnsi="Arial" w:cs="Arial"/>
          <w:b/>
          <w:szCs w:val="24"/>
        </w:rPr>
        <w:t xml:space="preserve">as die Winterferien nicht langweilig werden, dafür sorgen zahlreiche </w:t>
      </w:r>
      <w:r w:rsidR="001C4449">
        <w:rPr>
          <w:rFonts w:ascii="Arial" w:hAnsi="Arial" w:cs="Arial"/>
          <w:b/>
          <w:szCs w:val="24"/>
        </w:rPr>
        <w:t xml:space="preserve">Angebote </w:t>
      </w:r>
      <w:r w:rsidR="002D72FD">
        <w:rPr>
          <w:rFonts w:ascii="Arial" w:hAnsi="Arial" w:cs="Arial"/>
          <w:b/>
          <w:szCs w:val="24"/>
        </w:rPr>
        <w:t xml:space="preserve">für die Jüngsten und ihre Eltern in Brandenburg. Trotz der Einschränkungen durch Corona ist doch eine ganze Menge möglich, natürlich mit Abstand und unter Beachtung der jeweils geltenden </w:t>
      </w:r>
      <w:r w:rsidR="001C4449">
        <w:rPr>
          <w:rFonts w:ascii="Arial" w:hAnsi="Arial" w:cs="Arial"/>
          <w:b/>
          <w:szCs w:val="24"/>
        </w:rPr>
        <w:t xml:space="preserve">Hygiene- </w:t>
      </w:r>
      <w:r w:rsidR="002D72FD">
        <w:rPr>
          <w:rFonts w:ascii="Arial" w:hAnsi="Arial" w:cs="Arial"/>
          <w:b/>
          <w:szCs w:val="24"/>
        </w:rPr>
        <w:t>Regeln.</w:t>
      </w:r>
      <w:r w:rsidR="00065514">
        <w:rPr>
          <w:rFonts w:ascii="Arial" w:hAnsi="Arial" w:cs="Arial"/>
          <w:b/>
          <w:szCs w:val="24"/>
        </w:rPr>
        <w:t xml:space="preserve"> Wer sich </w:t>
      </w:r>
      <w:r w:rsidR="008B2FCE">
        <w:rPr>
          <w:rFonts w:ascii="Arial" w:hAnsi="Arial" w:cs="Arial"/>
          <w:b/>
          <w:szCs w:val="24"/>
        </w:rPr>
        <w:t xml:space="preserve">oftmals auch </w:t>
      </w:r>
      <w:r w:rsidR="00065514">
        <w:rPr>
          <w:rFonts w:ascii="Arial" w:hAnsi="Arial" w:cs="Arial"/>
          <w:b/>
          <w:szCs w:val="24"/>
        </w:rPr>
        <w:t>rechtzeitig anmeldet</w:t>
      </w:r>
      <w:r w:rsidR="008B13A5">
        <w:rPr>
          <w:rFonts w:ascii="Arial" w:hAnsi="Arial" w:cs="Arial"/>
          <w:b/>
          <w:szCs w:val="24"/>
        </w:rPr>
        <w:t>,</w:t>
      </w:r>
      <w:r w:rsidR="00065514">
        <w:rPr>
          <w:rFonts w:ascii="Arial" w:hAnsi="Arial" w:cs="Arial"/>
          <w:b/>
          <w:szCs w:val="24"/>
        </w:rPr>
        <w:t xml:space="preserve"> dem ist auch ein Platz sicher – und damit auch die Möglichkeit, spielerisch dazuzulernen. </w:t>
      </w:r>
      <w:r>
        <w:rPr>
          <w:rFonts w:ascii="Arial" w:hAnsi="Arial" w:cs="Arial"/>
          <w:b/>
          <w:szCs w:val="24"/>
        </w:rPr>
        <w:br/>
      </w:r>
      <w:r w:rsidR="00302A0A">
        <w:rPr>
          <w:rFonts w:ascii="Arial" w:hAnsi="Arial" w:cs="Arial"/>
          <w:sz w:val="20"/>
          <w:szCs w:val="20"/>
        </w:rPr>
        <w:br/>
      </w:r>
      <w:r w:rsidR="00302A0A" w:rsidRPr="00302A0A">
        <w:rPr>
          <w:rFonts w:ascii="Arial" w:hAnsi="Arial" w:cs="Arial"/>
          <w:b/>
          <w:sz w:val="20"/>
          <w:szCs w:val="20"/>
        </w:rPr>
        <w:t>Raus auf´s Land</w:t>
      </w:r>
      <w:r w:rsidR="00302A0A">
        <w:rPr>
          <w:rFonts w:ascii="Arial" w:hAnsi="Arial" w:cs="Arial"/>
          <w:b/>
          <w:sz w:val="20"/>
          <w:szCs w:val="20"/>
        </w:rPr>
        <w:br/>
      </w:r>
      <w:r w:rsidR="00302A0A" w:rsidRPr="00302A0A">
        <w:rPr>
          <w:rFonts w:ascii="Arial" w:hAnsi="Arial" w:cs="Arial"/>
          <w:sz w:val="20"/>
          <w:szCs w:val="20"/>
        </w:rPr>
        <w:t xml:space="preserve">Der preußische König Friedrich Wilhelm III., seine Gemahlin Königin Luise und ihre Kinder verbrachten vor über 200 Jahren die Tage des Spätsommers gern im Landschloss Paretz. Weitab vom Prunk der preußischen Residenzstadt Berlin genossen sie hier ihr Familienleben. Wie sahen die glücklichen, unbeschwerten Tage der königlichen Familie in Paretz aus? Welche Spiele spielten die Königskinder, wie reiste man in dieser Zeit, welche Speisen bevorzugte man, wie kommunizierte man in dieser Zeit? Die Schlossführerin freut sich auf neugierige Kinder. Termine: 30.1.,1.2.,3.2. und auch 20.2.2022. Treffpunkt ist an der Schlosskasse. Weitere Informationen unter: </w:t>
      </w:r>
      <w:hyperlink r:id="rId6" w:history="1">
        <w:r w:rsidR="005C1EA5" w:rsidRPr="00BE2C22">
          <w:rPr>
            <w:rStyle w:val="Hyperlink"/>
            <w:rFonts w:ascii="Arial" w:hAnsi="Arial" w:cs="Arial"/>
            <w:sz w:val="20"/>
            <w:szCs w:val="20"/>
          </w:rPr>
          <w:t>www.spsg.de</w:t>
        </w:r>
      </w:hyperlink>
      <w:r w:rsidR="005C1EA5">
        <w:rPr>
          <w:rFonts w:ascii="Arial" w:hAnsi="Arial" w:cs="Arial"/>
          <w:sz w:val="20"/>
          <w:szCs w:val="20"/>
        </w:rPr>
        <w:br/>
      </w:r>
      <w:r w:rsidR="005C1EA5">
        <w:rPr>
          <w:rFonts w:ascii="Arial" w:hAnsi="Arial" w:cs="Arial"/>
          <w:sz w:val="20"/>
          <w:szCs w:val="20"/>
        </w:rPr>
        <w:br/>
      </w:r>
      <w:r w:rsidR="005C1EA5" w:rsidRPr="005C1EA5">
        <w:rPr>
          <w:rFonts w:ascii="Arial" w:hAnsi="Arial" w:cs="Arial"/>
          <w:b/>
          <w:sz w:val="20"/>
          <w:szCs w:val="20"/>
        </w:rPr>
        <w:t>Badeblubber herstellen</w:t>
      </w:r>
      <w:r w:rsidR="005C1EA5">
        <w:rPr>
          <w:rFonts w:ascii="Arial" w:hAnsi="Arial" w:cs="Arial"/>
          <w:sz w:val="20"/>
          <w:szCs w:val="20"/>
        </w:rPr>
        <w:br/>
      </w:r>
      <w:r w:rsidR="005C1EA5" w:rsidRPr="005C1EA5">
        <w:rPr>
          <w:rFonts w:ascii="Arial" w:hAnsi="Arial" w:cs="Arial"/>
          <w:sz w:val="20"/>
          <w:szCs w:val="20"/>
        </w:rPr>
        <w:t xml:space="preserve">Als Ferienprogramm findet im Naturparkzentrum </w:t>
      </w:r>
      <w:r w:rsidR="005C1EA5">
        <w:rPr>
          <w:rFonts w:ascii="Arial" w:hAnsi="Arial" w:cs="Arial"/>
          <w:sz w:val="20"/>
          <w:szCs w:val="20"/>
        </w:rPr>
        <w:t xml:space="preserve">Hoher Fläming am 1.2.2022 </w:t>
      </w:r>
      <w:r w:rsidR="005C1EA5" w:rsidRPr="005C1EA5">
        <w:rPr>
          <w:rFonts w:ascii="Arial" w:hAnsi="Arial" w:cs="Arial"/>
          <w:sz w:val="20"/>
          <w:szCs w:val="20"/>
        </w:rPr>
        <w:t xml:space="preserve">der Familien-Workshop „BadeBlubber selber herstellen“ mit Gabis Seifenmanufaktur statt. Hier </w:t>
      </w:r>
      <w:r w:rsidR="005C1EA5">
        <w:rPr>
          <w:rFonts w:ascii="Arial" w:hAnsi="Arial" w:cs="Arial"/>
          <w:sz w:val="20"/>
          <w:szCs w:val="20"/>
        </w:rPr>
        <w:t>können</w:t>
      </w:r>
      <w:r w:rsidR="005C1EA5" w:rsidRPr="005C1EA5">
        <w:rPr>
          <w:rFonts w:ascii="Arial" w:hAnsi="Arial" w:cs="Arial"/>
          <w:sz w:val="20"/>
          <w:szCs w:val="20"/>
        </w:rPr>
        <w:t xml:space="preserve"> Erwachsene und Kinder ab 6 Jahren unter Anleitung von Gabi Sußdorf hautpflegende BadePralinen aus natürlichen Zutaten &amp; Naturfarbstoffen </w:t>
      </w:r>
      <w:r w:rsidR="005C1EA5">
        <w:rPr>
          <w:rFonts w:ascii="Arial" w:hAnsi="Arial" w:cs="Arial"/>
          <w:sz w:val="20"/>
          <w:szCs w:val="20"/>
        </w:rPr>
        <w:t xml:space="preserve">selber </w:t>
      </w:r>
      <w:r w:rsidR="005C1EA5" w:rsidRPr="005C1EA5">
        <w:rPr>
          <w:rFonts w:ascii="Arial" w:hAnsi="Arial" w:cs="Arial"/>
          <w:sz w:val="20"/>
          <w:szCs w:val="20"/>
        </w:rPr>
        <w:t>her</w:t>
      </w:r>
      <w:r w:rsidR="005C1EA5">
        <w:rPr>
          <w:rFonts w:ascii="Arial" w:hAnsi="Arial" w:cs="Arial"/>
          <w:sz w:val="20"/>
          <w:szCs w:val="20"/>
        </w:rPr>
        <w:t>stellen</w:t>
      </w:r>
      <w:r w:rsidR="005C1EA5" w:rsidRPr="005C1EA5">
        <w:rPr>
          <w:rFonts w:ascii="Arial" w:hAnsi="Arial" w:cs="Arial"/>
          <w:sz w:val="20"/>
          <w:szCs w:val="20"/>
        </w:rPr>
        <w:t>.</w:t>
      </w:r>
      <w:r w:rsidR="005C1EA5">
        <w:rPr>
          <w:rFonts w:ascii="Arial" w:hAnsi="Arial" w:cs="Arial"/>
          <w:sz w:val="20"/>
          <w:szCs w:val="20"/>
        </w:rPr>
        <w:t xml:space="preserve"> </w:t>
      </w:r>
      <w:r w:rsidR="005C1EA5" w:rsidRPr="005C1EA5">
        <w:rPr>
          <w:rFonts w:ascii="Arial" w:hAnsi="Arial" w:cs="Arial"/>
          <w:sz w:val="20"/>
          <w:szCs w:val="20"/>
        </w:rPr>
        <w:t>Legt man die kleinen Pralinchen ins warme Badewasser, versprudeln sie sich und verströmen dabei den feinen Duft der ätherischen Öle.</w:t>
      </w:r>
      <w:r w:rsidR="005C1EA5">
        <w:rPr>
          <w:rFonts w:ascii="Arial" w:hAnsi="Arial" w:cs="Arial"/>
          <w:sz w:val="20"/>
          <w:szCs w:val="20"/>
        </w:rPr>
        <w:t xml:space="preserve"> </w:t>
      </w:r>
      <w:r w:rsidR="005C1EA5" w:rsidRPr="005C1EA5">
        <w:rPr>
          <w:rFonts w:ascii="Arial" w:hAnsi="Arial" w:cs="Arial"/>
          <w:sz w:val="20"/>
          <w:szCs w:val="20"/>
        </w:rPr>
        <w:t>Zum Mittagessen gibt es auf Wunsch leckere Kürbissuppe.</w:t>
      </w:r>
      <w:r w:rsidR="005C1EA5">
        <w:rPr>
          <w:rFonts w:ascii="Arial" w:hAnsi="Arial" w:cs="Arial"/>
          <w:sz w:val="20"/>
          <w:szCs w:val="20"/>
        </w:rPr>
        <w:t xml:space="preserve"> Es gilt 3G, </w:t>
      </w:r>
      <w:r w:rsidR="005C1EA5" w:rsidRPr="005C1EA5">
        <w:rPr>
          <w:rFonts w:ascii="Arial" w:hAnsi="Arial" w:cs="Arial"/>
          <w:sz w:val="20"/>
          <w:szCs w:val="20"/>
        </w:rPr>
        <w:t>Kinder unter 8 Jahren nur mit Begleitperson.</w:t>
      </w:r>
      <w:r w:rsidR="005C1EA5">
        <w:rPr>
          <w:rFonts w:ascii="Arial" w:hAnsi="Arial" w:cs="Arial"/>
          <w:sz w:val="20"/>
          <w:szCs w:val="20"/>
        </w:rPr>
        <w:t xml:space="preserve"> Da es nur eine b</w:t>
      </w:r>
      <w:r w:rsidR="005C1EA5" w:rsidRPr="005C1EA5">
        <w:rPr>
          <w:rFonts w:ascii="Arial" w:hAnsi="Arial" w:cs="Arial"/>
          <w:sz w:val="20"/>
          <w:szCs w:val="20"/>
        </w:rPr>
        <w:t xml:space="preserve">egrenzte </w:t>
      </w:r>
      <w:r w:rsidR="005C1EA5">
        <w:rPr>
          <w:rFonts w:ascii="Arial" w:hAnsi="Arial" w:cs="Arial"/>
          <w:sz w:val="20"/>
          <w:szCs w:val="20"/>
        </w:rPr>
        <w:t>Platzzahl gibt</w:t>
      </w:r>
      <w:r w:rsidR="00300638">
        <w:rPr>
          <w:rFonts w:ascii="Arial" w:hAnsi="Arial" w:cs="Arial"/>
          <w:sz w:val="20"/>
          <w:szCs w:val="20"/>
        </w:rPr>
        <w:t>,</w:t>
      </w:r>
      <w:r w:rsidR="005C1EA5">
        <w:rPr>
          <w:rFonts w:ascii="Arial" w:hAnsi="Arial" w:cs="Arial"/>
          <w:sz w:val="20"/>
          <w:szCs w:val="20"/>
        </w:rPr>
        <w:t xml:space="preserve"> ist eine Anmeldung vorher erforderlich. </w:t>
      </w:r>
      <w:r w:rsidR="00300638">
        <w:rPr>
          <w:rFonts w:ascii="Arial" w:hAnsi="Arial" w:cs="Arial"/>
          <w:sz w:val="20"/>
          <w:szCs w:val="20"/>
        </w:rPr>
        <w:t xml:space="preserve">Kosten: 5,-- Euro p.P. </w:t>
      </w:r>
      <w:r w:rsidR="005C1EA5">
        <w:rPr>
          <w:rFonts w:ascii="Arial" w:hAnsi="Arial" w:cs="Arial"/>
          <w:sz w:val="20"/>
          <w:szCs w:val="20"/>
        </w:rPr>
        <w:t xml:space="preserve">Weitere Informationen unter: </w:t>
      </w:r>
      <w:hyperlink r:id="rId7" w:history="1">
        <w:r w:rsidR="005C1EA5" w:rsidRPr="00BE2C22">
          <w:rPr>
            <w:rStyle w:val="Hyperlink"/>
            <w:rFonts w:ascii="Arial" w:hAnsi="Arial" w:cs="Arial"/>
            <w:sz w:val="20"/>
            <w:szCs w:val="20"/>
          </w:rPr>
          <w:t>www.naturpark-hoher-flaeming.de</w:t>
        </w:r>
      </w:hyperlink>
      <w:r w:rsidR="00300638">
        <w:rPr>
          <w:rFonts w:ascii="Arial" w:hAnsi="Arial" w:cs="Arial"/>
          <w:sz w:val="20"/>
          <w:szCs w:val="20"/>
        </w:rPr>
        <w:br/>
      </w:r>
      <w:r w:rsidR="002A273B">
        <w:rPr>
          <w:rFonts w:ascii="Arial" w:hAnsi="Arial" w:cs="Arial"/>
          <w:sz w:val="20"/>
          <w:szCs w:val="20"/>
        </w:rPr>
        <w:br/>
      </w:r>
      <w:r w:rsidR="002A273B" w:rsidRPr="002A273B">
        <w:rPr>
          <w:rFonts w:ascii="Arial" w:hAnsi="Arial" w:cs="Arial"/>
          <w:b/>
          <w:sz w:val="20"/>
          <w:szCs w:val="20"/>
        </w:rPr>
        <w:t>Shopping, Urlaub und ein Dieb</w:t>
      </w:r>
      <w:r w:rsidR="002A273B">
        <w:rPr>
          <w:rFonts w:ascii="Arial" w:hAnsi="Arial" w:cs="Arial"/>
          <w:b/>
          <w:sz w:val="20"/>
          <w:szCs w:val="20"/>
        </w:rPr>
        <w:br/>
      </w:r>
      <w:r w:rsidR="002A273B" w:rsidRPr="002A273B">
        <w:rPr>
          <w:rFonts w:ascii="Arial" w:hAnsi="Arial" w:cs="Arial"/>
          <w:sz w:val="20"/>
          <w:szCs w:val="20"/>
        </w:rPr>
        <w:t xml:space="preserve">Vom 01. Bis zum 25. Februar bietet das Spreewald-Museum ein buntes Erlebnisprogramm für die gesamte Familie. Von Dienstag bis Freitag können Kinder immer um 14 Uhr mit dem „Gendarm von Lübbenau“ einen spannenden Kriminalfall lösen. Gemeinsam mit Oberwachtmeister Wilhelm Obacht sammeln sie Hinweise im Museum. Die resolute Frau Bürgermeister nimmt </w:t>
      </w:r>
      <w:r w:rsidR="008E3631">
        <w:rPr>
          <w:rFonts w:ascii="Arial" w:hAnsi="Arial" w:cs="Arial"/>
          <w:sz w:val="20"/>
          <w:szCs w:val="20"/>
        </w:rPr>
        <w:t xml:space="preserve">die Besucher/innen </w:t>
      </w:r>
      <w:r w:rsidR="002A273B" w:rsidRPr="002A273B">
        <w:rPr>
          <w:rFonts w:ascii="Arial" w:hAnsi="Arial" w:cs="Arial"/>
          <w:sz w:val="20"/>
          <w:szCs w:val="20"/>
        </w:rPr>
        <w:t xml:space="preserve">gern </w:t>
      </w:r>
      <w:r w:rsidR="008E3631">
        <w:rPr>
          <w:rFonts w:ascii="Arial" w:hAnsi="Arial" w:cs="Arial"/>
          <w:sz w:val="20"/>
          <w:szCs w:val="20"/>
        </w:rPr>
        <w:t xml:space="preserve">mit auf </w:t>
      </w:r>
      <w:r w:rsidR="002A273B" w:rsidRPr="002A273B">
        <w:rPr>
          <w:rFonts w:ascii="Arial" w:hAnsi="Arial" w:cs="Arial"/>
          <w:sz w:val="20"/>
          <w:szCs w:val="20"/>
        </w:rPr>
        <w:t xml:space="preserve">Shoppingtour durch Läden und Werkstätten des Museums. </w:t>
      </w:r>
      <w:r w:rsidR="008E3631">
        <w:rPr>
          <w:rFonts w:ascii="Arial" w:hAnsi="Arial" w:cs="Arial"/>
          <w:sz w:val="20"/>
          <w:szCs w:val="20"/>
        </w:rPr>
        <w:t>W</w:t>
      </w:r>
      <w:r w:rsidR="002A273B" w:rsidRPr="002A273B">
        <w:rPr>
          <w:rFonts w:ascii="Arial" w:hAnsi="Arial" w:cs="Arial"/>
          <w:sz w:val="20"/>
          <w:szCs w:val="20"/>
        </w:rPr>
        <w:t>e</w:t>
      </w:r>
      <w:r w:rsidR="008E3631">
        <w:rPr>
          <w:rFonts w:ascii="Arial" w:hAnsi="Arial" w:cs="Arial"/>
          <w:sz w:val="20"/>
          <w:szCs w:val="20"/>
        </w:rPr>
        <w:t xml:space="preserve">m das </w:t>
      </w:r>
      <w:r w:rsidR="002A273B" w:rsidRPr="002A273B">
        <w:rPr>
          <w:rFonts w:ascii="Arial" w:hAnsi="Arial" w:cs="Arial"/>
          <w:sz w:val="20"/>
          <w:szCs w:val="20"/>
        </w:rPr>
        <w:t xml:space="preserve">zu viel Stress ist, </w:t>
      </w:r>
      <w:r w:rsidR="008E3631">
        <w:rPr>
          <w:rFonts w:ascii="Arial" w:hAnsi="Arial" w:cs="Arial"/>
          <w:sz w:val="20"/>
          <w:szCs w:val="20"/>
        </w:rPr>
        <w:t xml:space="preserve">der </w:t>
      </w:r>
      <w:r w:rsidR="002A273B" w:rsidRPr="002A273B">
        <w:rPr>
          <w:rFonts w:ascii="Arial" w:hAnsi="Arial" w:cs="Arial"/>
          <w:sz w:val="20"/>
          <w:szCs w:val="20"/>
        </w:rPr>
        <w:t>schließ</w:t>
      </w:r>
      <w:r w:rsidR="008E3631">
        <w:rPr>
          <w:rFonts w:ascii="Arial" w:hAnsi="Arial" w:cs="Arial"/>
          <w:sz w:val="20"/>
          <w:szCs w:val="20"/>
        </w:rPr>
        <w:t xml:space="preserve">t </w:t>
      </w:r>
      <w:r w:rsidR="002A273B" w:rsidRPr="002A273B">
        <w:rPr>
          <w:rFonts w:ascii="Arial" w:hAnsi="Arial" w:cs="Arial"/>
          <w:sz w:val="20"/>
          <w:szCs w:val="20"/>
        </w:rPr>
        <w:t xml:space="preserve">sich </w:t>
      </w:r>
      <w:r w:rsidR="008E3631">
        <w:rPr>
          <w:rFonts w:ascii="Arial" w:hAnsi="Arial" w:cs="Arial"/>
          <w:sz w:val="20"/>
          <w:szCs w:val="20"/>
        </w:rPr>
        <w:t>einfach „</w:t>
      </w:r>
      <w:r w:rsidR="002A273B" w:rsidRPr="002A273B">
        <w:rPr>
          <w:rFonts w:ascii="Arial" w:hAnsi="Arial" w:cs="Arial"/>
          <w:sz w:val="20"/>
          <w:szCs w:val="20"/>
        </w:rPr>
        <w:t>Frau Krause</w:t>
      </w:r>
      <w:r w:rsidR="008E3631">
        <w:rPr>
          <w:rFonts w:ascii="Arial" w:hAnsi="Arial" w:cs="Arial"/>
          <w:sz w:val="20"/>
          <w:szCs w:val="20"/>
        </w:rPr>
        <w:t>“</w:t>
      </w:r>
      <w:r w:rsidR="002A273B" w:rsidRPr="002A273B">
        <w:rPr>
          <w:rFonts w:ascii="Arial" w:hAnsi="Arial" w:cs="Arial"/>
          <w:sz w:val="20"/>
          <w:szCs w:val="20"/>
        </w:rPr>
        <w:t xml:space="preserve"> an und mach</w:t>
      </w:r>
      <w:r w:rsidR="008E3631">
        <w:rPr>
          <w:rFonts w:ascii="Arial" w:hAnsi="Arial" w:cs="Arial"/>
          <w:sz w:val="20"/>
          <w:szCs w:val="20"/>
        </w:rPr>
        <w:t xml:space="preserve">t </w:t>
      </w:r>
      <w:r w:rsidR="002A273B" w:rsidRPr="002A273B">
        <w:rPr>
          <w:rFonts w:ascii="Arial" w:hAnsi="Arial" w:cs="Arial"/>
          <w:sz w:val="20"/>
          <w:szCs w:val="20"/>
        </w:rPr>
        <w:t xml:space="preserve">„Urlaub in der DDR“. Die Urlaubsexpertin führt </w:t>
      </w:r>
      <w:r w:rsidR="008E3631">
        <w:rPr>
          <w:rFonts w:ascii="Arial" w:hAnsi="Arial" w:cs="Arial"/>
          <w:sz w:val="20"/>
          <w:szCs w:val="20"/>
        </w:rPr>
        <w:t xml:space="preserve">die Gäste </w:t>
      </w:r>
      <w:r w:rsidR="002A273B" w:rsidRPr="002A273B">
        <w:rPr>
          <w:rFonts w:ascii="Arial" w:hAnsi="Arial" w:cs="Arial"/>
          <w:sz w:val="20"/>
          <w:szCs w:val="20"/>
        </w:rPr>
        <w:t xml:space="preserve">unterhaltsam durch die </w:t>
      </w:r>
      <w:r w:rsidR="008E3631">
        <w:rPr>
          <w:rFonts w:ascii="Arial" w:hAnsi="Arial" w:cs="Arial"/>
          <w:sz w:val="20"/>
          <w:szCs w:val="20"/>
        </w:rPr>
        <w:t xml:space="preserve">gleichnamige </w:t>
      </w:r>
      <w:r w:rsidR="002A273B" w:rsidRPr="002A273B">
        <w:rPr>
          <w:rFonts w:ascii="Arial" w:hAnsi="Arial" w:cs="Arial"/>
          <w:sz w:val="20"/>
          <w:szCs w:val="20"/>
        </w:rPr>
        <w:t>Ausstellung</w:t>
      </w:r>
      <w:r w:rsidR="008E3631">
        <w:rPr>
          <w:rFonts w:ascii="Arial" w:hAnsi="Arial" w:cs="Arial"/>
          <w:sz w:val="20"/>
          <w:szCs w:val="20"/>
        </w:rPr>
        <w:t xml:space="preserve">. </w:t>
      </w:r>
      <w:r w:rsidR="002A273B" w:rsidRPr="002A273B">
        <w:rPr>
          <w:rFonts w:ascii="Arial" w:hAnsi="Arial" w:cs="Arial"/>
          <w:sz w:val="20"/>
          <w:szCs w:val="20"/>
        </w:rPr>
        <w:t xml:space="preserve">Anmeldungen für das Erlebnisprogramm via E-Mail </w:t>
      </w:r>
      <w:r w:rsidR="008E3631">
        <w:rPr>
          <w:rFonts w:ascii="Arial" w:hAnsi="Arial" w:cs="Arial"/>
          <w:sz w:val="20"/>
          <w:szCs w:val="20"/>
        </w:rPr>
        <w:t xml:space="preserve">an </w:t>
      </w:r>
      <w:r w:rsidR="002A273B" w:rsidRPr="002A273B">
        <w:rPr>
          <w:rFonts w:ascii="Arial" w:hAnsi="Arial" w:cs="Arial"/>
          <w:sz w:val="20"/>
          <w:szCs w:val="20"/>
        </w:rPr>
        <w:t>museum@osl-online.de oder telefonisch unter der 03573 870 2420. Tickets können auch direkt online gebucht oder in der Tourist-Information Lübbenau erworben werden.</w:t>
      </w:r>
      <w:r w:rsidR="008E3631">
        <w:rPr>
          <w:rFonts w:ascii="Arial" w:hAnsi="Arial" w:cs="Arial"/>
          <w:sz w:val="20"/>
          <w:szCs w:val="20"/>
        </w:rPr>
        <w:t xml:space="preserve"> Weitere Informationen unter: </w:t>
      </w:r>
      <w:hyperlink r:id="rId8" w:history="1">
        <w:r w:rsidR="008E3631" w:rsidRPr="00BE2C22">
          <w:rPr>
            <w:rStyle w:val="Hyperlink"/>
            <w:rFonts w:ascii="Arial" w:hAnsi="Arial" w:cs="Arial"/>
            <w:sz w:val="20"/>
            <w:szCs w:val="20"/>
          </w:rPr>
          <w:t>www.museums-entdecker.de</w:t>
        </w:r>
      </w:hyperlink>
      <w:r w:rsidR="008161D9">
        <w:rPr>
          <w:rFonts w:ascii="Arial" w:hAnsi="Arial" w:cs="Arial"/>
          <w:sz w:val="20"/>
          <w:szCs w:val="20"/>
        </w:rPr>
        <w:br/>
      </w:r>
      <w:r w:rsidR="008161D9">
        <w:rPr>
          <w:rFonts w:ascii="Arial" w:hAnsi="Arial" w:cs="Arial"/>
          <w:sz w:val="20"/>
          <w:szCs w:val="20"/>
        </w:rPr>
        <w:br/>
      </w:r>
      <w:r w:rsidR="008161D9" w:rsidRPr="008161D9">
        <w:rPr>
          <w:rFonts w:ascii="Arial" w:hAnsi="Arial" w:cs="Arial"/>
          <w:b/>
          <w:sz w:val="20"/>
          <w:szCs w:val="20"/>
        </w:rPr>
        <w:t>Lust auf Natur</w:t>
      </w:r>
      <w:r w:rsidR="008161D9">
        <w:rPr>
          <w:rFonts w:ascii="Arial" w:hAnsi="Arial" w:cs="Arial"/>
          <w:sz w:val="20"/>
          <w:szCs w:val="20"/>
        </w:rPr>
        <w:br/>
      </w:r>
      <w:r w:rsidR="008161D9" w:rsidRPr="008161D9">
        <w:rPr>
          <w:rFonts w:ascii="Arial" w:hAnsi="Arial" w:cs="Arial"/>
          <w:sz w:val="20"/>
          <w:szCs w:val="20"/>
        </w:rPr>
        <w:t xml:space="preserve">Familien </w:t>
      </w:r>
      <w:r w:rsidR="008161D9">
        <w:rPr>
          <w:rFonts w:ascii="Arial" w:hAnsi="Arial" w:cs="Arial"/>
          <w:sz w:val="20"/>
          <w:szCs w:val="20"/>
        </w:rPr>
        <w:t xml:space="preserve">sind am 3.2.2022 </w:t>
      </w:r>
      <w:r w:rsidR="008161D9" w:rsidRPr="008161D9">
        <w:rPr>
          <w:rFonts w:ascii="Arial" w:hAnsi="Arial" w:cs="Arial"/>
          <w:sz w:val="20"/>
          <w:szCs w:val="20"/>
        </w:rPr>
        <w:t xml:space="preserve">zu einer Entdeckungsreise zu Damhirsch, Rothirsch und Mufflon </w:t>
      </w:r>
      <w:r w:rsidR="008161D9">
        <w:rPr>
          <w:rFonts w:ascii="Arial" w:hAnsi="Arial" w:cs="Arial"/>
          <w:sz w:val="20"/>
          <w:szCs w:val="20"/>
        </w:rPr>
        <w:t xml:space="preserve">im Wildgehege Glauer Tal </w:t>
      </w:r>
      <w:r w:rsidR="008161D9" w:rsidRPr="008161D9">
        <w:rPr>
          <w:rFonts w:ascii="Arial" w:hAnsi="Arial" w:cs="Arial"/>
          <w:sz w:val="20"/>
          <w:szCs w:val="20"/>
        </w:rPr>
        <w:t>ein</w:t>
      </w:r>
      <w:r w:rsidR="008161D9">
        <w:rPr>
          <w:rFonts w:ascii="Arial" w:hAnsi="Arial" w:cs="Arial"/>
          <w:sz w:val="20"/>
          <w:szCs w:val="20"/>
        </w:rPr>
        <w:t>geladen</w:t>
      </w:r>
      <w:r w:rsidR="008161D9" w:rsidRPr="008161D9">
        <w:rPr>
          <w:rFonts w:ascii="Arial" w:hAnsi="Arial" w:cs="Arial"/>
          <w:sz w:val="20"/>
          <w:szCs w:val="20"/>
        </w:rPr>
        <w:t xml:space="preserve">. Bei einem Besuch </w:t>
      </w:r>
      <w:r w:rsidR="008161D9">
        <w:rPr>
          <w:rFonts w:ascii="Arial" w:hAnsi="Arial" w:cs="Arial"/>
          <w:sz w:val="20"/>
          <w:szCs w:val="20"/>
        </w:rPr>
        <w:t xml:space="preserve">dort im Fläming </w:t>
      </w:r>
      <w:r w:rsidR="008161D9" w:rsidRPr="008161D9">
        <w:rPr>
          <w:rFonts w:ascii="Arial" w:hAnsi="Arial" w:cs="Arial"/>
          <w:sz w:val="20"/>
          <w:szCs w:val="20"/>
        </w:rPr>
        <w:t xml:space="preserve">erfahren Kinder und Erwachsene Wissenswertes zur Lebensweise </w:t>
      </w:r>
      <w:r w:rsidR="008161D9">
        <w:rPr>
          <w:rFonts w:ascii="Arial" w:hAnsi="Arial" w:cs="Arial"/>
          <w:sz w:val="20"/>
          <w:szCs w:val="20"/>
        </w:rPr>
        <w:t>dieser</w:t>
      </w:r>
      <w:r w:rsidR="008161D9" w:rsidRPr="008161D9">
        <w:rPr>
          <w:rFonts w:ascii="Arial" w:hAnsi="Arial" w:cs="Arial"/>
          <w:sz w:val="20"/>
          <w:szCs w:val="20"/>
        </w:rPr>
        <w:t xml:space="preserve"> drei Wildtierarten. Außerdem halten </w:t>
      </w:r>
      <w:r w:rsidR="008161D9">
        <w:rPr>
          <w:rFonts w:ascii="Arial" w:hAnsi="Arial" w:cs="Arial"/>
          <w:sz w:val="20"/>
          <w:szCs w:val="20"/>
        </w:rPr>
        <w:t xml:space="preserve">die Besucher/innen gemeinsam Ausschau </w:t>
      </w:r>
      <w:r w:rsidR="008161D9" w:rsidRPr="008161D9">
        <w:rPr>
          <w:rFonts w:ascii="Arial" w:hAnsi="Arial" w:cs="Arial"/>
          <w:sz w:val="20"/>
          <w:szCs w:val="20"/>
        </w:rPr>
        <w:t>nach ihren Spuren.</w:t>
      </w:r>
      <w:r w:rsidR="008161D9">
        <w:rPr>
          <w:rFonts w:ascii="Arial" w:hAnsi="Arial" w:cs="Arial"/>
          <w:sz w:val="20"/>
          <w:szCs w:val="20"/>
        </w:rPr>
        <w:t xml:space="preserve"> Die Besucher können auch an vielen </w:t>
      </w:r>
      <w:r w:rsidR="008161D9">
        <w:rPr>
          <w:rFonts w:ascii="Arial" w:hAnsi="Arial" w:cs="Arial"/>
          <w:sz w:val="20"/>
          <w:szCs w:val="20"/>
        </w:rPr>
        <w:lastRenderedPageBreak/>
        <w:t xml:space="preserve">anderen Tagen </w:t>
      </w:r>
      <w:r w:rsidR="008161D9" w:rsidRPr="008161D9">
        <w:rPr>
          <w:rFonts w:ascii="Arial" w:hAnsi="Arial" w:cs="Arial"/>
          <w:sz w:val="20"/>
          <w:szCs w:val="20"/>
        </w:rPr>
        <w:t xml:space="preserve">das Gelände auf ausgewiesenen Rundwanderwegen erkunden und die Wildtiere störungsfrei beobachten. Erlebnis- und Informationsstationen erläutern das Projekt der Wildtierbeweidung und regen zum Spielen und </w:t>
      </w:r>
      <w:r w:rsidR="008161D9">
        <w:rPr>
          <w:rFonts w:ascii="Arial" w:hAnsi="Arial" w:cs="Arial"/>
          <w:sz w:val="20"/>
          <w:szCs w:val="20"/>
        </w:rPr>
        <w:t>erfahren</w:t>
      </w:r>
      <w:r w:rsidR="008161D9" w:rsidRPr="008161D9">
        <w:rPr>
          <w:rFonts w:ascii="Arial" w:hAnsi="Arial" w:cs="Arial"/>
          <w:sz w:val="20"/>
          <w:szCs w:val="20"/>
        </w:rPr>
        <w:t xml:space="preserve"> an. Der kostenlose Audioguide "Nuthe-Nieplitz-Tours" beinhaltet zwei Touren durch das Wildgehege mit wissenswerten Infos rund um das Gehege.</w:t>
      </w:r>
      <w:r w:rsidR="008161D9">
        <w:rPr>
          <w:rFonts w:ascii="Arial" w:hAnsi="Arial" w:cs="Arial"/>
          <w:sz w:val="20"/>
          <w:szCs w:val="20"/>
        </w:rPr>
        <w:t xml:space="preserve"> </w:t>
      </w:r>
      <w:r w:rsidR="008161D9" w:rsidRPr="008161D9">
        <w:rPr>
          <w:rFonts w:ascii="Arial" w:hAnsi="Arial" w:cs="Arial"/>
          <w:sz w:val="20"/>
          <w:szCs w:val="20"/>
        </w:rPr>
        <w:t>Die Veranstaltung findet unter der 3G-Regelung statt. Anmeldung erforderlich.</w:t>
      </w:r>
      <w:r w:rsidR="008161D9">
        <w:rPr>
          <w:rFonts w:ascii="Arial" w:hAnsi="Arial" w:cs="Arial"/>
          <w:sz w:val="20"/>
          <w:szCs w:val="20"/>
        </w:rPr>
        <w:t xml:space="preserve"> Weitere Informationen: </w:t>
      </w:r>
      <w:hyperlink r:id="rId9" w:history="1">
        <w:r w:rsidR="008161D9" w:rsidRPr="00BE2C22">
          <w:rPr>
            <w:rStyle w:val="Hyperlink"/>
            <w:rFonts w:ascii="Arial" w:hAnsi="Arial" w:cs="Arial"/>
            <w:sz w:val="20"/>
            <w:szCs w:val="20"/>
          </w:rPr>
          <w:t>www.naturpark-nuthe-nieplitz.de</w:t>
        </w:r>
      </w:hyperlink>
      <w:r w:rsidR="008161D9">
        <w:rPr>
          <w:rFonts w:ascii="Arial" w:hAnsi="Arial" w:cs="Arial"/>
          <w:sz w:val="20"/>
          <w:szCs w:val="20"/>
        </w:rPr>
        <w:br/>
      </w:r>
      <w:r w:rsidR="008161D9">
        <w:rPr>
          <w:rFonts w:ascii="Arial" w:hAnsi="Arial" w:cs="Arial"/>
          <w:sz w:val="20"/>
          <w:szCs w:val="20"/>
        </w:rPr>
        <w:br/>
      </w:r>
      <w:r w:rsidR="002E6C0C" w:rsidRPr="002E6C0C">
        <w:rPr>
          <w:rFonts w:ascii="Arial" w:hAnsi="Arial" w:cs="Arial"/>
          <w:b/>
          <w:sz w:val="20"/>
          <w:szCs w:val="20"/>
        </w:rPr>
        <w:t>Mit den Wölfen heulen</w:t>
      </w:r>
      <w:r w:rsidR="002E6C0C">
        <w:rPr>
          <w:rFonts w:ascii="Arial" w:hAnsi="Arial" w:cs="Arial"/>
          <w:b/>
          <w:sz w:val="20"/>
          <w:szCs w:val="20"/>
        </w:rPr>
        <w:br/>
      </w:r>
      <w:r w:rsidR="002E6C0C" w:rsidRPr="002E6C0C">
        <w:rPr>
          <w:rFonts w:ascii="Arial" w:hAnsi="Arial" w:cs="Arial"/>
          <w:sz w:val="20"/>
          <w:szCs w:val="20"/>
        </w:rPr>
        <w:t xml:space="preserve">In </w:t>
      </w:r>
      <w:r w:rsidR="002E6C0C">
        <w:rPr>
          <w:rFonts w:ascii="Arial" w:hAnsi="Arial" w:cs="Arial"/>
          <w:sz w:val="20"/>
          <w:szCs w:val="20"/>
        </w:rPr>
        <w:t xml:space="preserve">einem </w:t>
      </w:r>
      <w:r w:rsidR="002E6C0C" w:rsidRPr="002E6C0C">
        <w:rPr>
          <w:rFonts w:ascii="Arial" w:hAnsi="Arial" w:cs="Arial"/>
          <w:sz w:val="20"/>
          <w:szCs w:val="20"/>
        </w:rPr>
        <w:t xml:space="preserve">Familienvortrag </w:t>
      </w:r>
      <w:r w:rsidR="002E6C0C">
        <w:rPr>
          <w:rFonts w:ascii="Arial" w:hAnsi="Arial" w:cs="Arial"/>
          <w:sz w:val="20"/>
          <w:szCs w:val="20"/>
        </w:rPr>
        <w:t xml:space="preserve">am 4.2.2022 im </w:t>
      </w:r>
      <w:r w:rsidR="002E6C0C" w:rsidRPr="002E6C0C">
        <w:rPr>
          <w:rFonts w:ascii="Arial" w:hAnsi="Arial" w:cs="Arial"/>
          <w:sz w:val="20"/>
          <w:szCs w:val="20"/>
        </w:rPr>
        <w:t>Heinz Sielmann Natur-Erlebniszentrum Wanninchen</w:t>
      </w:r>
      <w:r w:rsidR="002E6C0C">
        <w:rPr>
          <w:rFonts w:ascii="Arial" w:hAnsi="Arial" w:cs="Arial"/>
          <w:sz w:val="20"/>
          <w:szCs w:val="20"/>
        </w:rPr>
        <w:t xml:space="preserve"> im Spreewald geht es </w:t>
      </w:r>
      <w:r w:rsidR="002E6C0C" w:rsidRPr="002E6C0C">
        <w:rPr>
          <w:rFonts w:ascii="Arial" w:hAnsi="Arial" w:cs="Arial"/>
          <w:sz w:val="20"/>
          <w:szCs w:val="20"/>
        </w:rPr>
        <w:t xml:space="preserve">um die Verbreitung, </w:t>
      </w:r>
      <w:r w:rsidR="002E6C0C">
        <w:rPr>
          <w:rFonts w:ascii="Arial" w:hAnsi="Arial" w:cs="Arial"/>
          <w:sz w:val="20"/>
          <w:szCs w:val="20"/>
        </w:rPr>
        <w:t xml:space="preserve">die </w:t>
      </w:r>
      <w:r w:rsidR="002E6C0C" w:rsidRPr="002E6C0C">
        <w:rPr>
          <w:rFonts w:ascii="Arial" w:hAnsi="Arial" w:cs="Arial"/>
          <w:sz w:val="20"/>
          <w:szCs w:val="20"/>
        </w:rPr>
        <w:t xml:space="preserve">Entwicklung des Bestandes, Körpermerkmale und die Konflikte zwischen Wolf und Mensch. Ein besonderes Anliegen </w:t>
      </w:r>
      <w:r w:rsidR="002E6C0C">
        <w:rPr>
          <w:rFonts w:ascii="Arial" w:hAnsi="Arial" w:cs="Arial"/>
          <w:sz w:val="20"/>
          <w:szCs w:val="20"/>
        </w:rPr>
        <w:t xml:space="preserve">der Veranstaltung ist es, besonders den </w:t>
      </w:r>
      <w:r w:rsidR="002E6C0C" w:rsidRPr="002E6C0C">
        <w:rPr>
          <w:rFonts w:ascii="Arial" w:hAnsi="Arial" w:cs="Arial"/>
          <w:sz w:val="20"/>
          <w:szCs w:val="20"/>
        </w:rPr>
        <w:t>Schülern Wissen zum Thema Wolf zu vermitteln.</w:t>
      </w:r>
      <w:r w:rsidR="002E6C0C">
        <w:rPr>
          <w:rFonts w:ascii="Arial" w:hAnsi="Arial" w:cs="Arial"/>
          <w:sz w:val="20"/>
          <w:szCs w:val="20"/>
        </w:rPr>
        <w:t xml:space="preserve"> Dafür hat sich eigens die </w:t>
      </w:r>
      <w:r w:rsidR="002E6C0C" w:rsidRPr="002E6C0C">
        <w:rPr>
          <w:rFonts w:ascii="Arial" w:hAnsi="Arial" w:cs="Arial"/>
          <w:sz w:val="20"/>
          <w:szCs w:val="20"/>
        </w:rPr>
        <w:t>Wolfsbeauftragte des Landes Brandenburg</w:t>
      </w:r>
      <w:r w:rsidR="002E6C0C">
        <w:rPr>
          <w:rFonts w:ascii="Arial" w:hAnsi="Arial" w:cs="Arial"/>
          <w:sz w:val="20"/>
          <w:szCs w:val="20"/>
        </w:rPr>
        <w:t>,</w:t>
      </w:r>
      <w:r w:rsidR="002E6C0C" w:rsidRPr="002E6C0C">
        <w:rPr>
          <w:rFonts w:ascii="Arial" w:hAnsi="Arial" w:cs="Arial"/>
          <w:sz w:val="20"/>
          <w:szCs w:val="20"/>
        </w:rPr>
        <w:t xml:space="preserve"> Constanze Eiser</w:t>
      </w:r>
      <w:r w:rsidR="002E6C0C">
        <w:rPr>
          <w:rFonts w:ascii="Arial" w:hAnsi="Arial" w:cs="Arial"/>
          <w:sz w:val="20"/>
          <w:szCs w:val="20"/>
        </w:rPr>
        <w:t xml:space="preserve">, schlau gemacht. Sie </w:t>
      </w:r>
      <w:r w:rsidR="002E6C0C" w:rsidRPr="002E6C0C">
        <w:rPr>
          <w:rFonts w:ascii="Arial" w:hAnsi="Arial" w:cs="Arial"/>
          <w:sz w:val="20"/>
          <w:szCs w:val="20"/>
        </w:rPr>
        <w:t>ist für die westliche Niederlausitz, insbesondere d</w:t>
      </w:r>
      <w:r w:rsidR="002E6C0C">
        <w:rPr>
          <w:rFonts w:ascii="Arial" w:hAnsi="Arial" w:cs="Arial"/>
          <w:sz w:val="20"/>
          <w:szCs w:val="20"/>
        </w:rPr>
        <w:t>i</w:t>
      </w:r>
      <w:r w:rsidR="002E6C0C" w:rsidRPr="002E6C0C">
        <w:rPr>
          <w:rFonts w:ascii="Arial" w:hAnsi="Arial" w:cs="Arial"/>
          <w:sz w:val="20"/>
          <w:szCs w:val="20"/>
        </w:rPr>
        <w:t>e Regionen Babbener Heide und d</w:t>
      </w:r>
      <w:r w:rsidR="00A11B8F">
        <w:rPr>
          <w:rFonts w:ascii="Arial" w:hAnsi="Arial" w:cs="Arial"/>
          <w:sz w:val="20"/>
          <w:szCs w:val="20"/>
        </w:rPr>
        <w:t>ie</w:t>
      </w:r>
      <w:r w:rsidR="002E6C0C" w:rsidRPr="002E6C0C">
        <w:rPr>
          <w:rFonts w:ascii="Arial" w:hAnsi="Arial" w:cs="Arial"/>
          <w:sz w:val="20"/>
          <w:szCs w:val="20"/>
        </w:rPr>
        <w:t xml:space="preserve"> Kippe Grünhaus/ Klettwitz tätig.</w:t>
      </w:r>
      <w:r w:rsidR="002E6C0C">
        <w:rPr>
          <w:rFonts w:ascii="Arial" w:hAnsi="Arial" w:cs="Arial"/>
          <w:sz w:val="20"/>
          <w:szCs w:val="20"/>
        </w:rPr>
        <w:t xml:space="preserve"> Für die Teilnahme gilt die </w:t>
      </w:r>
      <w:r w:rsidR="002E6C0C" w:rsidRPr="002E6C0C">
        <w:rPr>
          <w:rFonts w:ascii="Arial" w:hAnsi="Arial" w:cs="Arial"/>
          <w:sz w:val="20"/>
          <w:szCs w:val="20"/>
        </w:rPr>
        <w:t xml:space="preserve">Corona-Regel 2G </w:t>
      </w:r>
      <w:r w:rsidR="002E6C0C">
        <w:rPr>
          <w:rFonts w:ascii="Arial" w:hAnsi="Arial" w:cs="Arial"/>
          <w:sz w:val="20"/>
          <w:szCs w:val="20"/>
        </w:rPr>
        <w:t xml:space="preserve">für </w:t>
      </w:r>
      <w:r w:rsidR="002E6C0C" w:rsidRPr="002E6C0C">
        <w:rPr>
          <w:rFonts w:ascii="Arial" w:hAnsi="Arial" w:cs="Arial"/>
          <w:sz w:val="20"/>
          <w:szCs w:val="20"/>
        </w:rPr>
        <w:t>max. 20</w:t>
      </w:r>
      <w:r w:rsidR="002E6C0C">
        <w:rPr>
          <w:rFonts w:ascii="Arial" w:hAnsi="Arial" w:cs="Arial"/>
          <w:sz w:val="20"/>
          <w:szCs w:val="20"/>
        </w:rPr>
        <w:t xml:space="preserve"> Personen, nur mit Voranmeldung. Der Eintritt kostet 4,-- Euro. Weitere Informationen unter: </w:t>
      </w:r>
      <w:hyperlink r:id="rId10" w:history="1">
        <w:r w:rsidR="002E6C0C" w:rsidRPr="00BE2C22">
          <w:rPr>
            <w:rStyle w:val="Hyperlink"/>
            <w:rFonts w:ascii="Arial" w:hAnsi="Arial" w:cs="Arial"/>
            <w:sz w:val="20"/>
            <w:szCs w:val="20"/>
          </w:rPr>
          <w:t>www.wanninchen-online.de</w:t>
        </w:r>
      </w:hyperlink>
      <w:r w:rsidR="00356302">
        <w:rPr>
          <w:rStyle w:val="Hyperlink"/>
          <w:rFonts w:ascii="Arial" w:hAnsi="Arial" w:cs="Arial"/>
          <w:sz w:val="20"/>
          <w:szCs w:val="20"/>
        </w:rPr>
        <w:br/>
      </w:r>
      <w:r w:rsidR="00356302">
        <w:rPr>
          <w:rStyle w:val="Hyperlink"/>
          <w:rFonts w:ascii="Arial" w:hAnsi="Arial" w:cs="Arial"/>
          <w:sz w:val="20"/>
          <w:szCs w:val="20"/>
        </w:rPr>
        <w:br/>
      </w:r>
      <w:r w:rsidR="00356302" w:rsidRPr="00356302">
        <w:rPr>
          <w:rStyle w:val="Hyperlink"/>
          <w:rFonts w:ascii="Arial" w:hAnsi="Arial" w:cs="Arial"/>
          <w:b/>
          <w:color w:val="auto"/>
          <w:sz w:val="20"/>
          <w:szCs w:val="20"/>
          <w:u w:val="none"/>
        </w:rPr>
        <w:t>Quiz für die Familie</w:t>
      </w:r>
      <w:r w:rsidR="00356302">
        <w:rPr>
          <w:rStyle w:val="Hyperlink"/>
          <w:rFonts w:ascii="Arial" w:hAnsi="Arial" w:cs="Arial"/>
          <w:sz w:val="20"/>
          <w:szCs w:val="20"/>
        </w:rPr>
        <w:br/>
      </w:r>
      <w:r w:rsidR="009E4A85">
        <w:rPr>
          <w:rStyle w:val="Hyperlink"/>
          <w:rFonts w:ascii="Arial" w:hAnsi="Arial" w:cs="Arial"/>
          <w:color w:val="auto"/>
          <w:sz w:val="20"/>
          <w:szCs w:val="20"/>
          <w:u w:val="none"/>
        </w:rPr>
        <w:t>D</w:t>
      </w:r>
      <w:r w:rsidR="00356302" w:rsidRPr="00356302">
        <w:rPr>
          <w:rStyle w:val="Hyperlink"/>
          <w:rFonts w:ascii="Arial" w:hAnsi="Arial" w:cs="Arial"/>
          <w:color w:val="auto"/>
          <w:sz w:val="20"/>
          <w:szCs w:val="20"/>
          <w:u w:val="none"/>
        </w:rPr>
        <w:t xml:space="preserve">ie Ausstellung der Slawenburg Raddusch </w:t>
      </w:r>
      <w:r w:rsidR="009E4A85">
        <w:rPr>
          <w:rStyle w:val="Hyperlink"/>
          <w:rFonts w:ascii="Arial" w:hAnsi="Arial" w:cs="Arial"/>
          <w:color w:val="auto"/>
          <w:sz w:val="20"/>
          <w:szCs w:val="20"/>
          <w:u w:val="none"/>
        </w:rPr>
        <w:t xml:space="preserve">kann man am 5.2.2022 in besonderer Weise </w:t>
      </w:r>
      <w:r w:rsidR="00356302" w:rsidRPr="00356302">
        <w:rPr>
          <w:rStyle w:val="Hyperlink"/>
          <w:rFonts w:ascii="Arial" w:hAnsi="Arial" w:cs="Arial"/>
          <w:color w:val="auto"/>
          <w:sz w:val="20"/>
          <w:szCs w:val="20"/>
          <w:u w:val="none"/>
        </w:rPr>
        <w:t>gemeinsam als Familie</w:t>
      </w:r>
      <w:r w:rsidR="009E4A85">
        <w:rPr>
          <w:rStyle w:val="Hyperlink"/>
          <w:rFonts w:ascii="Arial" w:hAnsi="Arial" w:cs="Arial"/>
          <w:color w:val="auto"/>
          <w:sz w:val="20"/>
          <w:szCs w:val="20"/>
          <w:u w:val="none"/>
        </w:rPr>
        <w:t xml:space="preserve"> erleben</w:t>
      </w:r>
      <w:r w:rsidR="00356302" w:rsidRPr="00356302">
        <w:rPr>
          <w:rStyle w:val="Hyperlink"/>
          <w:rFonts w:ascii="Arial" w:hAnsi="Arial" w:cs="Arial"/>
          <w:color w:val="auto"/>
          <w:sz w:val="20"/>
          <w:szCs w:val="20"/>
          <w:u w:val="none"/>
        </w:rPr>
        <w:t xml:space="preserve">. </w:t>
      </w:r>
      <w:r w:rsidR="009E4A85">
        <w:rPr>
          <w:rStyle w:val="Hyperlink"/>
          <w:rFonts w:ascii="Arial" w:hAnsi="Arial" w:cs="Arial"/>
          <w:color w:val="auto"/>
          <w:sz w:val="20"/>
          <w:szCs w:val="20"/>
          <w:u w:val="none"/>
        </w:rPr>
        <w:t xml:space="preserve">Mit einem Quizheft in der Hand gilt es, </w:t>
      </w:r>
      <w:r w:rsidR="00356302" w:rsidRPr="00356302">
        <w:rPr>
          <w:rStyle w:val="Hyperlink"/>
          <w:rFonts w:ascii="Arial" w:hAnsi="Arial" w:cs="Arial"/>
          <w:color w:val="auto"/>
          <w:sz w:val="20"/>
          <w:szCs w:val="20"/>
          <w:u w:val="none"/>
        </w:rPr>
        <w:t>Antworten zu finden, Geheimnisvolles zu entdecken und die Ausstellungsexponate einmal ganz genau zu betrachten.</w:t>
      </w:r>
      <w:r w:rsidR="009E4A85">
        <w:rPr>
          <w:rStyle w:val="Hyperlink"/>
          <w:rFonts w:ascii="Arial" w:hAnsi="Arial" w:cs="Arial"/>
          <w:color w:val="auto"/>
          <w:sz w:val="20"/>
          <w:szCs w:val="20"/>
          <w:u w:val="none"/>
        </w:rPr>
        <w:t xml:space="preserve"> Und auch die Slawenburg selbst ist eine imposante Erscheinung: Die einstige </w:t>
      </w:r>
      <w:r w:rsidR="009E4A85" w:rsidRPr="009E4A85">
        <w:rPr>
          <w:rStyle w:val="Hyperlink"/>
          <w:rFonts w:ascii="Arial" w:hAnsi="Arial" w:cs="Arial"/>
          <w:color w:val="auto"/>
          <w:sz w:val="20"/>
          <w:szCs w:val="20"/>
          <w:u w:val="none"/>
        </w:rPr>
        <w:t xml:space="preserve">Wehranlage </w:t>
      </w:r>
      <w:r w:rsidR="009E4A85">
        <w:rPr>
          <w:rStyle w:val="Hyperlink"/>
          <w:rFonts w:ascii="Arial" w:hAnsi="Arial" w:cs="Arial"/>
          <w:color w:val="auto"/>
          <w:sz w:val="20"/>
          <w:szCs w:val="20"/>
          <w:u w:val="none"/>
        </w:rPr>
        <w:t xml:space="preserve">misst </w:t>
      </w:r>
      <w:r w:rsidR="00DD4A15">
        <w:rPr>
          <w:rStyle w:val="Hyperlink"/>
          <w:rFonts w:ascii="Arial" w:hAnsi="Arial" w:cs="Arial"/>
          <w:color w:val="auto"/>
          <w:sz w:val="20"/>
          <w:szCs w:val="20"/>
          <w:u w:val="none"/>
        </w:rPr>
        <w:t>stolze</w:t>
      </w:r>
      <w:r w:rsidR="009E4A85" w:rsidRPr="009E4A85">
        <w:rPr>
          <w:rStyle w:val="Hyperlink"/>
          <w:rFonts w:ascii="Arial" w:hAnsi="Arial" w:cs="Arial"/>
          <w:color w:val="auto"/>
          <w:sz w:val="20"/>
          <w:szCs w:val="20"/>
          <w:u w:val="none"/>
        </w:rPr>
        <w:t xml:space="preserve"> 57 Meter im Durchmesser, 10 Meter Breite und 9 Meter Höhe.</w:t>
      </w:r>
      <w:r w:rsidR="009E4A85">
        <w:rPr>
          <w:rStyle w:val="Hyperlink"/>
          <w:rFonts w:ascii="Arial" w:hAnsi="Arial" w:cs="Arial"/>
          <w:color w:val="auto"/>
          <w:sz w:val="20"/>
          <w:szCs w:val="20"/>
          <w:u w:val="none"/>
        </w:rPr>
        <w:t xml:space="preserve"> I</w:t>
      </w:r>
      <w:r w:rsidR="009E4A85" w:rsidRPr="009E4A85">
        <w:rPr>
          <w:rStyle w:val="Hyperlink"/>
          <w:rFonts w:ascii="Arial" w:hAnsi="Arial" w:cs="Arial"/>
          <w:color w:val="auto"/>
          <w:sz w:val="20"/>
          <w:szCs w:val="20"/>
          <w:u w:val="none"/>
        </w:rPr>
        <w:t xml:space="preserve">n der Slawenburg </w:t>
      </w:r>
      <w:r w:rsidR="009E4A85">
        <w:rPr>
          <w:rStyle w:val="Hyperlink"/>
          <w:rFonts w:ascii="Arial" w:hAnsi="Arial" w:cs="Arial"/>
          <w:color w:val="auto"/>
          <w:sz w:val="20"/>
          <w:szCs w:val="20"/>
          <w:u w:val="none"/>
        </w:rPr>
        <w:t xml:space="preserve">ist </w:t>
      </w:r>
      <w:r w:rsidR="009E4A85" w:rsidRPr="009E4A85">
        <w:rPr>
          <w:rStyle w:val="Hyperlink"/>
          <w:rFonts w:ascii="Arial" w:hAnsi="Arial" w:cs="Arial"/>
          <w:color w:val="auto"/>
          <w:sz w:val="20"/>
          <w:szCs w:val="20"/>
          <w:u w:val="none"/>
        </w:rPr>
        <w:t>eine der modernsten archäologischen Auss</w:t>
      </w:r>
      <w:r w:rsidR="00DD4A15">
        <w:rPr>
          <w:rStyle w:val="Hyperlink"/>
          <w:rFonts w:ascii="Arial" w:hAnsi="Arial" w:cs="Arial"/>
          <w:color w:val="auto"/>
          <w:sz w:val="20"/>
          <w:szCs w:val="20"/>
          <w:u w:val="none"/>
        </w:rPr>
        <w:t>tellungen Deutschlands zu sehen:</w:t>
      </w:r>
      <w:r w:rsidR="009E4A85">
        <w:rPr>
          <w:rStyle w:val="Hyperlink"/>
          <w:rFonts w:ascii="Arial" w:hAnsi="Arial" w:cs="Arial"/>
          <w:color w:val="auto"/>
          <w:sz w:val="20"/>
          <w:szCs w:val="20"/>
          <w:u w:val="none"/>
        </w:rPr>
        <w:t xml:space="preserve"> Hier </w:t>
      </w:r>
      <w:r w:rsidR="009E4A85" w:rsidRPr="009E4A85">
        <w:rPr>
          <w:rStyle w:val="Hyperlink"/>
          <w:rFonts w:ascii="Arial" w:hAnsi="Arial" w:cs="Arial"/>
          <w:color w:val="auto"/>
          <w:sz w:val="20"/>
          <w:szCs w:val="20"/>
          <w:u w:val="none"/>
        </w:rPr>
        <w:t xml:space="preserve">tauchen </w:t>
      </w:r>
      <w:r w:rsidR="009E4A85">
        <w:rPr>
          <w:rStyle w:val="Hyperlink"/>
          <w:rFonts w:ascii="Arial" w:hAnsi="Arial" w:cs="Arial"/>
          <w:color w:val="auto"/>
          <w:sz w:val="20"/>
          <w:szCs w:val="20"/>
          <w:u w:val="none"/>
        </w:rPr>
        <w:t xml:space="preserve">die Besucher </w:t>
      </w:r>
      <w:r w:rsidR="009E4A85" w:rsidRPr="009E4A85">
        <w:rPr>
          <w:rStyle w:val="Hyperlink"/>
          <w:rFonts w:ascii="Arial" w:hAnsi="Arial" w:cs="Arial"/>
          <w:color w:val="auto"/>
          <w:sz w:val="20"/>
          <w:szCs w:val="20"/>
          <w:u w:val="none"/>
        </w:rPr>
        <w:t>in die Geschichte der slawischen Siedlungsgeschichte des Spreewaldes ein.</w:t>
      </w:r>
      <w:r w:rsidR="009E4A85">
        <w:rPr>
          <w:rStyle w:val="Hyperlink"/>
          <w:rFonts w:ascii="Arial" w:hAnsi="Arial" w:cs="Arial"/>
          <w:color w:val="auto"/>
          <w:sz w:val="20"/>
          <w:szCs w:val="20"/>
          <w:u w:val="none"/>
        </w:rPr>
        <w:t xml:space="preserve"> Weitere Informationen unter: </w:t>
      </w:r>
      <w:hyperlink r:id="rId11" w:history="1">
        <w:r w:rsidR="009E4A85" w:rsidRPr="00D44BFA">
          <w:rPr>
            <w:rStyle w:val="Hyperlink"/>
            <w:rFonts w:ascii="Arial" w:hAnsi="Arial" w:cs="Arial"/>
            <w:sz w:val="20"/>
            <w:szCs w:val="20"/>
          </w:rPr>
          <w:t>www.slawenburg-raddusch.de</w:t>
        </w:r>
      </w:hyperlink>
      <w:r w:rsidR="009E4A85">
        <w:rPr>
          <w:rStyle w:val="Hyperlink"/>
          <w:rFonts w:ascii="Arial" w:hAnsi="Arial" w:cs="Arial"/>
          <w:color w:val="auto"/>
          <w:sz w:val="20"/>
          <w:szCs w:val="20"/>
          <w:u w:val="none"/>
        </w:rPr>
        <w:br/>
      </w:r>
      <w:r w:rsidR="00A11B8F">
        <w:rPr>
          <w:rFonts w:ascii="Arial" w:hAnsi="Arial" w:cs="Arial"/>
          <w:sz w:val="20"/>
          <w:szCs w:val="20"/>
        </w:rPr>
        <w:br/>
      </w:r>
      <w:r w:rsidR="00A11B8F" w:rsidRPr="00A11B8F">
        <w:rPr>
          <w:rFonts w:ascii="Arial" w:hAnsi="Arial" w:cs="Arial"/>
          <w:b/>
          <w:sz w:val="20"/>
          <w:szCs w:val="20"/>
        </w:rPr>
        <w:t>Unterwegs mit Schwan Heinrich</w:t>
      </w:r>
      <w:r w:rsidR="00A11B8F">
        <w:rPr>
          <w:rFonts w:ascii="Arial" w:hAnsi="Arial" w:cs="Arial"/>
          <w:b/>
          <w:sz w:val="20"/>
          <w:szCs w:val="20"/>
        </w:rPr>
        <w:br/>
      </w:r>
      <w:r w:rsidR="00EE732F">
        <w:rPr>
          <w:rFonts w:ascii="Arial" w:hAnsi="Arial" w:cs="Arial"/>
          <w:sz w:val="20"/>
          <w:szCs w:val="20"/>
        </w:rPr>
        <w:t xml:space="preserve">Die Handpuppe </w:t>
      </w:r>
      <w:r w:rsidR="00A11B8F" w:rsidRPr="00A11B8F">
        <w:rPr>
          <w:rFonts w:ascii="Arial" w:hAnsi="Arial" w:cs="Arial"/>
          <w:sz w:val="20"/>
          <w:szCs w:val="20"/>
        </w:rPr>
        <w:t xml:space="preserve">Schwan Heinrich </w:t>
      </w:r>
      <w:r w:rsidR="00EE732F">
        <w:rPr>
          <w:rFonts w:ascii="Arial" w:hAnsi="Arial" w:cs="Arial"/>
          <w:sz w:val="20"/>
          <w:szCs w:val="20"/>
        </w:rPr>
        <w:t xml:space="preserve">zeigt am 6.2.2022 </w:t>
      </w:r>
      <w:r w:rsidR="00A11B8F" w:rsidRPr="00A11B8F">
        <w:rPr>
          <w:rFonts w:ascii="Arial" w:hAnsi="Arial" w:cs="Arial"/>
          <w:sz w:val="20"/>
          <w:szCs w:val="20"/>
        </w:rPr>
        <w:t xml:space="preserve">Kindern ab 6 Jahren und ihren Eltern </w:t>
      </w:r>
      <w:r w:rsidR="00EE732F">
        <w:rPr>
          <w:rFonts w:ascii="Arial" w:hAnsi="Arial" w:cs="Arial"/>
          <w:sz w:val="20"/>
          <w:szCs w:val="20"/>
        </w:rPr>
        <w:t>ihre</w:t>
      </w:r>
      <w:r w:rsidR="00A11B8F" w:rsidRPr="00A11B8F">
        <w:rPr>
          <w:rFonts w:ascii="Arial" w:hAnsi="Arial" w:cs="Arial"/>
          <w:sz w:val="20"/>
          <w:szCs w:val="20"/>
        </w:rPr>
        <w:t xml:space="preserve"> Lieblingsplätze und die schönsten Schätze im Schloss Oranienburg und schildert </w:t>
      </w:r>
      <w:r w:rsidR="00EE732F">
        <w:rPr>
          <w:rFonts w:ascii="Arial" w:hAnsi="Arial" w:cs="Arial"/>
          <w:sz w:val="20"/>
          <w:szCs w:val="20"/>
        </w:rPr>
        <w:t>ihre</w:t>
      </w:r>
      <w:r w:rsidR="00A11B8F" w:rsidRPr="00A11B8F">
        <w:rPr>
          <w:rFonts w:ascii="Arial" w:hAnsi="Arial" w:cs="Arial"/>
          <w:sz w:val="20"/>
          <w:szCs w:val="20"/>
        </w:rPr>
        <w:t xml:space="preserve"> Erlebnisse am preußischen Königshof.</w:t>
      </w:r>
      <w:r w:rsidR="00EE732F">
        <w:rPr>
          <w:rFonts w:ascii="Arial" w:hAnsi="Arial" w:cs="Arial"/>
          <w:sz w:val="20"/>
          <w:szCs w:val="20"/>
        </w:rPr>
        <w:t xml:space="preserve"> Der Legende nach </w:t>
      </w:r>
      <w:r w:rsidR="00EE732F" w:rsidRPr="00EE732F">
        <w:rPr>
          <w:rFonts w:ascii="Arial" w:hAnsi="Arial" w:cs="Arial"/>
          <w:sz w:val="20"/>
          <w:szCs w:val="20"/>
        </w:rPr>
        <w:t xml:space="preserve">saß </w:t>
      </w:r>
      <w:r w:rsidR="00EE732F">
        <w:rPr>
          <w:rFonts w:ascii="Arial" w:hAnsi="Arial" w:cs="Arial"/>
          <w:sz w:val="20"/>
          <w:szCs w:val="20"/>
        </w:rPr>
        <w:t xml:space="preserve">eines Tages </w:t>
      </w:r>
      <w:r w:rsidR="00EE732F" w:rsidRPr="00EE732F">
        <w:rPr>
          <w:rFonts w:ascii="Arial" w:hAnsi="Arial" w:cs="Arial"/>
          <w:sz w:val="20"/>
          <w:szCs w:val="20"/>
        </w:rPr>
        <w:t xml:space="preserve">Prinz Friedrich weinend im Schlossgarten von Oranienburg, weil er wieder ein Wettrennen gegen seinen Bruder verloren hatte. Da kam Schwan Heinrich herangewatschelt, der im Garten lebte, und tröstete ihn. Seitdem waren die beiden beste Freunde, streiften gemeinsam durch Schloss und Park und kannten dort jede Ecke. </w:t>
      </w:r>
      <w:r w:rsidR="00EE732F">
        <w:rPr>
          <w:rFonts w:ascii="Arial" w:hAnsi="Arial" w:cs="Arial"/>
          <w:sz w:val="20"/>
          <w:szCs w:val="20"/>
        </w:rPr>
        <w:t xml:space="preserve">Heute erheitert Schwan Heinrich seine Gäste bei Führungen. Die Teilnahme kostet </w:t>
      </w:r>
      <w:r w:rsidR="00EE732F" w:rsidRPr="00EE732F">
        <w:rPr>
          <w:rFonts w:ascii="Arial" w:hAnsi="Arial" w:cs="Arial"/>
          <w:sz w:val="20"/>
          <w:szCs w:val="20"/>
        </w:rPr>
        <w:t>8 Euro / ermäßigt 6 Euro</w:t>
      </w:r>
      <w:r w:rsidR="00EE732F">
        <w:rPr>
          <w:rFonts w:ascii="Arial" w:hAnsi="Arial" w:cs="Arial"/>
          <w:sz w:val="20"/>
          <w:szCs w:val="20"/>
        </w:rPr>
        <w:t xml:space="preserve">. Eine </w:t>
      </w:r>
      <w:r w:rsidR="00EE732F" w:rsidRPr="00EE732F">
        <w:rPr>
          <w:rFonts w:ascii="Arial" w:hAnsi="Arial" w:cs="Arial"/>
          <w:sz w:val="20"/>
          <w:szCs w:val="20"/>
        </w:rPr>
        <w:t xml:space="preserve">Familienkarte </w:t>
      </w:r>
      <w:r w:rsidR="00EE732F">
        <w:rPr>
          <w:rFonts w:ascii="Arial" w:hAnsi="Arial" w:cs="Arial"/>
          <w:sz w:val="20"/>
          <w:szCs w:val="20"/>
        </w:rPr>
        <w:t xml:space="preserve">gibt es für </w:t>
      </w:r>
      <w:r w:rsidR="00EE732F" w:rsidRPr="00EE732F">
        <w:rPr>
          <w:rFonts w:ascii="Arial" w:hAnsi="Arial" w:cs="Arial"/>
          <w:sz w:val="20"/>
          <w:szCs w:val="20"/>
        </w:rPr>
        <w:t>15 Euro (2 Erwachsene und max. 4 Kinder)</w:t>
      </w:r>
      <w:r w:rsidR="00EE732F">
        <w:rPr>
          <w:rFonts w:ascii="Arial" w:hAnsi="Arial" w:cs="Arial"/>
          <w:sz w:val="20"/>
          <w:szCs w:val="20"/>
        </w:rPr>
        <w:t xml:space="preserve">. Weitere Informationen unter: </w:t>
      </w:r>
      <w:hyperlink r:id="rId12" w:history="1">
        <w:r w:rsidR="00EE732F" w:rsidRPr="00BE2C22">
          <w:rPr>
            <w:rStyle w:val="Hyperlink"/>
            <w:rFonts w:ascii="Arial" w:hAnsi="Arial" w:cs="Arial"/>
            <w:sz w:val="20"/>
            <w:szCs w:val="20"/>
          </w:rPr>
          <w:t>www.spsg.de</w:t>
        </w:r>
      </w:hyperlink>
      <w:r w:rsidR="00BF6738">
        <w:rPr>
          <w:rStyle w:val="Hyperlink"/>
          <w:rFonts w:ascii="Arial" w:hAnsi="Arial" w:cs="Arial"/>
          <w:sz w:val="20"/>
          <w:szCs w:val="20"/>
        </w:rPr>
        <w:br/>
      </w:r>
      <w:r w:rsidR="00BF6738">
        <w:rPr>
          <w:rStyle w:val="Hyperlink"/>
          <w:rFonts w:ascii="Arial" w:hAnsi="Arial" w:cs="Arial"/>
          <w:sz w:val="20"/>
          <w:szCs w:val="20"/>
        </w:rPr>
        <w:br/>
      </w:r>
      <w:r w:rsidR="00BF6738">
        <w:rPr>
          <w:rStyle w:val="Hyperlink"/>
          <w:rFonts w:ascii="Arial" w:hAnsi="Arial" w:cs="Arial"/>
          <w:sz w:val="20"/>
          <w:szCs w:val="20"/>
        </w:rPr>
        <w:br/>
      </w:r>
      <w:r w:rsidR="00BF6738" w:rsidRPr="00BF6738">
        <w:rPr>
          <w:rFonts w:ascii="Arial" w:hAnsi="Arial" w:cs="Arial"/>
          <w:b/>
          <w:sz w:val="20"/>
          <w:szCs w:val="20"/>
        </w:rPr>
        <w:t xml:space="preserve">Bitte informieren Sie sich </w:t>
      </w:r>
      <w:r w:rsidR="00BF6738" w:rsidRPr="00BF6738">
        <w:rPr>
          <w:rFonts w:ascii="Arial" w:hAnsi="Arial" w:cs="Arial"/>
          <w:b/>
          <w:sz w:val="20"/>
          <w:szCs w:val="20"/>
        </w:rPr>
        <w:t xml:space="preserve">vorab auf den Websites der </w:t>
      </w:r>
      <w:r w:rsidR="00BF6738" w:rsidRPr="00BF6738">
        <w:rPr>
          <w:rFonts w:ascii="Arial" w:hAnsi="Arial" w:cs="Arial"/>
          <w:b/>
          <w:sz w:val="20"/>
          <w:szCs w:val="20"/>
        </w:rPr>
        <w:t xml:space="preserve">jeweiligen </w:t>
      </w:r>
      <w:r w:rsidR="00BF6738" w:rsidRPr="00BF6738">
        <w:rPr>
          <w:rFonts w:ascii="Arial" w:hAnsi="Arial" w:cs="Arial"/>
          <w:b/>
          <w:sz w:val="20"/>
          <w:szCs w:val="20"/>
        </w:rPr>
        <w:t xml:space="preserve">Anbieter über </w:t>
      </w:r>
      <w:r w:rsidR="00BF6738" w:rsidRPr="00BF6738">
        <w:rPr>
          <w:rFonts w:ascii="Arial" w:hAnsi="Arial" w:cs="Arial"/>
          <w:b/>
          <w:sz w:val="20"/>
          <w:szCs w:val="20"/>
        </w:rPr>
        <w:t xml:space="preserve">die </w:t>
      </w:r>
      <w:r w:rsidR="00BF6738" w:rsidRPr="00BF6738">
        <w:rPr>
          <w:rFonts w:ascii="Arial" w:hAnsi="Arial" w:cs="Arial"/>
          <w:b/>
          <w:sz w:val="20"/>
          <w:szCs w:val="20"/>
        </w:rPr>
        <w:t>Corona-Bestimmungen</w:t>
      </w:r>
      <w:r w:rsidR="00BF6738" w:rsidRPr="00BF6738">
        <w:rPr>
          <w:rFonts w:ascii="Arial" w:hAnsi="Arial" w:cs="Arial"/>
          <w:b/>
          <w:sz w:val="20"/>
          <w:szCs w:val="20"/>
        </w:rPr>
        <w:t xml:space="preserve">. </w:t>
      </w:r>
      <w:r w:rsidR="00BF6738" w:rsidRPr="00BF6738">
        <w:rPr>
          <w:rFonts w:ascii="Arial" w:hAnsi="Arial" w:cs="Arial"/>
          <w:b/>
          <w:sz w:val="20"/>
          <w:szCs w:val="20"/>
        </w:rPr>
        <w:t>Informationen zu den in Brandenburg gültigen Corona-</w:t>
      </w:r>
      <w:r w:rsidR="00EC24FD">
        <w:rPr>
          <w:rFonts w:ascii="Arial" w:hAnsi="Arial" w:cs="Arial"/>
          <w:b/>
          <w:sz w:val="20"/>
          <w:szCs w:val="20"/>
        </w:rPr>
        <w:t>Regeln</w:t>
      </w:r>
      <w:r w:rsidR="00BF6738" w:rsidRPr="00BF6738">
        <w:rPr>
          <w:rFonts w:ascii="Arial" w:hAnsi="Arial" w:cs="Arial"/>
          <w:b/>
          <w:sz w:val="20"/>
          <w:szCs w:val="20"/>
        </w:rPr>
        <w:t xml:space="preserve"> </w:t>
      </w:r>
      <w:r w:rsidR="00BF6738" w:rsidRPr="00BF6738">
        <w:rPr>
          <w:rFonts w:ascii="Arial" w:hAnsi="Arial" w:cs="Arial"/>
          <w:b/>
          <w:sz w:val="20"/>
          <w:szCs w:val="20"/>
        </w:rPr>
        <w:t xml:space="preserve">gibt es </w:t>
      </w:r>
      <w:r w:rsidR="00BF6738" w:rsidRPr="00BF6738">
        <w:rPr>
          <w:rFonts w:ascii="Arial" w:hAnsi="Arial" w:cs="Arial"/>
          <w:b/>
          <w:sz w:val="20"/>
          <w:szCs w:val="20"/>
        </w:rPr>
        <w:t xml:space="preserve">auf </w:t>
      </w:r>
      <w:hyperlink r:id="rId13" w:history="1">
        <w:r w:rsidR="00BF6738" w:rsidRPr="00BF6738">
          <w:rPr>
            <w:rStyle w:val="Hyperlink"/>
            <w:rFonts w:ascii="Arial" w:hAnsi="Arial" w:cs="Arial"/>
            <w:b/>
            <w:sz w:val="20"/>
            <w:szCs w:val="20"/>
          </w:rPr>
          <w:t>www.reiseland-brandenburg.de</w:t>
        </w:r>
      </w:hyperlink>
      <w:r w:rsidR="00E70D85">
        <w:rPr>
          <w:rFonts w:ascii="Arial" w:hAnsi="Arial" w:cs="Arial"/>
          <w:b/>
          <w:sz w:val="20"/>
          <w:szCs w:val="20"/>
        </w:rPr>
        <w:br/>
      </w:r>
      <w:r w:rsidR="00E70D85">
        <w:rPr>
          <w:rFonts w:ascii="Arial" w:hAnsi="Arial" w:cs="Arial"/>
          <w:b/>
          <w:sz w:val="20"/>
          <w:szCs w:val="20"/>
        </w:rPr>
        <w:br/>
      </w:r>
      <w:r w:rsidR="00F31222" w:rsidRPr="00E70D85">
        <w:rPr>
          <w:rFonts w:ascii="Arial" w:eastAsia="Times New Roman" w:hAnsi="Arial" w:cs="Arial"/>
          <w:b/>
          <w:sz w:val="20"/>
          <w:szCs w:val="20"/>
          <w:lang w:eastAsia="de-DE"/>
        </w:rPr>
        <w:t>Weitere Informationen</w:t>
      </w:r>
      <w:r w:rsidR="00977981" w:rsidRPr="00E70D85">
        <w:rPr>
          <w:rFonts w:ascii="Arial" w:eastAsia="Times New Roman" w:hAnsi="Arial" w:cs="Arial"/>
          <w:b/>
          <w:sz w:val="20"/>
          <w:szCs w:val="20"/>
          <w:lang w:eastAsia="de-DE"/>
        </w:rPr>
        <w:t xml:space="preserve"> und Ferien-Tipps </w:t>
      </w:r>
      <w:r w:rsidR="00E70D85">
        <w:rPr>
          <w:rFonts w:ascii="Arial" w:eastAsia="Times New Roman" w:hAnsi="Arial" w:cs="Arial"/>
          <w:b/>
          <w:sz w:val="20"/>
          <w:szCs w:val="20"/>
          <w:lang w:eastAsia="de-DE"/>
        </w:rPr>
        <w:t xml:space="preserve">gibt es </w:t>
      </w:r>
      <w:r w:rsidR="00977981" w:rsidRPr="00E70D85">
        <w:rPr>
          <w:rFonts w:ascii="Arial" w:eastAsia="Times New Roman" w:hAnsi="Arial" w:cs="Arial"/>
          <w:b/>
          <w:sz w:val="20"/>
          <w:szCs w:val="20"/>
          <w:lang w:eastAsia="de-DE"/>
        </w:rPr>
        <w:t>auch auf</w:t>
      </w:r>
      <w:r w:rsidR="00F31222" w:rsidRPr="00E70D85">
        <w:rPr>
          <w:rFonts w:ascii="Arial" w:eastAsia="Times New Roman" w:hAnsi="Arial" w:cs="Arial"/>
          <w:sz w:val="20"/>
          <w:szCs w:val="20"/>
          <w:lang w:eastAsia="de-DE"/>
        </w:rPr>
        <w:t xml:space="preserve">: </w:t>
      </w:r>
      <w:r w:rsidR="00977981" w:rsidRPr="00E70D85">
        <w:rPr>
          <w:rStyle w:val="Hyperlink"/>
        </w:rPr>
        <w:br/>
      </w:r>
      <w:hyperlink r:id="rId14" w:history="1">
        <w:r w:rsidR="00977981" w:rsidRPr="00BE2C22">
          <w:rPr>
            <w:rStyle w:val="Hyperlink"/>
            <w:rFonts w:ascii="Arial" w:eastAsia="Times New Roman" w:hAnsi="Arial" w:cs="Arial"/>
            <w:lang w:eastAsia="de-DE"/>
          </w:rPr>
          <w:t>www.reiseland-brandenburg.de</w:t>
        </w:r>
      </w:hyperlink>
    </w:p>
    <w:p w14:paraId="6B6C724B" w14:textId="77777777" w:rsidR="00E70D85" w:rsidRDefault="00E70D85"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p>
    <w:p w14:paraId="3A69A1AE" w14:textId="77777777" w:rsidR="00E70D85" w:rsidRDefault="00E70D85" w:rsidP="00980A90">
      <w:pPr>
        <w:suppressAutoHyphens w:val="0"/>
        <w:autoSpaceDN/>
        <w:spacing w:before="100" w:beforeAutospacing="1" w:after="100" w:afterAutospacing="1" w:line="240" w:lineRule="auto"/>
        <w:textAlignment w:val="auto"/>
        <w:rPr>
          <w:rFonts w:ascii="Arial" w:eastAsia="Times New Roman" w:hAnsi="Arial" w:cs="Arial"/>
          <w:lang w:eastAsia="de-DE"/>
        </w:rPr>
      </w:pPr>
    </w:p>
    <w:p w14:paraId="2D36323C" w14:textId="7FE6D2F7" w:rsidR="00DD5C19" w:rsidRPr="00980A90" w:rsidRDefault="003208D4"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Pr>
          <w:rFonts w:ascii="Arial" w:eastAsia="Times New Roman" w:hAnsi="Arial" w:cs="Arial"/>
          <w:lang w:eastAsia="de-DE"/>
        </w:rPr>
        <w:br/>
      </w:r>
    </w:p>
    <w:sectPr w:rsidR="00DD5C19" w:rsidRPr="00980A90">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59371" w14:textId="77777777" w:rsidR="004F08C8" w:rsidRDefault="004F08C8">
      <w:pPr>
        <w:spacing w:after="0" w:line="240" w:lineRule="auto"/>
      </w:pPr>
      <w:r>
        <w:separator/>
      </w:r>
    </w:p>
  </w:endnote>
  <w:endnote w:type="continuationSeparator" w:id="0">
    <w:p w14:paraId="5139CB1A" w14:textId="77777777" w:rsidR="004F08C8" w:rsidRDefault="004F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E70D85">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E70D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73199" w14:textId="77777777" w:rsidR="004F08C8" w:rsidRDefault="004F08C8">
      <w:pPr>
        <w:spacing w:after="0" w:line="240" w:lineRule="auto"/>
      </w:pPr>
      <w:r>
        <w:rPr>
          <w:color w:val="000000"/>
        </w:rPr>
        <w:separator/>
      </w:r>
    </w:p>
  </w:footnote>
  <w:footnote w:type="continuationSeparator" w:id="0">
    <w:p w14:paraId="23B336D4" w14:textId="77777777" w:rsidR="004F08C8" w:rsidRDefault="004F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E70D8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16BEA"/>
    <w:rsid w:val="00020C05"/>
    <w:rsid w:val="00027CF0"/>
    <w:rsid w:val="0003119A"/>
    <w:rsid w:val="00042CCF"/>
    <w:rsid w:val="000437B0"/>
    <w:rsid w:val="00065514"/>
    <w:rsid w:val="00083F8F"/>
    <w:rsid w:val="00085E8D"/>
    <w:rsid w:val="00085EAE"/>
    <w:rsid w:val="000A07C8"/>
    <w:rsid w:val="000A5770"/>
    <w:rsid w:val="000B48E5"/>
    <w:rsid w:val="000C1E81"/>
    <w:rsid w:val="000C50BD"/>
    <w:rsid w:val="000D26A8"/>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449"/>
    <w:rsid w:val="001C4763"/>
    <w:rsid w:val="001E064F"/>
    <w:rsid w:val="001E118E"/>
    <w:rsid w:val="00200208"/>
    <w:rsid w:val="002019F0"/>
    <w:rsid w:val="002157C9"/>
    <w:rsid w:val="0022791E"/>
    <w:rsid w:val="00247245"/>
    <w:rsid w:val="00252B25"/>
    <w:rsid w:val="002579FF"/>
    <w:rsid w:val="00263A89"/>
    <w:rsid w:val="0026515C"/>
    <w:rsid w:val="00266CBB"/>
    <w:rsid w:val="002920D2"/>
    <w:rsid w:val="0029288A"/>
    <w:rsid w:val="00293757"/>
    <w:rsid w:val="002A06D3"/>
    <w:rsid w:val="002A273B"/>
    <w:rsid w:val="002A3F7A"/>
    <w:rsid w:val="002A60FC"/>
    <w:rsid w:val="002D2BBA"/>
    <w:rsid w:val="002D72FD"/>
    <w:rsid w:val="002E6C0C"/>
    <w:rsid w:val="00300638"/>
    <w:rsid w:val="00302A0A"/>
    <w:rsid w:val="00310566"/>
    <w:rsid w:val="0031401B"/>
    <w:rsid w:val="003208D4"/>
    <w:rsid w:val="00323C92"/>
    <w:rsid w:val="0032506C"/>
    <w:rsid w:val="00325F90"/>
    <w:rsid w:val="00334362"/>
    <w:rsid w:val="00340BCD"/>
    <w:rsid w:val="00344F99"/>
    <w:rsid w:val="00356302"/>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C1EA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21B55"/>
    <w:rsid w:val="00721DDA"/>
    <w:rsid w:val="00731A7D"/>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61D9"/>
    <w:rsid w:val="00830099"/>
    <w:rsid w:val="00832422"/>
    <w:rsid w:val="00835641"/>
    <w:rsid w:val="00844693"/>
    <w:rsid w:val="00853CBD"/>
    <w:rsid w:val="008716D2"/>
    <w:rsid w:val="008806B6"/>
    <w:rsid w:val="008867A7"/>
    <w:rsid w:val="00887B67"/>
    <w:rsid w:val="008A0A8E"/>
    <w:rsid w:val="008A0EAD"/>
    <w:rsid w:val="008A7845"/>
    <w:rsid w:val="008B13A5"/>
    <w:rsid w:val="008B2FCE"/>
    <w:rsid w:val="008D6896"/>
    <w:rsid w:val="008E3631"/>
    <w:rsid w:val="008E55FF"/>
    <w:rsid w:val="008F2CAA"/>
    <w:rsid w:val="00913CF7"/>
    <w:rsid w:val="00921BF8"/>
    <w:rsid w:val="009434BA"/>
    <w:rsid w:val="00944B4E"/>
    <w:rsid w:val="009538A0"/>
    <w:rsid w:val="00955E1A"/>
    <w:rsid w:val="00965A16"/>
    <w:rsid w:val="00972866"/>
    <w:rsid w:val="009749A6"/>
    <w:rsid w:val="00976F60"/>
    <w:rsid w:val="00977981"/>
    <w:rsid w:val="00980A90"/>
    <w:rsid w:val="009863B1"/>
    <w:rsid w:val="009910DB"/>
    <w:rsid w:val="0099548E"/>
    <w:rsid w:val="009A5EE1"/>
    <w:rsid w:val="009A7031"/>
    <w:rsid w:val="009E4A85"/>
    <w:rsid w:val="009F30F2"/>
    <w:rsid w:val="00A06C54"/>
    <w:rsid w:val="00A11B8F"/>
    <w:rsid w:val="00A13F5C"/>
    <w:rsid w:val="00A231AD"/>
    <w:rsid w:val="00A31393"/>
    <w:rsid w:val="00A323E1"/>
    <w:rsid w:val="00A37890"/>
    <w:rsid w:val="00A453BE"/>
    <w:rsid w:val="00A45886"/>
    <w:rsid w:val="00A60E0D"/>
    <w:rsid w:val="00A71D8C"/>
    <w:rsid w:val="00A72A72"/>
    <w:rsid w:val="00A83A6E"/>
    <w:rsid w:val="00A93D64"/>
    <w:rsid w:val="00AB1820"/>
    <w:rsid w:val="00AC1013"/>
    <w:rsid w:val="00AC4425"/>
    <w:rsid w:val="00AD7228"/>
    <w:rsid w:val="00B14291"/>
    <w:rsid w:val="00B3507E"/>
    <w:rsid w:val="00B41551"/>
    <w:rsid w:val="00B424F9"/>
    <w:rsid w:val="00B440B5"/>
    <w:rsid w:val="00B531DE"/>
    <w:rsid w:val="00B55B04"/>
    <w:rsid w:val="00B57977"/>
    <w:rsid w:val="00B70265"/>
    <w:rsid w:val="00B71733"/>
    <w:rsid w:val="00B71845"/>
    <w:rsid w:val="00B8783D"/>
    <w:rsid w:val="00BC36B4"/>
    <w:rsid w:val="00BC5CD6"/>
    <w:rsid w:val="00BD18B5"/>
    <w:rsid w:val="00BD50C2"/>
    <w:rsid w:val="00BE1C33"/>
    <w:rsid w:val="00BF6738"/>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86726"/>
    <w:rsid w:val="00DA3F5C"/>
    <w:rsid w:val="00DB4064"/>
    <w:rsid w:val="00DC2396"/>
    <w:rsid w:val="00DD4A15"/>
    <w:rsid w:val="00DD5C19"/>
    <w:rsid w:val="00DF250D"/>
    <w:rsid w:val="00DF7B60"/>
    <w:rsid w:val="00E17452"/>
    <w:rsid w:val="00E17E54"/>
    <w:rsid w:val="00E238E3"/>
    <w:rsid w:val="00E3121F"/>
    <w:rsid w:val="00E356C6"/>
    <w:rsid w:val="00E45E59"/>
    <w:rsid w:val="00E51144"/>
    <w:rsid w:val="00E61F8F"/>
    <w:rsid w:val="00E62B72"/>
    <w:rsid w:val="00E64738"/>
    <w:rsid w:val="00E70D85"/>
    <w:rsid w:val="00E82C17"/>
    <w:rsid w:val="00E84BCC"/>
    <w:rsid w:val="00E91241"/>
    <w:rsid w:val="00E94C8D"/>
    <w:rsid w:val="00EA1C81"/>
    <w:rsid w:val="00EA4644"/>
    <w:rsid w:val="00EB1A52"/>
    <w:rsid w:val="00EB5D8D"/>
    <w:rsid w:val="00EB6130"/>
    <w:rsid w:val="00EB7F61"/>
    <w:rsid w:val="00EC24FD"/>
    <w:rsid w:val="00ED53D7"/>
    <w:rsid w:val="00EE04E3"/>
    <w:rsid w:val="00EE4C3C"/>
    <w:rsid w:val="00EE732F"/>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45D46D1-BC85-4CEA-94B4-B6AA4B94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37814323">
      <w:bodyDiv w:val="1"/>
      <w:marLeft w:val="0"/>
      <w:marRight w:val="0"/>
      <w:marTop w:val="0"/>
      <w:marBottom w:val="0"/>
      <w:divBdr>
        <w:top w:val="none" w:sz="0" w:space="0" w:color="auto"/>
        <w:left w:val="none" w:sz="0" w:space="0" w:color="auto"/>
        <w:bottom w:val="none" w:sz="0" w:space="0" w:color="auto"/>
        <w:right w:val="none" w:sz="0" w:space="0" w:color="auto"/>
      </w:divBdr>
      <w:divsChild>
        <w:div w:id="195047855">
          <w:marLeft w:val="0"/>
          <w:marRight w:val="0"/>
          <w:marTop w:val="0"/>
          <w:marBottom w:val="0"/>
          <w:divBdr>
            <w:top w:val="none" w:sz="0" w:space="0" w:color="auto"/>
            <w:left w:val="none" w:sz="0" w:space="0" w:color="auto"/>
            <w:bottom w:val="none" w:sz="0" w:space="0" w:color="auto"/>
            <w:right w:val="none" w:sz="0" w:space="0" w:color="auto"/>
          </w:divBdr>
        </w:div>
        <w:div w:id="159781313">
          <w:marLeft w:val="0"/>
          <w:marRight w:val="0"/>
          <w:marTop w:val="0"/>
          <w:marBottom w:val="240"/>
          <w:divBdr>
            <w:top w:val="none" w:sz="0" w:space="0" w:color="auto"/>
            <w:left w:val="none" w:sz="0" w:space="0" w:color="auto"/>
            <w:bottom w:val="none" w:sz="0" w:space="0" w:color="auto"/>
            <w:right w:val="none" w:sz="0" w:space="0" w:color="auto"/>
          </w:divBdr>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130345784">
      <w:bodyDiv w:val="1"/>
      <w:marLeft w:val="0"/>
      <w:marRight w:val="0"/>
      <w:marTop w:val="0"/>
      <w:marBottom w:val="0"/>
      <w:divBdr>
        <w:top w:val="none" w:sz="0" w:space="0" w:color="auto"/>
        <w:left w:val="none" w:sz="0" w:space="0" w:color="auto"/>
        <w:bottom w:val="none" w:sz="0" w:space="0" w:color="auto"/>
        <w:right w:val="none" w:sz="0" w:space="0" w:color="auto"/>
      </w:divBdr>
      <w:divsChild>
        <w:div w:id="441996374">
          <w:marLeft w:val="0"/>
          <w:marRight w:val="0"/>
          <w:marTop w:val="0"/>
          <w:marBottom w:val="0"/>
          <w:divBdr>
            <w:top w:val="none" w:sz="0" w:space="0" w:color="auto"/>
            <w:left w:val="none" w:sz="0" w:space="0" w:color="auto"/>
            <w:bottom w:val="none" w:sz="0" w:space="0" w:color="auto"/>
            <w:right w:val="none" w:sz="0" w:space="0" w:color="auto"/>
          </w:divBdr>
          <w:divsChild>
            <w:div w:id="342973694">
              <w:marLeft w:val="0"/>
              <w:marRight w:val="0"/>
              <w:marTop w:val="0"/>
              <w:marBottom w:val="0"/>
              <w:divBdr>
                <w:top w:val="none" w:sz="0" w:space="0" w:color="auto"/>
                <w:left w:val="none" w:sz="0" w:space="0" w:color="auto"/>
                <w:bottom w:val="none" w:sz="0" w:space="0" w:color="auto"/>
                <w:right w:val="none" w:sz="0" w:space="0" w:color="auto"/>
              </w:divBdr>
              <w:divsChild>
                <w:div w:id="20847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81531">
          <w:marLeft w:val="0"/>
          <w:marRight w:val="0"/>
          <w:marTop w:val="0"/>
          <w:marBottom w:val="0"/>
          <w:divBdr>
            <w:top w:val="none" w:sz="0" w:space="0" w:color="auto"/>
            <w:left w:val="none" w:sz="0" w:space="0" w:color="auto"/>
            <w:bottom w:val="none" w:sz="0" w:space="0" w:color="auto"/>
            <w:right w:val="none" w:sz="0" w:space="0" w:color="auto"/>
          </w:divBdr>
          <w:divsChild>
            <w:div w:id="1996912544">
              <w:marLeft w:val="0"/>
              <w:marRight w:val="0"/>
              <w:marTop w:val="0"/>
              <w:marBottom w:val="0"/>
              <w:divBdr>
                <w:top w:val="none" w:sz="0" w:space="0" w:color="auto"/>
                <w:left w:val="none" w:sz="0" w:space="0" w:color="auto"/>
                <w:bottom w:val="none" w:sz="0" w:space="0" w:color="auto"/>
                <w:right w:val="none" w:sz="0" w:space="0" w:color="auto"/>
              </w:divBdr>
              <w:divsChild>
                <w:div w:id="1513296309">
                  <w:marLeft w:val="0"/>
                  <w:marRight w:val="0"/>
                  <w:marTop w:val="0"/>
                  <w:marBottom w:val="0"/>
                  <w:divBdr>
                    <w:top w:val="none" w:sz="0" w:space="0" w:color="auto"/>
                    <w:left w:val="none" w:sz="0" w:space="0" w:color="auto"/>
                    <w:bottom w:val="none" w:sz="0" w:space="0" w:color="auto"/>
                    <w:right w:val="none" w:sz="0" w:space="0" w:color="auto"/>
                  </w:divBdr>
                </w:div>
                <w:div w:id="1710376241">
                  <w:marLeft w:val="0"/>
                  <w:marRight w:val="0"/>
                  <w:marTop w:val="0"/>
                  <w:marBottom w:val="0"/>
                  <w:divBdr>
                    <w:top w:val="none" w:sz="0" w:space="0" w:color="auto"/>
                    <w:left w:val="none" w:sz="0" w:space="0" w:color="auto"/>
                    <w:bottom w:val="none" w:sz="0" w:space="0" w:color="auto"/>
                    <w:right w:val="none" w:sz="0" w:space="0" w:color="auto"/>
                  </w:divBdr>
                </w:div>
                <w:div w:id="152180180">
                  <w:marLeft w:val="0"/>
                  <w:marRight w:val="0"/>
                  <w:marTop w:val="0"/>
                  <w:marBottom w:val="0"/>
                  <w:divBdr>
                    <w:top w:val="none" w:sz="0" w:space="0" w:color="auto"/>
                    <w:left w:val="none" w:sz="0" w:space="0" w:color="auto"/>
                    <w:bottom w:val="none" w:sz="0" w:space="0" w:color="auto"/>
                    <w:right w:val="none" w:sz="0" w:space="0" w:color="auto"/>
                  </w:divBdr>
                </w:div>
                <w:div w:id="130445826">
                  <w:marLeft w:val="0"/>
                  <w:marRight w:val="0"/>
                  <w:marTop w:val="0"/>
                  <w:marBottom w:val="0"/>
                  <w:divBdr>
                    <w:top w:val="none" w:sz="0" w:space="0" w:color="auto"/>
                    <w:left w:val="none" w:sz="0" w:space="0" w:color="auto"/>
                    <w:bottom w:val="none" w:sz="0" w:space="0" w:color="auto"/>
                    <w:right w:val="none" w:sz="0" w:space="0" w:color="auto"/>
                  </w:divBdr>
                </w:div>
                <w:div w:id="932590662">
                  <w:marLeft w:val="0"/>
                  <w:marRight w:val="0"/>
                  <w:marTop w:val="0"/>
                  <w:marBottom w:val="0"/>
                  <w:divBdr>
                    <w:top w:val="none" w:sz="0" w:space="0" w:color="auto"/>
                    <w:left w:val="none" w:sz="0" w:space="0" w:color="auto"/>
                    <w:bottom w:val="none" w:sz="0" w:space="0" w:color="auto"/>
                    <w:right w:val="none" w:sz="0" w:space="0" w:color="auto"/>
                  </w:divBdr>
                </w:div>
                <w:div w:id="1281376054">
                  <w:marLeft w:val="0"/>
                  <w:marRight w:val="0"/>
                  <w:marTop w:val="0"/>
                  <w:marBottom w:val="0"/>
                  <w:divBdr>
                    <w:top w:val="none" w:sz="0" w:space="0" w:color="auto"/>
                    <w:left w:val="none" w:sz="0" w:space="0" w:color="auto"/>
                    <w:bottom w:val="none" w:sz="0" w:space="0" w:color="auto"/>
                    <w:right w:val="none" w:sz="0" w:space="0" w:color="auto"/>
                  </w:divBdr>
                </w:div>
                <w:div w:id="4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5165">
          <w:marLeft w:val="0"/>
          <w:marRight w:val="0"/>
          <w:marTop w:val="0"/>
          <w:marBottom w:val="0"/>
          <w:divBdr>
            <w:top w:val="none" w:sz="0" w:space="0" w:color="auto"/>
            <w:left w:val="none" w:sz="0" w:space="0" w:color="auto"/>
            <w:bottom w:val="none" w:sz="0" w:space="0" w:color="auto"/>
            <w:right w:val="none" w:sz="0" w:space="0" w:color="auto"/>
          </w:divBdr>
          <w:divsChild>
            <w:div w:id="1839416284">
              <w:marLeft w:val="0"/>
              <w:marRight w:val="0"/>
              <w:marTop w:val="0"/>
              <w:marBottom w:val="0"/>
              <w:divBdr>
                <w:top w:val="none" w:sz="0" w:space="0" w:color="auto"/>
                <w:left w:val="none" w:sz="0" w:space="0" w:color="auto"/>
                <w:bottom w:val="none" w:sz="0" w:space="0" w:color="auto"/>
                <w:right w:val="none" w:sz="0" w:space="0" w:color="auto"/>
              </w:divBdr>
              <w:divsChild>
                <w:div w:id="802964995">
                  <w:marLeft w:val="0"/>
                  <w:marRight w:val="0"/>
                  <w:marTop w:val="0"/>
                  <w:marBottom w:val="0"/>
                  <w:divBdr>
                    <w:top w:val="none" w:sz="0" w:space="0" w:color="auto"/>
                    <w:left w:val="none" w:sz="0" w:space="0" w:color="auto"/>
                    <w:bottom w:val="none" w:sz="0" w:space="0" w:color="auto"/>
                    <w:right w:val="none" w:sz="0" w:space="0" w:color="auto"/>
                  </w:divBdr>
                </w:div>
              </w:divsChild>
            </w:div>
            <w:div w:id="658121400">
              <w:marLeft w:val="0"/>
              <w:marRight w:val="0"/>
              <w:marTop w:val="0"/>
              <w:marBottom w:val="0"/>
              <w:divBdr>
                <w:top w:val="none" w:sz="0" w:space="0" w:color="auto"/>
                <w:left w:val="none" w:sz="0" w:space="0" w:color="auto"/>
                <w:bottom w:val="none" w:sz="0" w:space="0" w:color="auto"/>
                <w:right w:val="none" w:sz="0" w:space="0" w:color="auto"/>
              </w:divBdr>
              <w:divsChild>
                <w:div w:id="1489665461">
                  <w:marLeft w:val="0"/>
                  <w:marRight w:val="0"/>
                  <w:marTop w:val="0"/>
                  <w:marBottom w:val="0"/>
                  <w:divBdr>
                    <w:top w:val="none" w:sz="0" w:space="0" w:color="auto"/>
                    <w:left w:val="none" w:sz="0" w:space="0" w:color="auto"/>
                    <w:bottom w:val="none" w:sz="0" w:space="0" w:color="auto"/>
                    <w:right w:val="none" w:sz="0" w:space="0" w:color="auto"/>
                  </w:divBdr>
                </w:div>
              </w:divsChild>
            </w:div>
            <w:div w:id="864094963">
              <w:marLeft w:val="0"/>
              <w:marRight w:val="0"/>
              <w:marTop w:val="0"/>
              <w:marBottom w:val="0"/>
              <w:divBdr>
                <w:top w:val="none" w:sz="0" w:space="0" w:color="auto"/>
                <w:left w:val="none" w:sz="0" w:space="0" w:color="auto"/>
                <w:bottom w:val="none" w:sz="0" w:space="0" w:color="auto"/>
                <w:right w:val="none" w:sz="0" w:space="0" w:color="auto"/>
              </w:divBdr>
              <w:divsChild>
                <w:div w:id="872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entdecker.de" TargetMode="External"/><Relationship Id="rId13" Type="http://schemas.openxmlformats.org/officeDocument/2006/relationships/hyperlink" Target="http://www.reiseland-brandenburg.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turpark-hoher-flaeming.de" TargetMode="External"/><Relationship Id="rId12" Type="http://schemas.openxmlformats.org/officeDocument/2006/relationships/hyperlink" Target="http://www.spsg.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psg.de" TargetMode="External"/><Relationship Id="rId11" Type="http://schemas.openxmlformats.org/officeDocument/2006/relationships/hyperlink" Target="http://www.slawenburg-raddusch.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wanninchen-online.de" TargetMode="External"/><Relationship Id="rId4" Type="http://schemas.openxmlformats.org/officeDocument/2006/relationships/footnotes" Target="footnotes.xml"/><Relationship Id="rId9" Type="http://schemas.openxmlformats.org/officeDocument/2006/relationships/hyperlink" Target="http://www.naturpark-nuthe-nieplitz.de" TargetMode="External"/><Relationship Id="rId14"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5840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18</cp:revision>
  <cp:lastPrinted>2021-08-23T09:04:00Z</cp:lastPrinted>
  <dcterms:created xsi:type="dcterms:W3CDTF">2022-01-25T13:16:00Z</dcterms:created>
  <dcterms:modified xsi:type="dcterms:W3CDTF">2022-01-26T13:51:00Z</dcterms:modified>
</cp:coreProperties>
</file>