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205943" w:rsidR="00532B97" w:rsidRDefault="00F971FF" w14:paraId="35845159" w14:textId="73777466">
      <w:pPr>
        <w:rPr>
          <w:rFonts w:ascii="Arial" w:hAnsi="Arial" w:cs="Arial"/>
          <w:b/>
          <w:sz w:val="32"/>
          <w:szCs w:val="32"/>
        </w:rPr>
      </w:pPr>
      <w:r w:rsidRPr="00205943">
        <w:rPr>
          <w:rFonts w:ascii="Arial" w:hAnsi="Arial" w:cs="Arial"/>
          <w:b/>
          <w:noProof/>
        </w:rPr>
        <w:drawing>
          <wp:inline distT="0" distB="0" distL="0" distR="0" wp14:anchorId="4B3E48DB" wp14:editId="48B96B29">
            <wp:extent cx="1930400" cy="502145"/>
            <wp:effectExtent l="0" t="0" r="0" b="6350"/>
            <wp:docPr id="2" name="Bildobjekt 2" descr="En bild som visar clipa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olia_m_p.jpg"/>
                    <pic:cNvPicPr/>
                  </pic:nvPicPr>
                  <pic:blipFill rotWithShape="1">
                    <a:blip r:embed="rId7" cstate="print">
                      <a:extLst>
                        <a:ext uri="{28A0092B-C50C-407E-A947-70E740481C1C}">
                          <a14:useLocalDpi xmlns:a14="http://schemas.microsoft.com/office/drawing/2010/main" val="0"/>
                        </a:ext>
                      </a:extLst>
                    </a:blip>
                    <a:srcRect b="27921"/>
                    <a:stretch/>
                  </pic:blipFill>
                  <pic:spPr bwMode="auto">
                    <a:xfrm>
                      <a:off x="0" y="0"/>
                      <a:ext cx="1936399" cy="503706"/>
                    </a:xfrm>
                    <a:prstGeom prst="rect">
                      <a:avLst/>
                    </a:prstGeom>
                    <a:ln>
                      <a:noFill/>
                    </a:ln>
                    <a:extLst>
                      <a:ext uri="{53640926-AAD7-44D8-BBD7-CCE9431645EC}">
                        <a14:shadowObscured xmlns:a14="http://schemas.microsoft.com/office/drawing/2010/main"/>
                      </a:ext>
                    </a:extLst>
                  </pic:spPr>
                </pic:pic>
              </a:graphicData>
            </a:graphic>
          </wp:inline>
        </w:drawing>
      </w:r>
    </w:p>
    <w:p w:rsidRPr="00205943" w:rsidR="00ED32FE" w:rsidP="0EAEAB54" w:rsidRDefault="00ED32FE" w14:paraId="6F057650" w14:textId="2742D876">
      <w:pPr>
        <w:rPr>
          <w:rFonts w:ascii="Arial" w:hAnsi="Arial" w:cs="Arial"/>
          <w:b/>
          <w:sz w:val="32"/>
          <w:szCs w:val="32"/>
        </w:rPr>
      </w:pPr>
    </w:p>
    <w:p w:rsidRPr="00A07D8F" w:rsidR="00A07D8F" w:rsidP="00A07D8F" w:rsidRDefault="003A379C" w14:paraId="255D099F" w14:textId="21B04BD3">
      <w:pPr>
        <w:rPr>
          <w:rFonts w:ascii="Arial" w:hAnsi="Arial" w:cs="Arial"/>
          <w:b w:val="1"/>
          <w:bCs w:val="1"/>
          <w:sz w:val="32"/>
          <w:szCs w:val="32"/>
        </w:rPr>
      </w:pPr>
      <w:r w:rsidRPr="7CD2396C" w:rsidR="003A379C">
        <w:rPr>
          <w:rFonts w:ascii="Arial" w:hAnsi="Arial" w:cs="Arial"/>
          <w:b w:val="1"/>
          <w:bCs w:val="1"/>
          <w:sz w:val="32"/>
          <w:szCs w:val="32"/>
        </w:rPr>
        <w:t xml:space="preserve">Nolia tvingas till uppsägningar för </w:t>
      </w:r>
      <w:r w:rsidRPr="7CD2396C" w:rsidR="6365C50F">
        <w:rPr>
          <w:rFonts w:ascii="Arial" w:hAnsi="Arial" w:cs="Arial"/>
          <w:b w:val="1"/>
          <w:bCs w:val="1"/>
          <w:sz w:val="32"/>
          <w:szCs w:val="32"/>
        </w:rPr>
        <w:t xml:space="preserve">att </w:t>
      </w:r>
      <w:r w:rsidRPr="7CD2396C" w:rsidR="007124C8">
        <w:rPr>
          <w:rFonts w:ascii="Arial" w:hAnsi="Arial" w:cs="Arial"/>
          <w:b w:val="1"/>
          <w:bCs w:val="1"/>
          <w:sz w:val="32"/>
          <w:szCs w:val="32"/>
        </w:rPr>
        <w:t>rigga framtidens företag</w:t>
      </w:r>
    </w:p>
    <w:p w:rsidRPr="00F7604F" w:rsidR="0020109D" w:rsidP="0020109D" w:rsidRDefault="0020109D" w14:paraId="64D16144" w14:textId="20FC077D">
      <w:pPr>
        <w:rPr>
          <w:rFonts w:ascii="Arial" w:hAnsi="Arial" w:cs="Arial"/>
          <w:b/>
          <w:sz w:val="32"/>
          <w:szCs w:val="32"/>
        </w:rPr>
      </w:pPr>
    </w:p>
    <w:p w:rsidR="003A379C" w:rsidP="00A07D8F" w:rsidRDefault="003A379C" w14:paraId="589FF927" w14:textId="63733904">
      <w:pPr>
        <w:rPr>
          <w:rFonts w:ascii="Arial" w:hAnsi="Arial" w:cs="Arial"/>
          <w:b/>
          <w:bCs/>
          <w:sz w:val="22"/>
          <w:szCs w:val="22"/>
        </w:rPr>
      </w:pPr>
      <w:r>
        <w:rPr>
          <w:rFonts w:ascii="Arial" w:hAnsi="Arial" w:cs="Arial"/>
          <w:b/>
          <w:bCs/>
          <w:sz w:val="22"/>
          <w:szCs w:val="22"/>
        </w:rPr>
        <w:t>Nolia går mot ett osäkert år. För att kunna se framåt tvingas företaget till uppsägningar.</w:t>
      </w:r>
    </w:p>
    <w:p w:rsidRPr="00A07D8F" w:rsidR="00A07D8F" w:rsidP="00A07D8F" w:rsidRDefault="00A07D8F" w14:paraId="48A9F097" w14:textId="4C7AFCBF">
      <w:pPr>
        <w:rPr>
          <w:rFonts w:ascii="Arial" w:hAnsi="Arial" w:cs="Arial"/>
          <w:b w:val="1"/>
          <w:bCs w:val="1"/>
          <w:sz w:val="22"/>
          <w:szCs w:val="22"/>
        </w:rPr>
      </w:pPr>
      <w:r w:rsidRPr="7197EDDF" w:rsidR="00A07D8F">
        <w:rPr>
          <w:rFonts w:ascii="Arial" w:hAnsi="Arial" w:cs="Arial"/>
          <w:b w:val="1"/>
          <w:bCs w:val="1"/>
          <w:sz w:val="22"/>
          <w:szCs w:val="22"/>
        </w:rPr>
        <w:t xml:space="preserve">– </w:t>
      </w:r>
      <w:r w:rsidRPr="7197EDDF" w:rsidR="003A379C">
        <w:rPr>
          <w:rFonts w:ascii="Arial" w:hAnsi="Arial" w:cs="Arial"/>
          <w:b w:val="1"/>
          <w:bCs w:val="1"/>
          <w:sz w:val="22"/>
          <w:szCs w:val="22"/>
        </w:rPr>
        <w:t>Vi måste rigga framtidens Nolia. Det innebär förändringar i hur dagens Nolia ser ut,</w:t>
      </w:r>
      <w:r w:rsidRPr="7197EDDF" w:rsidR="00A07D8F">
        <w:rPr>
          <w:rFonts w:ascii="Arial" w:hAnsi="Arial" w:cs="Arial"/>
          <w:b w:val="1"/>
          <w:bCs w:val="1"/>
          <w:sz w:val="22"/>
          <w:szCs w:val="22"/>
        </w:rPr>
        <w:t xml:space="preserve"> säger Jonas Dahlberg, vd på Nolia AB.</w:t>
      </w:r>
    </w:p>
    <w:p w:rsidRPr="003B1A0B" w:rsidR="003B1A0B" w:rsidP="003B1A0B" w:rsidRDefault="003B1A0B" w14:paraId="6FB8AE87" w14:textId="3A7FAA19">
      <w:pPr>
        <w:rPr>
          <w:rFonts w:ascii="Arial" w:hAnsi="Arial" w:cs="Arial"/>
          <w:b/>
          <w:sz w:val="22"/>
          <w:szCs w:val="22"/>
        </w:rPr>
      </w:pPr>
    </w:p>
    <w:p w:rsidR="0059786A" w:rsidP="00A07D8F" w:rsidRDefault="003A379C" w14:paraId="1CAF87D7" w14:textId="33DA15A8">
      <w:pPr>
        <w:rPr>
          <w:rFonts w:ascii="Arial" w:hAnsi="Arial" w:cs="Arial"/>
          <w:sz w:val="22"/>
          <w:szCs w:val="22"/>
        </w:rPr>
      </w:pPr>
      <w:r>
        <w:rPr>
          <w:rFonts w:ascii="Arial" w:hAnsi="Arial" w:cs="Arial"/>
          <w:sz w:val="22"/>
          <w:szCs w:val="22"/>
        </w:rPr>
        <w:t>Sedan pandemins följdverkningar först stängde möjligheterna till mässor och sedan minskade möjligheterna till konferenser har två av Nolias starkaste fundament närmast försvunnit. Lyckat omställningsarbete i form av ökat externt konsultarbete, som byggande av vaccinsbås men också utveckling av allt från hybridkonferenser till digitala liveevent har inte hjälpt.</w:t>
      </w:r>
    </w:p>
    <w:p w:rsidR="003A379C" w:rsidP="00A07D8F" w:rsidRDefault="003A379C" w14:paraId="3417DD6E" w14:textId="2B9D2511">
      <w:pPr>
        <w:rPr>
          <w:rFonts w:ascii="Arial" w:hAnsi="Arial" w:cs="Arial"/>
          <w:sz w:val="22"/>
          <w:szCs w:val="22"/>
        </w:rPr>
      </w:pPr>
      <w:r>
        <w:rPr>
          <w:rFonts w:ascii="Arial" w:hAnsi="Arial" w:cs="Arial"/>
          <w:sz w:val="22"/>
          <w:szCs w:val="22"/>
        </w:rPr>
        <w:t>– Det mesta är sådant som ger begränsade ekonomiska effekter. Den ökande digitala delen av vår affär, som vi inte kommer att minska ambitionerna kring, kan inte ersätta grunden för vår verksamhet som innebär att människor möts, säger Nolias vd och fortsätter:</w:t>
      </w:r>
    </w:p>
    <w:p w:rsidR="003A379C" w:rsidP="00A07D8F" w:rsidRDefault="003A379C" w14:paraId="4ADB0350" w14:textId="13133DC2">
      <w:pPr>
        <w:rPr>
          <w:rFonts w:ascii="Arial" w:hAnsi="Arial" w:cs="Arial"/>
          <w:sz w:val="22"/>
          <w:szCs w:val="22"/>
        </w:rPr>
      </w:pPr>
      <w:r>
        <w:rPr>
          <w:rFonts w:ascii="Arial" w:hAnsi="Arial" w:cs="Arial"/>
          <w:sz w:val="22"/>
          <w:szCs w:val="22"/>
        </w:rPr>
        <w:t>– Eftersom 2021 ännu inte ser ut att ge oss några garantier för att kunna öppna upp får våra kärnverksamheter tvingas vi, som ett av de sista större mäss- och eventföretagen i Sverige säga upp personal.</w:t>
      </w:r>
    </w:p>
    <w:p w:rsidR="003A379C" w:rsidP="00A07D8F" w:rsidRDefault="003A379C" w14:paraId="5272CEA9" w14:textId="3F08177B">
      <w:pPr>
        <w:rPr>
          <w:rFonts w:ascii="Arial" w:hAnsi="Arial" w:cs="Arial"/>
          <w:sz w:val="22"/>
          <w:szCs w:val="22"/>
        </w:rPr>
      </w:pPr>
      <w:r>
        <w:rPr>
          <w:rFonts w:ascii="Arial" w:hAnsi="Arial" w:cs="Arial"/>
          <w:sz w:val="22"/>
          <w:szCs w:val="22"/>
        </w:rPr>
        <w:t>Även om totala antalet uppsägningar inte är färdigförhandlade ännu, så handlar det om en stor omstrukturering.</w:t>
      </w:r>
    </w:p>
    <w:p w:rsidR="003A379C" w:rsidP="00A07D8F" w:rsidRDefault="003A379C" w14:paraId="4690D9C8" w14:textId="051573BD">
      <w:pPr>
        <w:rPr>
          <w:rFonts w:ascii="Arial" w:hAnsi="Arial" w:cs="Arial"/>
          <w:sz w:val="22"/>
          <w:szCs w:val="22"/>
        </w:rPr>
      </w:pPr>
      <w:r w:rsidRPr="23646D1F" w:rsidR="003A379C">
        <w:rPr>
          <w:rFonts w:ascii="Arial" w:hAnsi="Arial" w:cs="Arial"/>
          <w:sz w:val="22"/>
          <w:szCs w:val="22"/>
        </w:rPr>
        <w:t xml:space="preserve">– Tyvärr kommer </w:t>
      </w:r>
      <w:r w:rsidRPr="23646D1F" w:rsidR="49D2132F">
        <w:rPr>
          <w:rFonts w:ascii="Arial" w:hAnsi="Arial" w:cs="Arial"/>
          <w:sz w:val="22"/>
          <w:szCs w:val="22"/>
        </w:rPr>
        <w:t xml:space="preserve">vi </w:t>
      </w:r>
      <w:r w:rsidRPr="23646D1F" w:rsidR="003A379C">
        <w:rPr>
          <w:rFonts w:ascii="Arial" w:hAnsi="Arial" w:cs="Arial"/>
          <w:sz w:val="22"/>
          <w:szCs w:val="22"/>
        </w:rPr>
        <w:t>att behöva säga upp ungefär tre av fyra anställda. Flera av de som kommer att sägas upp har långa uppsägningstider och jag hoppas verkligen att vi kan återkalla dessa uppsägningar innan den tiden löpt ut, säger Nolias vd.</w:t>
      </w:r>
    </w:p>
    <w:p w:rsidR="003A379C" w:rsidP="00A07D8F" w:rsidRDefault="003A379C" w14:paraId="03D8041A" w14:textId="4942802D">
      <w:pPr>
        <w:rPr>
          <w:rFonts w:ascii="Arial" w:hAnsi="Arial" w:cs="Arial"/>
          <w:sz w:val="22"/>
          <w:szCs w:val="22"/>
        </w:rPr>
      </w:pPr>
      <w:r>
        <w:rPr>
          <w:rFonts w:ascii="Arial" w:hAnsi="Arial" w:cs="Arial"/>
          <w:sz w:val="22"/>
          <w:szCs w:val="22"/>
        </w:rPr>
        <w:t>Han poängterar att de som blir kvar i företagets nya organisation kommer att ha ett tydligt uppdrag.</w:t>
      </w:r>
    </w:p>
    <w:p w:rsidR="003A379C" w:rsidP="00A07D8F" w:rsidRDefault="003A379C" w14:paraId="15583DCA" w14:textId="5B8DCC67">
      <w:pPr>
        <w:rPr>
          <w:rFonts w:ascii="Arial" w:hAnsi="Arial" w:cs="Arial"/>
          <w:sz w:val="22"/>
          <w:szCs w:val="22"/>
        </w:rPr>
      </w:pPr>
      <w:r w:rsidRPr="7197EDDF" w:rsidR="003A379C">
        <w:rPr>
          <w:rFonts w:ascii="Arial" w:hAnsi="Arial" w:cs="Arial"/>
          <w:sz w:val="22"/>
          <w:szCs w:val="22"/>
        </w:rPr>
        <w:t>– Framtidens Nolia ska rigga</w:t>
      </w:r>
      <w:r w:rsidRPr="7197EDDF" w:rsidR="79ECD36A">
        <w:rPr>
          <w:rFonts w:ascii="Arial" w:hAnsi="Arial" w:cs="Arial"/>
          <w:sz w:val="22"/>
          <w:szCs w:val="22"/>
        </w:rPr>
        <w:t>s</w:t>
      </w:r>
      <w:r w:rsidRPr="7197EDDF" w:rsidR="003A379C">
        <w:rPr>
          <w:rFonts w:ascii="Arial" w:hAnsi="Arial" w:cs="Arial"/>
          <w:sz w:val="22"/>
          <w:szCs w:val="22"/>
        </w:rPr>
        <w:t xml:space="preserve"> </w:t>
      </w:r>
      <w:r w:rsidRPr="7197EDDF" w:rsidR="3F54095E">
        <w:rPr>
          <w:rFonts w:ascii="Arial" w:hAnsi="Arial" w:cs="Arial"/>
          <w:sz w:val="22"/>
          <w:szCs w:val="22"/>
        </w:rPr>
        <w:t xml:space="preserve">för </w:t>
      </w:r>
      <w:r w:rsidRPr="7197EDDF" w:rsidR="003A379C">
        <w:rPr>
          <w:rFonts w:ascii="Arial" w:hAnsi="Arial" w:cs="Arial"/>
          <w:sz w:val="22"/>
          <w:szCs w:val="22"/>
        </w:rPr>
        <w:t>det som ligger framför oss och närmast ta oss ur den här krisen vi försatts i. Det ska göras genom nya mötesplatser, stor utvecklingskraft baserad på omfattande kunskap om mäss- och eventbranschen men också genom att hitta och vidareförädla ömsesidigt fruktbara samarbeten. Vi är och ska förbli ett företag som fungerar som en motor för besöksnäringen genom att bygga attraktiva mötesplatser, säger Jonas Dahlberg, vd på Nolia AB.</w:t>
      </w:r>
    </w:p>
    <w:p w:rsidRPr="00077D9A" w:rsidR="0023359D" w:rsidP="0020109D" w:rsidRDefault="0023359D" w14:paraId="29F4785B" w14:textId="212C21EF">
      <w:pPr>
        <w:rPr>
          <w:rFonts w:ascii="Arial" w:hAnsi="Arial" w:cs="Arial"/>
          <w:sz w:val="22"/>
          <w:szCs w:val="22"/>
        </w:rPr>
      </w:pPr>
    </w:p>
    <w:p w:rsidRPr="00077D9A" w:rsidR="00396077" w:rsidP="00A05344" w:rsidRDefault="00E6193C" w14:paraId="3E51E24C" w14:textId="316FD91F">
      <w:pPr>
        <w:rPr>
          <w:rStyle w:val="Hyperlnk"/>
          <w:rFonts w:ascii="Arial" w:hAnsi="Arial" w:cs="Arial"/>
          <w:bCs/>
          <w:i/>
          <w:color w:val="auto"/>
          <w:sz w:val="22"/>
          <w:szCs w:val="22"/>
          <w:u w:val="none"/>
        </w:rPr>
      </w:pPr>
      <w:r w:rsidRPr="00077D9A">
        <w:rPr>
          <w:rFonts w:ascii="Arial" w:hAnsi="Arial" w:cs="Arial"/>
          <w:bCs/>
          <w:i/>
          <w:sz w:val="22"/>
          <w:szCs w:val="22"/>
        </w:rPr>
        <w:t>För mer information, kontakta</w:t>
      </w:r>
      <w:r w:rsidRPr="00077D9A" w:rsidR="003B1A0B">
        <w:rPr>
          <w:rFonts w:ascii="Arial" w:hAnsi="Arial" w:cs="Arial"/>
          <w:bCs/>
          <w:i/>
          <w:sz w:val="22"/>
          <w:szCs w:val="22"/>
        </w:rPr>
        <w:tab/>
      </w:r>
    </w:p>
    <w:p w:rsidRPr="00077D9A" w:rsidR="000C482D" w:rsidP="000C482D" w:rsidRDefault="000C482D" w14:paraId="2BC6FDE2" w14:textId="3AB19C8B">
      <w:pPr>
        <w:rPr>
          <w:rFonts w:ascii="Arial" w:hAnsi="Arial" w:cs="Arial"/>
          <w:b/>
          <w:sz w:val="22"/>
          <w:szCs w:val="22"/>
        </w:rPr>
      </w:pPr>
      <w:r w:rsidRPr="00077D9A">
        <w:rPr>
          <w:rFonts w:ascii="Arial" w:hAnsi="Arial" w:cs="Arial"/>
          <w:b/>
          <w:sz w:val="22"/>
          <w:szCs w:val="22"/>
        </w:rPr>
        <w:t>Jonas Dahlberg</w:t>
      </w:r>
      <w:r w:rsidRPr="00077D9A" w:rsidR="003B1A0B">
        <w:rPr>
          <w:rFonts w:ascii="Arial" w:hAnsi="Arial" w:cs="Arial"/>
          <w:b/>
          <w:sz w:val="22"/>
          <w:szCs w:val="22"/>
        </w:rPr>
        <w:tab/>
      </w:r>
      <w:r w:rsidRPr="00077D9A" w:rsidR="003B1A0B">
        <w:rPr>
          <w:rFonts w:ascii="Arial" w:hAnsi="Arial" w:cs="Arial"/>
          <w:b/>
          <w:sz w:val="22"/>
          <w:szCs w:val="22"/>
        </w:rPr>
        <w:tab/>
      </w:r>
    </w:p>
    <w:p w:rsidRPr="00077D9A" w:rsidR="000C482D" w:rsidP="000C482D" w:rsidRDefault="000C482D" w14:paraId="0C06806D" w14:textId="4ACF5264">
      <w:pPr>
        <w:rPr>
          <w:rFonts w:ascii="Arial" w:hAnsi="Arial" w:cs="Arial"/>
          <w:bCs/>
          <w:sz w:val="22"/>
          <w:szCs w:val="22"/>
        </w:rPr>
      </w:pPr>
      <w:r w:rsidRPr="00077D9A">
        <w:rPr>
          <w:rFonts w:ascii="Arial" w:hAnsi="Arial" w:cs="Arial"/>
          <w:bCs/>
          <w:sz w:val="22"/>
          <w:szCs w:val="22"/>
        </w:rPr>
        <w:t>vd, Nolia AB</w:t>
      </w:r>
      <w:r w:rsidRPr="00077D9A" w:rsidR="003B1A0B">
        <w:rPr>
          <w:rFonts w:ascii="Arial" w:hAnsi="Arial" w:cs="Arial"/>
          <w:bCs/>
          <w:sz w:val="22"/>
          <w:szCs w:val="22"/>
        </w:rPr>
        <w:tab/>
      </w:r>
      <w:r w:rsidRPr="00077D9A" w:rsidR="003B1A0B">
        <w:rPr>
          <w:rFonts w:ascii="Arial" w:hAnsi="Arial" w:cs="Arial"/>
          <w:bCs/>
          <w:sz w:val="22"/>
          <w:szCs w:val="22"/>
        </w:rPr>
        <w:tab/>
      </w:r>
      <w:r w:rsidR="00AB1E58">
        <w:rPr>
          <w:rFonts w:ascii="Arial" w:hAnsi="Arial" w:cs="Arial"/>
          <w:bCs/>
          <w:sz w:val="22"/>
          <w:szCs w:val="22"/>
        </w:rPr>
        <w:tab/>
      </w:r>
    </w:p>
    <w:p w:rsidRPr="00077D9A" w:rsidR="000C482D" w:rsidP="000C482D" w:rsidRDefault="000C482D" w14:paraId="70798759" w14:textId="0E98B4A0">
      <w:pPr>
        <w:rPr>
          <w:rFonts w:ascii="Arial" w:hAnsi="Arial" w:cs="Arial"/>
          <w:bCs/>
          <w:sz w:val="22"/>
          <w:szCs w:val="22"/>
        </w:rPr>
      </w:pPr>
      <w:r w:rsidRPr="00077D9A">
        <w:rPr>
          <w:rFonts w:ascii="Arial" w:hAnsi="Arial" w:cs="Arial"/>
          <w:bCs/>
          <w:sz w:val="22"/>
          <w:szCs w:val="22"/>
        </w:rPr>
        <w:t>090-88 88 603, 070-584 11 60</w:t>
      </w:r>
      <w:r w:rsidRPr="00077D9A" w:rsidR="003B1A0B">
        <w:rPr>
          <w:rFonts w:ascii="Arial" w:hAnsi="Arial" w:cs="Arial"/>
          <w:bCs/>
          <w:sz w:val="22"/>
          <w:szCs w:val="22"/>
        </w:rPr>
        <w:tab/>
      </w:r>
    </w:p>
    <w:p w:rsidRPr="00077D9A" w:rsidR="000C482D" w:rsidP="000C482D" w:rsidRDefault="007124C8" w14:paraId="2877830B" w14:textId="681C7BCB">
      <w:pPr>
        <w:rPr>
          <w:rFonts w:ascii="Arial" w:hAnsi="Arial" w:cs="Arial"/>
          <w:bCs/>
          <w:sz w:val="22"/>
          <w:szCs w:val="22"/>
        </w:rPr>
      </w:pPr>
      <w:hyperlink w:history="1" r:id="rId8">
        <w:r w:rsidRPr="00077D9A" w:rsidR="003B1A0B">
          <w:rPr>
            <w:rStyle w:val="Hyperlnk"/>
            <w:rFonts w:ascii="Arial" w:hAnsi="Arial" w:cs="Arial"/>
            <w:bCs/>
            <w:sz w:val="22"/>
            <w:szCs w:val="22"/>
          </w:rPr>
          <w:t>jonas.dahlberg@nolia.se</w:t>
        </w:r>
      </w:hyperlink>
      <w:r w:rsidRPr="00077D9A" w:rsidR="003B1A0B">
        <w:rPr>
          <w:rFonts w:ascii="Arial" w:hAnsi="Arial" w:cs="Arial"/>
          <w:bCs/>
          <w:sz w:val="22"/>
          <w:szCs w:val="22"/>
        </w:rPr>
        <w:tab/>
      </w:r>
      <w:r w:rsidR="00AB1E58">
        <w:rPr>
          <w:rFonts w:ascii="Arial" w:hAnsi="Arial" w:cs="Arial"/>
          <w:bCs/>
          <w:sz w:val="22"/>
          <w:szCs w:val="22"/>
        </w:rPr>
        <w:tab/>
      </w:r>
    </w:p>
    <w:sectPr w:rsidRPr="00077D9A" w:rsidR="000C482D" w:rsidSect="006002BF">
      <w:pgSz w:w="11900" w:h="16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15C3"/>
    <w:rsid w:val="00005C49"/>
    <w:rsid w:val="00012D5D"/>
    <w:rsid w:val="0002154D"/>
    <w:rsid w:val="00040FC6"/>
    <w:rsid w:val="00052E47"/>
    <w:rsid w:val="000541F3"/>
    <w:rsid w:val="00056966"/>
    <w:rsid w:val="000571A3"/>
    <w:rsid w:val="0005738E"/>
    <w:rsid w:val="0007019C"/>
    <w:rsid w:val="00070BEC"/>
    <w:rsid w:val="00077D9A"/>
    <w:rsid w:val="00095E14"/>
    <w:rsid w:val="00096265"/>
    <w:rsid w:val="000A1700"/>
    <w:rsid w:val="000A46CA"/>
    <w:rsid w:val="000A79F8"/>
    <w:rsid w:val="000B3111"/>
    <w:rsid w:val="000B73A8"/>
    <w:rsid w:val="000C482D"/>
    <w:rsid w:val="000C4B37"/>
    <w:rsid w:val="000C5997"/>
    <w:rsid w:val="000D6DE5"/>
    <w:rsid w:val="000F3B5C"/>
    <w:rsid w:val="001021C1"/>
    <w:rsid w:val="00104F0E"/>
    <w:rsid w:val="00107B82"/>
    <w:rsid w:val="00122B64"/>
    <w:rsid w:val="001231CD"/>
    <w:rsid w:val="0012648B"/>
    <w:rsid w:val="00131E74"/>
    <w:rsid w:val="001404EC"/>
    <w:rsid w:val="00144097"/>
    <w:rsid w:val="00144D8D"/>
    <w:rsid w:val="001541A6"/>
    <w:rsid w:val="00155CBF"/>
    <w:rsid w:val="001573B9"/>
    <w:rsid w:val="001619FD"/>
    <w:rsid w:val="00173BAB"/>
    <w:rsid w:val="00175114"/>
    <w:rsid w:val="0018531E"/>
    <w:rsid w:val="001923C1"/>
    <w:rsid w:val="00196604"/>
    <w:rsid w:val="001A1946"/>
    <w:rsid w:val="001B2757"/>
    <w:rsid w:val="001C1297"/>
    <w:rsid w:val="001C66EF"/>
    <w:rsid w:val="001D30CF"/>
    <w:rsid w:val="001E03E3"/>
    <w:rsid w:val="001E2DDE"/>
    <w:rsid w:val="001E4323"/>
    <w:rsid w:val="001F0E1E"/>
    <w:rsid w:val="001F19CA"/>
    <w:rsid w:val="0020109D"/>
    <w:rsid w:val="00201E54"/>
    <w:rsid w:val="00205943"/>
    <w:rsid w:val="0021257D"/>
    <w:rsid w:val="00226860"/>
    <w:rsid w:val="00230560"/>
    <w:rsid w:val="0023359D"/>
    <w:rsid w:val="00246BA2"/>
    <w:rsid w:val="002535D5"/>
    <w:rsid w:val="00255836"/>
    <w:rsid w:val="00257522"/>
    <w:rsid w:val="00260B18"/>
    <w:rsid w:val="00265551"/>
    <w:rsid w:val="0028172A"/>
    <w:rsid w:val="002903A3"/>
    <w:rsid w:val="002936B8"/>
    <w:rsid w:val="002951A6"/>
    <w:rsid w:val="002A6821"/>
    <w:rsid w:val="002A7858"/>
    <w:rsid w:val="002B32E4"/>
    <w:rsid w:val="002D18FD"/>
    <w:rsid w:val="002D2796"/>
    <w:rsid w:val="002E1944"/>
    <w:rsid w:val="002E4C34"/>
    <w:rsid w:val="002F40E8"/>
    <w:rsid w:val="002F42D4"/>
    <w:rsid w:val="002F512B"/>
    <w:rsid w:val="002F7589"/>
    <w:rsid w:val="00312BDB"/>
    <w:rsid w:val="00314806"/>
    <w:rsid w:val="003317B4"/>
    <w:rsid w:val="00332AD6"/>
    <w:rsid w:val="00341258"/>
    <w:rsid w:val="00352BFB"/>
    <w:rsid w:val="003605F5"/>
    <w:rsid w:val="00362936"/>
    <w:rsid w:val="003645C9"/>
    <w:rsid w:val="00371D27"/>
    <w:rsid w:val="00396077"/>
    <w:rsid w:val="003A379C"/>
    <w:rsid w:val="003A78D6"/>
    <w:rsid w:val="003B1A0B"/>
    <w:rsid w:val="003B7B53"/>
    <w:rsid w:val="003D15DE"/>
    <w:rsid w:val="003D2ACA"/>
    <w:rsid w:val="003D37BF"/>
    <w:rsid w:val="003E4504"/>
    <w:rsid w:val="003E691C"/>
    <w:rsid w:val="003F3191"/>
    <w:rsid w:val="0040389D"/>
    <w:rsid w:val="00405792"/>
    <w:rsid w:val="0040583B"/>
    <w:rsid w:val="0040695D"/>
    <w:rsid w:val="00407C4A"/>
    <w:rsid w:val="00410F71"/>
    <w:rsid w:val="00420DD6"/>
    <w:rsid w:val="00433674"/>
    <w:rsid w:val="00440AE7"/>
    <w:rsid w:val="004523D4"/>
    <w:rsid w:val="00452B96"/>
    <w:rsid w:val="00476831"/>
    <w:rsid w:val="00484570"/>
    <w:rsid w:val="004D250E"/>
    <w:rsid w:val="004D4656"/>
    <w:rsid w:val="004D4953"/>
    <w:rsid w:val="004E0709"/>
    <w:rsid w:val="004E454B"/>
    <w:rsid w:val="004F5150"/>
    <w:rsid w:val="00506306"/>
    <w:rsid w:val="0050639D"/>
    <w:rsid w:val="0050796C"/>
    <w:rsid w:val="00520D29"/>
    <w:rsid w:val="0053220D"/>
    <w:rsid w:val="00532B97"/>
    <w:rsid w:val="00535A34"/>
    <w:rsid w:val="00542A19"/>
    <w:rsid w:val="00552141"/>
    <w:rsid w:val="005523B6"/>
    <w:rsid w:val="00553F01"/>
    <w:rsid w:val="00555328"/>
    <w:rsid w:val="005630F5"/>
    <w:rsid w:val="0056573B"/>
    <w:rsid w:val="00584E9D"/>
    <w:rsid w:val="00586772"/>
    <w:rsid w:val="0059485A"/>
    <w:rsid w:val="00596236"/>
    <w:rsid w:val="0059786A"/>
    <w:rsid w:val="005B3FAF"/>
    <w:rsid w:val="005B7198"/>
    <w:rsid w:val="005C2A08"/>
    <w:rsid w:val="005D268D"/>
    <w:rsid w:val="005E50F2"/>
    <w:rsid w:val="005F65A7"/>
    <w:rsid w:val="006002BF"/>
    <w:rsid w:val="00600E7C"/>
    <w:rsid w:val="00606D0F"/>
    <w:rsid w:val="00623727"/>
    <w:rsid w:val="00650825"/>
    <w:rsid w:val="00653671"/>
    <w:rsid w:val="00657B74"/>
    <w:rsid w:val="006609A0"/>
    <w:rsid w:val="006611DA"/>
    <w:rsid w:val="00677A7C"/>
    <w:rsid w:val="00693AE2"/>
    <w:rsid w:val="00696484"/>
    <w:rsid w:val="006C60B5"/>
    <w:rsid w:val="006C6DFD"/>
    <w:rsid w:val="006D1D5F"/>
    <w:rsid w:val="006E2F03"/>
    <w:rsid w:val="006F0F5C"/>
    <w:rsid w:val="00710024"/>
    <w:rsid w:val="007124C8"/>
    <w:rsid w:val="007254A8"/>
    <w:rsid w:val="007254C5"/>
    <w:rsid w:val="00735B4A"/>
    <w:rsid w:val="00751C4E"/>
    <w:rsid w:val="007546D5"/>
    <w:rsid w:val="00756C08"/>
    <w:rsid w:val="00770928"/>
    <w:rsid w:val="0078188F"/>
    <w:rsid w:val="0078561B"/>
    <w:rsid w:val="007D2937"/>
    <w:rsid w:val="007E65C3"/>
    <w:rsid w:val="007E7E69"/>
    <w:rsid w:val="007F01D3"/>
    <w:rsid w:val="007F3318"/>
    <w:rsid w:val="007F3992"/>
    <w:rsid w:val="007F75B0"/>
    <w:rsid w:val="00803396"/>
    <w:rsid w:val="00813247"/>
    <w:rsid w:val="00851B3C"/>
    <w:rsid w:val="00852F25"/>
    <w:rsid w:val="00855DBE"/>
    <w:rsid w:val="00862CC3"/>
    <w:rsid w:val="00867C83"/>
    <w:rsid w:val="0087274B"/>
    <w:rsid w:val="00873A10"/>
    <w:rsid w:val="00874AFA"/>
    <w:rsid w:val="00877439"/>
    <w:rsid w:val="0088169B"/>
    <w:rsid w:val="00881779"/>
    <w:rsid w:val="008A273F"/>
    <w:rsid w:val="008D0444"/>
    <w:rsid w:val="008E04CA"/>
    <w:rsid w:val="008E0704"/>
    <w:rsid w:val="008E3B3A"/>
    <w:rsid w:val="008E4222"/>
    <w:rsid w:val="008E69E5"/>
    <w:rsid w:val="00903E4F"/>
    <w:rsid w:val="009054D9"/>
    <w:rsid w:val="00906B46"/>
    <w:rsid w:val="009158AB"/>
    <w:rsid w:val="009501D1"/>
    <w:rsid w:val="0096360C"/>
    <w:rsid w:val="00984439"/>
    <w:rsid w:val="00984C51"/>
    <w:rsid w:val="009B46EE"/>
    <w:rsid w:val="009C091E"/>
    <w:rsid w:val="009E4D9D"/>
    <w:rsid w:val="009E7C5B"/>
    <w:rsid w:val="009F07A9"/>
    <w:rsid w:val="009F0B9F"/>
    <w:rsid w:val="009F2BEE"/>
    <w:rsid w:val="009F4A5D"/>
    <w:rsid w:val="009F6B20"/>
    <w:rsid w:val="00A0090B"/>
    <w:rsid w:val="00A024D9"/>
    <w:rsid w:val="00A05344"/>
    <w:rsid w:val="00A07D8F"/>
    <w:rsid w:val="00A122E3"/>
    <w:rsid w:val="00A255D8"/>
    <w:rsid w:val="00A27673"/>
    <w:rsid w:val="00A27FC5"/>
    <w:rsid w:val="00A842B9"/>
    <w:rsid w:val="00AB1E58"/>
    <w:rsid w:val="00AB31DE"/>
    <w:rsid w:val="00AB404A"/>
    <w:rsid w:val="00AC51B8"/>
    <w:rsid w:val="00B07111"/>
    <w:rsid w:val="00B14596"/>
    <w:rsid w:val="00B16E64"/>
    <w:rsid w:val="00B228A7"/>
    <w:rsid w:val="00B2358D"/>
    <w:rsid w:val="00B23A5A"/>
    <w:rsid w:val="00B3696A"/>
    <w:rsid w:val="00B5045A"/>
    <w:rsid w:val="00B7385C"/>
    <w:rsid w:val="00B7478B"/>
    <w:rsid w:val="00B96371"/>
    <w:rsid w:val="00BD3E2B"/>
    <w:rsid w:val="00BE12B8"/>
    <w:rsid w:val="00BE6591"/>
    <w:rsid w:val="00BF12A3"/>
    <w:rsid w:val="00BF77F9"/>
    <w:rsid w:val="00C04237"/>
    <w:rsid w:val="00C051E5"/>
    <w:rsid w:val="00C067AF"/>
    <w:rsid w:val="00C06C42"/>
    <w:rsid w:val="00C1335D"/>
    <w:rsid w:val="00C15F77"/>
    <w:rsid w:val="00C21460"/>
    <w:rsid w:val="00C22AF7"/>
    <w:rsid w:val="00C260F0"/>
    <w:rsid w:val="00C30989"/>
    <w:rsid w:val="00C40B5E"/>
    <w:rsid w:val="00C52311"/>
    <w:rsid w:val="00C633CA"/>
    <w:rsid w:val="00C82E6C"/>
    <w:rsid w:val="00C87485"/>
    <w:rsid w:val="00C91EB8"/>
    <w:rsid w:val="00C953F5"/>
    <w:rsid w:val="00CA3FCB"/>
    <w:rsid w:val="00CD6C2E"/>
    <w:rsid w:val="00CE6365"/>
    <w:rsid w:val="00CF4886"/>
    <w:rsid w:val="00D10324"/>
    <w:rsid w:val="00D10977"/>
    <w:rsid w:val="00D227B2"/>
    <w:rsid w:val="00D3019B"/>
    <w:rsid w:val="00D352EA"/>
    <w:rsid w:val="00D60AF3"/>
    <w:rsid w:val="00D66E1E"/>
    <w:rsid w:val="00D7138C"/>
    <w:rsid w:val="00D7473A"/>
    <w:rsid w:val="00DB3707"/>
    <w:rsid w:val="00DB5513"/>
    <w:rsid w:val="00DC0962"/>
    <w:rsid w:val="00DC0D96"/>
    <w:rsid w:val="00DD66E4"/>
    <w:rsid w:val="00DE28A2"/>
    <w:rsid w:val="00DE6320"/>
    <w:rsid w:val="00E051C0"/>
    <w:rsid w:val="00E12E44"/>
    <w:rsid w:val="00E15186"/>
    <w:rsid w:val="00E170BF"/>
    <w:rsid w:val="00E215C3"/>
    <w:rsid w:val="00E21E57"/>
    <w:rsid w:val="00E42A68"/>
    <w:rsid w:val="00E45F84"/>
    <w:rsid w:val="00E47E11"/>
    <w:rsid w:val="00E6193C"/>
    <w:rsid w:val="00E72F0E"/>
    <w:rsid w:val="00EA0E48"/>
    <w:rsid w:val="00EA3EB0"/>
    <w:rsid w:val="00EA5EB2"/>
    <w:rsid w:val="00EB180F"/>
    <w:rsid w:val="00EB26BE"/>
    <w:rsid w:val="00EC3E22"/>
    <w:rsid w:val="00ED32FE"/>
    <w:rsid w:val="00EE561D"/>
    <w:rsid w:val="00EF4BEB"/>
    <w:rsid w:val="00F057CD"/>
    <w:rsid w:val="00F079B8"/>
    <w:rsid w:val="00F12741"/>
    <w:rsid w:val="00F15F18"/>
    <w:rsid w:val="00F2200E"/>
    <w:rsid w:val="00F24022"/>
    <w:rsid w:val="00F2420A"/>
    <w:rsid w:val="00F27EE3"/>
    <w:rsid w:val="00F47FD8"/>
    <w:rsid w:val="00F730E1"/>
    <w:rsid w:val="00F7604F"/>
    <w:rsid w:val="00F87501"/>
    <w:rsid w:val="00F90D1B"/>
    <w:rsid w:val="00F90DE8"/>
    <w:rsid w:val="00F9101B"/>
    <w:rsid w:val="00F94146"/>
    <w:rsid w:val="00F971FF"/>
    <w:rsid w:val="00F974E3"/>
    <w:rsid w:val="00FA3DC8"/>
    <w:rsid w:val="00FA4544"/>
    <w:rsid w:val="00FA50D4"/>
    <w:rsid w:val="00FB6509"/>
    <w:rsid w:val="00FC20C5"/>
    <w:rsid w:val="00FC35C2"/>
    <w:rsid w:val="00FE3356"/>
    <w:rsid w:val="00FE61F1"/>
    <w:rsid w:val="04DD5DCA"/>
    <w:rsid w:val="08297570"/>
    <w:rsid w:val="0B220E61"/>
    <w:rsid w:val="0D35996B"/>
    <w:rsid w:val="0EAEAB54"/>
    <w:rsid w:val="1953B7EA"/>
    <w:rsid w:val="1ACF4232"/>
    <w:rsid w:val="1B3305E9"/>
    <w:rsid w:val="2108704D"/>
    <w:rsid w:val="23646D1F"/>
    <w:rsid w:val="251E61B5"/>
    <w:rsid w:val="29FAD034"/>
    <w:rsid w:val="38CEBA0C"/>
    <w:rsid w:val="3AA6FC1F"/>
    <w:rsid w:val="3C744464"/>
    <w:rsid w:val="3F54095E"/>
    <w:rsid w:val="474F02E6"/>
    <w:rsid w:val="49D2132F"/>
    <w:rsid w:val="4A51CD1C"/>
    <w:rsid w:val="4B092863"/>
    <w:rsid w:val="4B0DEBBE"/>
    <w:rsid w:val="4C79B23D"/>
    <w:rsid w:val="514D33ED"/>
    <w:rsid w:val="51B14350"/>
    <w:rsid w:val="6365C50F"/>
    <w:rsid w:val="6505A553"/>
    <w:rsid w:val="66791E8B"/>
    <w:rsid w:val="6D7D4777"/>
    <w:rsid w:val="713A280A"/>
    <w:rsid w:val="7197EDDF"/>
    <w:rsid w:val="746B4FF0"/>
    <w:rsid w:val="77DFFB16"/>
    <w:rsid w:val="79ECD36A"/>
    <w:rsid w:val="7CD2396C"/>
    <w:rsid w:val="7D7FD2C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139C1"/>
  <w14:defaultImageDpi w14:val="32767"/>
  <w15:chartTrackingRefBased/>
  <w15:docId w15:val="{72CAC67B-8D74-4A9B-990B-84DEEA46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40389D"/>
    <w:rPr>
      <w:rFonts w:ascii="Times New Roman" w:hAnsi="Times New Roman" w:eastAsia="Times New Roman" w:cs="Times New Roman"/>
      <w:lang w:eastAsia="sv-SE"/>
    </w:rPr>
  </w:style>
  <w:style w:type="paragraph" w:styleId="Rubrik4">
    <w:name w:val="heading 4"/>
    <w:basedOn w:val="Normal"/>
    <w:next w:val="Normal"/>
    <w:link w:val="Rubrik4Char"/>
    <w:uiPriority w:val="9"/>
    <w:semiHidden/>
    <w:unhideWhenUsed/>
    <w:qFormat/>
    <w:rsid w:val="005523B6"/>
    <w:pPr>
      <w:keepNext/>
      <w:keepLines/>
      <w:spacing w:before="40"/>
      <w:outlineLvl w:val="3"/>
    </w:pPr>
    <w:rPr>
      <w:rFonts w:asciiTheme="majorHAnsi" w:hAnsiTheme="majorHAnsi" w:eastAsiaTheme="majorEastAsia" w:cstheme="majorBidi"/>
      <w:i/>
      <w:iCs/>
      <w:color w:val="2E74B5" w:themeColor="accent1" w:themeShade="BF"/>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Hyperlnk">
    <w:name w:val="Hyperlink"/>
    <w:basedOn w:val="Standardstycketeckensnitt"/>
    <w:uiPriority w:val="99"/>
    <w:unhideWhenUsed/>
    <w:rsid w:val="00532B97"/>
    <w:rPr>
      <w:color w:val="0563C1" w:themeColor="hyperlink"/>
      <w:u w:val="single"/>
    </w:rPr>
  </w:style>
  <w:style w:type="paragraph" w:styleId="Normalwebb">
    <w:name w:val="Normal (Web)"/>
    <w:basedOn w:val="Normal"/>
    <w:uiPriority w:val="99"/>
    <w:semiHidden/>
    <w:unhideWhenUsed/>
    <w:rsid w:val="00F15F18"/>
    <w:rPr>
      <w:rFonts w:eastAsiaTheme="minorHAnsi"/>
    </w:rPr>
  </w:style>
  <w:style w:type="character" w:styleId="Rubrik4Char" w:customStyle="1">
    <w:name w:val="Rubrik 4 Char"/>
    <w:basedOn w:val="Standardstycketeckensnitt"/>
    <w:link w:val="Rubrik4"/>
    <w:uiPriority w:val="9"/>
    <w:semiHidden/>
    <w:rsid w:val="005523B6"/>
    <w:rPr>
      <w:rFonts w:asciiTheme="majorHAnsi" w:hAnsiTheme="majorHAnsi" w:eastAsiaTheme="majorEastAsia" w:cstheme="majorBidi"/>
      <w:i/>
      <w:iCs/>
      <w:color w:val="2E74B5" w:themeColor="accent1" w:themeShade="BF"/>
      <w:lang w:eastAsia="sv-SE"/>
    </w:rPr>
  </w:style>
  <w:style w:type="character" w:styleId="Olstomnmnande">
    <w:name w:val="Unresolved Mention"/>
    <w:basedOn w:val="Standardstycketeckensnitt"/>
    <w:uiPriority w:val="99"/>
    <w:rsid w:val="0040389D"/>
    <w:rPr>
      <w:color w:val="605E5C"/>
      <w:shd w:val="clear" w:color="auto" w:fill="E1DFDD"/>
    </w:rPr>
  </w:style>
  <w:style w:type="character" w:styleId="AnvndHyperlnk">
    <w:name w:val="FollowedHyperlink"/>
    <w:basedOn w:val="Standardstycketeckensnitt"/>
    <w:uiPriority w:val="99"/>
    <w:semiHidden/>
    <w:unhideWhenUsed/>
    <w:rsid w:val="003B1A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00290">
      <w:bodyDiv w:val="1"/>
      <w:marLeft w:val="0"/>
      <w:marRight w:val="0"/>
      <w:marTop w:val="0"/>
      <w:marBottom w:val="0"/>
      <w:divBdr>
        <w:top w:val="none" w:sz="0" w:space="0" w:color="auto"/>
        <w:left w:val="none" w:sz="0" w:space="0" w:color="auto"/>
        <w:bottom w:val="none" w:sz="0" w:space="0" w:color="auto"/>
        <w:right w:val="none" w:sz="0" w:space="0" w:color="auto"/>
      </w:divBdr>
    </w:div>
    <w:div w:id="134227637">
      <w:bodyDiv w:val="1"/>
      <w:marLeft w:val="0"/>
      <w:marRight w:val="0"/>
      <w:marTop w:val="0"/>
      <w:marBottom w:val="0"/>
      <w:divBdr>
        <w:top w:val="none" w:sz="0" w:space="0" w:color="auto"/>
        <w:left w:val="none" w:sz="0" w:space="0" w:color="auto"/>
        <w:bottom w:val="none" w:sz="0" w:space="0" w:color="auto"/>
        <w:right w:val="none" w:sz="0" w:space="0" w:color="auto"/>
      </w:divBdr>
    </w:div>
    <w:div w:id="162791679">
      <w:bodyDiv w:val="1"/>
      <w:marLeft w:val="0"/>
      <w:marRight w:val="0"/>
      <w:marTop w:val="0"/>
      <w:marBottom w:val="0"/>
      <w:divBdr>
        <w:top w:val="none" w:sz="0" w:space="0" w:color="auto"/>
        <w:left w:val="none" w:sz="0" w:space="0" w:color="auto"/>
        <w:bottom w:val="none" w:sz="0" w:space="0" w:color="auto"/>
        <w:right w:val="none" w:sz="0" w:space="0" w:color="auto"/>
      </w:divBdr>
    </w:div>
    <w:div w:id="193423287">
      <w:bodyDiv w:val="1"/>
      <w:marLeft w:val="0"/>
      <w:marRight w:val="0"/>
      <w:marTop w:val="0"/>
      <w:marBottom w:val="0"/>
      <w:divBdr>
        <w:top w:val="none" w:sz="0" w:space="0" w:color="auto"/>
        <w:left w:val="none" w:sz="0" w:space="0" w:color="auto"/>
        <w:bottom w:val="none" w:sz="0" w:space="0" w:color="auto"/>
        <w:right w:val="none" w:sz="0" w:space="0" w:color="auto"/>
      </w:divBdr>
    </w:div>
    <w:div w:id="199129022">
      <w:bodyDiv w:val="1"/>
      <w:marLeft w:val="0"/>
      <w:marRight w:val="0"/>
      <w:marTop w:val="0"/>
      <w:marBottom w:val="0"/>
      <w:divBdr>
        <w:top w:val="none" w:sz="0" w:space="0" w:color="auto"/>
        <w:left w:val="none" w:sz="0" w:space="0" w:color="auto"/>
        <w:bottom w:val="none" w:sz="0" w:space="0" w:color="auto"/>
        <w:right w:val="none" w:sz="0" w:space="0" w:color="auto"/>
      </w:divBdr>
      <w:divsChild>
        <w:div w:id="1696954977">
          <w:marLeft w:val="0"/>
          <w:marRight w:val="0"/>
          <w:marTop w:val="0"/>
          <w:marBottom w:val="0"/>
          <w:divBdr>
            <w:top w:val="none" w:sz="0" w:space="0" w:color="auto"/>
            <w:left w:val="none" w:sz="0" w:space="0" w:color="auto"/>
            <w:bottom w:val="none" w:sz="0" w:space="0" w:color="auto"/>
            <w:right w:val="none" w:sz="0" w:space="0" w:color="auto"/>
          </w:divBdr>
        </w:div>
      </w:divsChild>
    </w:div>
    <w:div w:id="200556238">
      <w:bodyDiv w:val="1"/>
      <w:marLeft w:val="0"/>
      <w:marRight w:val="0"/>
      <w:marTop w:val="0"/>
      <w:marBottom w:val="0"/>
      <w:divBdr>
        <w:top w:val="none" w:sz="0" w:space="0" w:color="auto"/>
        <w:left w:val="none" w:sz="0" w:space="0" w:color="auto"/>
        <w:bottom w:val="none" w:sz="0" w:space="0" w:color="auto"/>
        <w:right w:val="none" w:sz="0" w:space="0" w:color="auto"/>
      </w:divBdr>
    </w:div>
    <w:div w:id="210114140">
      <w:bodyDiv w:val="1"/>
      <w:marLeft w:val="0"/>
      <w:marRight w:val="0"/>
      <w:marTop w:val="0"/>
      <w:marBottom w:val="0"/>
      <w:divBdr>
        <w:top w:val="none" w:sz="0" w:space="0" w:color="auto"/>
        <w:left w:val="none" w:sz="0" w:space="0" w:color="auto"/>
        <w:bottom w:val="none" w:sz="0" w:space="0" w:color="auto"/>
        <w:right w:val="none" w:sz="0" w:space="0" w:color="auto"/>
      </w:divBdr>
    </w:div>
    <w:div w:id="317464245">
      <w:bodyDiv w:val="1"/>
      <w:marLeft w:val="0"/>
      <w:marRight w:val="0"/>
      <w:marTop w:val="0"/>
      <w:marBottom w:val="0"/>
      <w:divBdr>
        <w:top w:val="none" w:sz="0" w:space="0" w:color="auto"/>
        <w:left w:val="none" w:sz="0" w:space="0" w:color="auto"/>
        <w:bottom w:val="none" w:sz="0" w:space="0" w:color="auto"/>
        <w:right w:val="none" w:sz="0" w:space="0" w:color="auto"/>
      </w:divBdr>
    </w:div>
    <w:div w:id="326372436">
      <w:bodyDiv w:val="1"/>
      <w:marLeft w:val="0"/>
      <w:marRight w:val="0"/>
      <w:marTop w:val="0"/>
      <w:marBottom w:val="0"/>
      <w:divBdr>
        <w:top w:val="none" w:sz="0" w:space="0" w:color="auto"/>
        <w:left w:val="none" w:sz="0" w:space="0" w:color="auto"/>
        <w:bottom w:val="none" w:sz="0" w:space="0" w:color="auto"/>
        <w:right w:val="none" w:sz="0" w:space="0" w:color="auto"/>
      </w:divBdr>
      <w:divsChild>
        <w:div w:id="17464892">
          <w:marLeft w:val="0"/>
          <w:marRight w:val="0"/>
          <w:marTop w:val="0"/>
          <w:marBottom w:val="0"/>
          <w:divBdr>
            <w:top w:val="none" w:sz="0" w:space="0" w:color="auto"/>
            <w:left w:val="none" w:sz="0" w:space="0" w:color="auto"/>
            <w:bottom w:val="none" w:sz="0" w:space="0" w:color="auto"/>
            <w:right w:val="none" w:sz="0" w:space="0" w:color="auto"/>
          </w:divBdr>
        </w:div>
        <w:div w:id="111899153">
          <w:marLeft w:val="0"/>
          <w:marRight w:val="0"/>
          <w:marTop w:val="0"/>
          <w:marBottom w:val="0"/>
          <w:divBdr>
            <w:top w:val="none" w:sz="0" w:space="0" w:color="auto"/>
            <w:left w:val="none" w:sz="0" w:space="0" w:color="auto"/>
            <w:bottom w:val="none" w:sz="0" w:space="0" w:color="auto"/>
            <w:right w:val="none" w:sz="0" w:space="0" w:color="auto"/>
          </w:divBdr>
        </w:div>
        <w:div w:id="164710681">
          <w:marLeft w:val="0"/>
          <w:marRight w:val="0"/>
          <w:marTop w:val="0"/>
          <w:marBottom w:val="0"/>
          <w:divBdr>
            <w:top w:val="none" w:sz="0" w:space="0" w:color="auto"/>
            <w:left w:val="none" w:sz="0" w:space="0" w:color="auto"/>
            <w:bottom w:val="none" w:sz="0" w:space="0" w:color="auto"/>
            <w:right w:val="none" w:sz="0" w:space="0" w:color="auto"/>
          </w:divBdr>
        </w:div>
        <w:div w:id="252473793">
          <w:marLeft w:val="0"/>
          <w:marRight w:val="0"/>
          <w:marTop w:val="0"/>
          <w:marBottom w:val="0"/>
          <w:divBdr>
            <w:top w:val="none" w:sz="0" w:space="0" w:color="auto"/>
            <w:left w:val="none" w:sz="0" w:space="0" w:color="auto"/>
            <w:bottom w:val="none" w:sz="0" w:space="0" w:color="auto"/>
            <w:right w:val="none" w:sz="0" w:space="0" w:color="auto"/>
          </w:divBdr>
        </w:div>
        <w:div w:id="607199332">
          <w:marLeft w:val="0"/>
          <w:marRight w:val="0"/>
          <w:marTop w:val="0"/>
          <w:marBottom w:val="0"/>
          <w:divBdr>
            <w:top w:val="none" w:sz="0" w:space="0" w:color="auto"/>
            <w:left w:val="none" w:sz="0" w:space="0" w:color="auto"/>
            <w:bottom w:val="none" w:sz="0" w:space="0" w:color="auto"/>
            <w:right w:val="none" w:sz="0" w:space="0" w:color="auto"/>
          </w:divBdr>
        </w:div>
        <w:div w:id="630595018">
          <w:marLeft w:val="0"/>
          <w:marRight w:val="0"/>
          <w:marTop w:val="0"/>
          <w:marBottom w:val="0"/>
          <w:divBdr>
            <w:top w:val="none" w:sz="0" w:space="0" w:color="auto"/>
            <w:left w:val="none" w:sz="0" w:space="0" w:color="auto"/>
            <w:bottom w:val="none" w:sz="0" w:space="0" w:color="auto"/>
            <w:right w:val="none" w:sz="0" w:space="0" w:color="auto"/>
          </w:divBdr>
        </w:div>
        <w:div w:id="772894277">
          <w:marLeft w:val="0"/>
          <w:marRight w:val="0"/>
          <w:marTop w:val="0"/>
          <w:marBottom w:val="0"/>
          <w:divBdr>
            <w:top w:val="none" w:sz="0" w:space="0" w:color="auto"/>
            <w:left w:val="none" w:sz="0" w:space="0" w:color="auto"/>
            <w:bottom w:val="none" w:sz="0" w:space="0" w:color="auto"/>
            <w:right w:val="none" w:sz="0" w:space="0" w:color="auto"/>
          </w:divBdr>
        </w:div>
        <w:div w:id="851606405">
          <w:marLeft w:val="0"/>
          <w:marRight w:val="0"/>
          <w:marTop w:val="0"/>
          <w:marBottom w:val="0"/>
          <w:divBdr>
            <w:top w:val="none" w:sz="0" w:space="0" w:color="auto"/>
            <w:left w:val="none" w:sz="0" w:space="0" w:color="auto"/>
            <w:bottom w:val="none" w:sz="0" w:space="0" w:color="auto"/>
            <w:right w:val="none" w:sz="0" w:space="0" w:color="auto"/>
          </w:divBdr>
        </w:div>
        <w:div w:id="1125082388">
          <w:marLeft w:val="0"/>
          <w:marRight w:val="0"/>
          <w:marTop w:val="0"/>
          <w:marBottom w:val="0"/>
          <w:divBdr>
            <w:top w:val="none" w:sz="0" w:space="0" w:color="auto"/>
            <w:left w:val="none" w:sz="0" w:space="0" w:color="auto"/>
            <w:bottom w:val="none" w:sz="0" w:space="0" w:color="auto"/>
            <w:right w:val="none" w:sz="0" w:space="0" w:color="auto"/>
          </w:divBdr>
        </w:div>
        <w:div w:id="1387416273">
          <w:marLeft w:val="0"/>
          <w:marRight w:val="0"/>
          <w:marTop w:val="0"/>
          <w:marBottom w:val="0"/>
          <w:divBdr>
            <w:top w:val="none" w:sz="0" w:space="0" w:color="auto"/>
            <w:left w:val="none" w:sz="0" w:space="0" w:color="auto"/>
            <w:bottom w:val="none" w:sz="0" w:space="0" w:color="auto"/>
            <w:right w:val="none" w:sz="0" w:space="0" w:color="auto"/>
          </w:divBdr>
        </w:div>
        <w:div w:id="1414400325">
          <w:marLeft w:val="0"/>
          <w:marRight w:val="0"/>
          <w:marTop w:val="0"/>
          <w:marBottom w:val="0"/>
          <w:divBdr>
            <w:top w:val="none" w:sz="0" w:space="0" w:color="auto"/>
            <w:left w:val="none" w:sz="0" w:space="0" w:color="auto"/>
            <w:bottom w:val="none" w:sz="0" w:space="0" w:color="auto"/>
            <w:right w:val="none" w:sz="0" w:space="0" w:color="auto"/>
          </w:divBdr>
        </w:div>
        <w:div w:id="1507591704">
          <w:marLeft w:val="0"/>
          <w:marRight w:val="0"/>
          <w:marTop w:val="0"/>
          <w:marBottom w:val="0"/>
          <w:divBdr>
            <w:top w:val="none" w:sz="0" w:space="0" w:color="auto"/>
            <w:left w:val="none" w:sz="0" w:space="0" w:color="auto"/>
            <w:bottom w:val="none" w:sz="0" w:space="0" w:color="auto"/>
            <w:right w:val="none" w:sz="0" w:space="0" w:color="auto"/>
          </w:divBdr>
        </w:div>
        <w:div w:id="1524516372">
          <w:marLeft w:val="0"/>
          <w:marRight w:val="0"/>
          <w:marTop w:val="0"/>
          <w:marBottom w:val="0"/>
          <w:divBdr>
            <w:top w:val="none" w:sz="0" w:space="0" w:color="auto"/>
            <w:left w:val="none" w:sz="0" w:space="0" w:color="auto"/>
            <w:bottom w:val="none" w:sz="0" w:space="0" w:color="auto"/>
            <w:right w:val="none" w:sz="0" w:space="0" w:color="auto"/>
          </w:divBdr>
        </w:div>
        <w:div w:id="1538199011">
          <w:marLeft w:val="0"/>
          <w:marRight w:val="0"/>
          <w:marTop w:val="0"/>
          <w:marBottom w:val="0"/>
          <w:divBdr>
            <w:top w:val="none" w:sz="0" w:space="0" w:color="auto"/>
            <w:left w:val="none" w:sz="0" w:space="0" w:color="auto"/>
            <w:bottom w:val="none" w:sz="0" w:space="0" w:color="auto"/>
            <w:right w:val="none" w:sz="0" w:space="0" w:color="auto"/>
          </w:divBdr>
        </w:div>
        <w:div w:id="1655524641">
          <w:marLeft w:val="0"/>
          <w:marRight w:val="0"/>
          <w:marTop w:val="0"/>
          <w:marBottom w:val="0"/>
          <w:divBdr>
            <w:top w:val="none" w:sz="0" w:space="0" w:color="auto"/>
            <w:left w:val="none" w:sz="0" w:space="0" w:color="auto"/>
            <w:bottom w:val="none" w:sz="0" w:space="0" w:color="auto"/>
            <w:right w:val="none" w:sz="0" w:space="0" w:color="auto"/>
          </w:divBdr>
        </w:div>
        <w:div w:id="1672753343">
          <w:marLeft w:val="0"/>
          <w:marRight w:val="0"/>
          <w:marTop w:val="0"/>
          <w:marBottom w:val="0"/>
          <w:divBdr>
            <w:top w:val="none" w:sz="0" w:space="0" w:color="auto"/>
            <w:left w:val="none" w:sz="0" w:space="0" w:color="auto"/>
            <w:bottom w:val="none" w:sz="0" w:space="0" w:color="auto"/>
            <w:right w:val="none" w:sz="0" w:space="0" w:color="auto"/>
          </w:divBdr>
        </w:div>
        <w:div w:id="1772971525">
          <w:marLeft w:val="0"/>
          <w:marRight w:val="0"/>
          <w:marTop w:val="0"/>
          <w:marBottom w:val="0"/>
          <w:divBdr>
            <w:top w:val="none" w:sz="0" w:space="0" w:color="auto"/>
            <w:left w:val="none" w:sz="0" w:space="0" w:color="auto"/>
            <w:bottom w:val="none" w:sz="0" w:space="0" w:color="auto"/>
            <w:right w:val="none" w:sz="0" w:space="0" w:color="auto"/>
          </w:divBdr>
        </w:div>
        <w:div w:id="1921407012">
          <w:marLeft w:val="0"/>
          <w:marRight w:val="0"/>
          <w:marTop w:val="0"/>
          <w:marBottom w:val="0"/>
          <w:divBdr>
            <w:top w:val="none" w:sz="0" w:space="0" w:color="auto"/>
            <w:left w:val="none" w:sz="0" w:space="0" w:color="auto"/>
            <w:bottom w:val="none" w:sz="0" w:space="0" w:color="auto"/>
            <w:right w:val="none" w:sz="0" w:space="0" w:color="auto"/>
          </w:divBdr>
        </w:div>
        <w:div w:id="2144075915">
          <w:marLeft w:val="0"/>
          <w:marRight w:val="0"/>
          <w:marTop w:val="0"/>
          <w:marBottom w:val="0"/>
          <w:divBdr>
            <w:top w:val="none" w:sz="0" w:space="0" w:color="auto"/>
            <w:left w:val="none" w:sz="0" w:space="0" w:color="auto"/>
            <w:bottom w:val="none" w:sz="0" w:space="0" w:color="auto"/>
            <w:right w:val="none" w:sz="0" w:space="0" w:color="auto"/>
          </w:divBdr>
        </w:div>
      </w:divsChild>
    </w:div>
    <w:div w:id="382676960">
      <w:bodyDiv w:val="1"/>
      <w:marLeft w:val="0"/>
      <w:marRight w:val="0"/>
      <w:marTop w:val="0"/>
      <w:marBottom w:val="0"/>
      <w:divBdr>
        <w:top w:val="none" w:sz="0" w:space="0" w:color="auto"/>
        <w:left w:val="none" w:sz="0" w:space="0" w:color="auto"/>
        <w:bottom w:val="none" w:sz="0" w:space="0" w:color="auto"/>
        <w:right w:val="none" w:sz="0" w:space="0" w:color="auto"/>
      </w:divBdr>
    </w:div>
    <w:div w:id="397945422">
      <w:bodyDiv w:val="1"/>
      <w:marLeft w:val="0"/>
      <w:marRight w:val="0"/>
      <w:marTop w:val="0"/>
      <w:marBottom w:val="0"/>
      <w:divBdr>
        <w:top w:val="none" w:sz="0" w:space="0" w:color="auto"/>
        <w:left w:val="none" w:sz="0" w:space="0" w:color="auto"/>
        <w:bottom w:val="none" w:sz="0" w:space="0" w:color="auto"/>
        <w:right w:val="none" w:sz="0" w:space="0" w:color="auto"/>
      </w:divBdr>
    </w:div>
    <w:div w:id="433208310">
      <w:bodyDiv w:val="1"/>
      <w:marLeft w:val="0"/>
      <w:marRight w:val="0"/>
      <w:marTop w:val="0"/>
      <w:marBottom w:val="0"/>
      <w:divBdr>
        <w:top w:val="none" w:sz="0" w:space="0" w:color="auto"/>
        <w:left w:val="none" w:sz="0" w:space="0" w:color="auto"/>
        <w:bottom w:val="none" w:sz="0" w:space="0" w:color="auto"/>
        <w:right w:val="none" w:sz="0" w:space="0" w:color="auto"/>
      </w:divBdr>
    </w:div>
    <w:div w:id="467165266">
      <w:bodyDiv w:val="1"/>
      <w:marLeft w:val="0"/>
      <w:marRight w:val="0"/>
      <w:marTop w:val="0"/>
      <w:marBottom w:val="0"/>
      <w:divBdr>
        <w:top w:val="none" w:sz="0" w:space="0" w:color="auto"/>
        <w:left w:val="none" w:sz="0" w:space="0" w:color="auto"/>
        <w:bottom w:val="none" w:sz="0" w:space="0" w:color="auto"/>
        <w:right w:val="none" w:sz="0" w:space="0" w:color="auto"/>
      </w:divBdr>
      <w:divsChild>
        <w:div w:id="470902632">
          <w:marLeft w:val="0"/>
          <w:marRight w:val="0"/>
          <w:marTop w:val="0"/>
          <w:marBottom w:val="0"/>
          <w:divBdr>
            <w:top w:val="none" w:sz="0" w:space="0" w:color="auto"/>
            <w:left w:val="none" w:sz="0" w:space="0" w:color="auto"/>
            <w:bottom w:val="none" w:sz="0" w:space="0" w:color="auto"/>
            <w:right w:val="none" w:sz="0" w:space="0" w:color="auto"/>
          </w:divBdr>
        </w:div>
      </w:divsChild>
    </w:div>
    <w:div w:id="503324796">
      <w:bodyDiv w:val="1"/>
      <w:marLeft w:val="0"/>
      <w:marRight w:val="0"/>
      <w:marTop w:val="0"/>
      <w:marBottom w:val="0"/>
      <w:divBdr>
        <w:top w:val="none" w:sz="0" w:space="0" w:color="auto"/>
        <w:left w:val="none" w:sz="0" w:space="0" w:color="auto"/>
        <w:bottom w:val="none" w:sz="0" w:space="0" w:color="auto"/>
        <w:right w:val="none" w:sz="0" w:space="0" w:color="auto"/>
      </w:divBdr>
    </w:div>
    <w:div w:id="582108085">
      <w:bodyDiv w:val="1"/>
      <w:marLeft w:val="0"/>
      <w:marRight w:val="0"/>
      <w:marTop w:val="0"/>
      <w:marBottom w:val="0"/>
      <w:divBdr>
        <w:top w:val="none" w:sz="0" w:space="0" w:color="auto"/>
        <w:left w:val="none" w:sz="0" w:space="0" w:color="auto"/>
        <w:bottom w:val="none" w:sz="0" w:space="0" w:color="auto"/>
        <w:right w:val="none" w:sz="0" w:space="0" w:color="auto"/>
      </w:divBdr>
    </w:div>
    <w:div w:id="641034181">
      <w:bodyDiv w:val="1"/>
      <w:marLeft w:val="0"/>
      <w:marRight w:val="0"/>
      <w:marTop w:val="0"/>
      <w:marBottom w:val="0"/>
      <w:divBdr>
        <w:top w:val="none" w:sz="0" w:space="0" w:color="auto"/>
        <w:left w:val="none" w:sz="0" w:space="0" w:color="auto"/>
        <w:bottom w:val="none" w:sz="0" w:space="0" w:color="auto"/>
        <w:right w:val="none" w:sz="0" w:space="0" w:color="auto"/>
      </w:divBdr>
    </w:div>
    <w:div w:id="683240933">
      <w:bodyDiv w:val="1"/>
      <w:marLeft w:val="0"/>
      <w:marRight w:val="0"/>
      <w:marTop w:val="0"/>
      <w:marBottom w:val="0"/>
      <w:divBdr>
        <w:top w:val="none" w:sz="0" w:space="0" w:color="auto"/>
        <w:left w:val="none" w:sz="0" w:space="0" w:color="auto"/>
        <w:bottom w:val="none" w:sz="0" w:space="0" w:color="auto"/>
        <w:right w:val="none" w:sz="0" w:space="0" w:color="auto"/>
      </w:divBdr>
    </w:div>
    <w:div w:id="684017099">
      <w:bodyDiv w:val="1"/>
      <w:marLeft w:val="0"/>
      <w:marRight w:val="0"/>
      <w:marTop w:val="0"/>
      <w:marBottom w:val="0"/>
      <w:divBdr>
        <w:top w:val="none" w:sz="0" w:space="0" w:color="auto"/>
        <w:left w:val="none" w:sz="0" w:space="0" w:color="auto"/>
        <w:bottom w:val="none" w:sz="0" w:space="0" w:color="auto"/>
        <w:right w:val="none" w:sz="0" w:space="0" w:color="auto"/>
      </w:divBdr>
    </w:div>
    <w:div w:id="698360178">
      <w:bodyDiv w:val="1"/>
      <w:marLeft w:val="0"/>
      <w:marRight w:val="0"/>
      <w:marTop w:val="0"/>
      <w:marBottom w:val="0"/>
      <w:divBdr>
        <w:top w:val="none" w:sz="0" w:space="0" w:color="auto"/>
        <w:left w:val="none" w:sz="0" w:space="0" w:color="auto"/>
        <w:bottom w:val="none" w:sz="0" w:space="0" w:color="auto"/>
        <w:right w:val="none" w:sz="0" w:space="0" w:color="auto"/>
      </w:divBdr>
    </w:div>
    <w:div w:id="708795888">
      <w:bodyDiv w:val="1"/>
      <w:marLeft w:val="0"/>
      <w:marRight w:val="0"/>
      <w:marTop w:val="0"/>
      <w:marBottom w:val="0"/>
      <w:divBdr>
        <w:top w:val="none" w:sz="0" w:space="0" w:color="auto"/>
        <w:left w:val="none" w:sz="0" w:space="0" w:color="auto"/>
        <w:bottom w:val="none" w:sz="0" w:space="0" w:color="auto"/>
        <w:right w:val="none" w:sz="0" w:space="0" w:color="auto"/>
      </w:divBdr>
      <w:divsChild>
        <w:div w:id="449013942">
          <w:marLeft w:val="0"/>
          <w:marRight w:val="0"/>
          <w:marTop w:val="0"/>
          <w:marBottom w:val="0"/>
          <w:divBdr>
            <w:top w:val="none" w:sz="0" w:space="0" w:color="auto"/>
            <w:left w:val="none" w:sz="0" w:space="0" w:color="auto"/>
            <w:bottom w:val="none" w:sz="0" w:space="0" w:color="auto"/>
            <w:right w:val="none" w:sz="0" w:space="0" w:color="auto"/>
          </w:divBdr>
        </w:div>
        <w:div w:id="890262789">
          <w:marLeft w:val="0"/>
          <w:marRight w:val="0"/>
          <w:marTop w:val="0"/>
          <w:marBottom w:val="0"/>
          <w:divBdr>
            <w:top w:val="none" w:sz="0" w:space="0" w:color="auto"/>
            <w:left w:val="none" w:sz="0" w:space="0" w:color="auto"/>
            <w:bottom w:val="none" w:sz="0" w:space="0" w:color="auto"/>
            <w:right w:val="none" w:sz="0" w:space="0" w:color="auto"/>
          </w:divBdr>
        </w:div>
        <w:div w:id="962812054">
          <w:marLeft w:val="0"/>
          <w:marRight w:val="0"/>
          <w:marTop w:val="0"/>
          <w:marBottom w:val="0"/>
          <w:divBdr>
            <w:top w:val="none" w:sz="0" w:space="0" w:color="auto"/>
            <w:left w:val="none" w:sz="0" w:space="0" w:color="auto"/>
            <w:bottom w:val="none" w:sz="0" w:space="0" w:color="auto"/>
            <w:right w:val="none" w:sz="0" w:space="0" w:color="auto"/>
          </w:divBdr>
        </w:div>
      </w:divsChild>
    </w:div>
    <w:div w:id="745104106">
      <w:bodyDiv w:val="1"/>
      <w:marLeft w:val="0"/>
      <w:marRight w:val="0"/>
      <w:marTop w:val="0"/>
      <w:marBottom w:val="0"/>
      <w:divBdr>
        <w:top w:val="none" w:sz="0" w:space="0" w:color="auto"/>
        <w:left w:val="none" w:sz="0" w:space="0" w:color="auto"/>
        <w:bottom w:val="none" w:sz="0" w:space="0" w:color="auto"/>
        <w:right w:val="none" w:sz="0" w:space="0" w:color="auto"/>
      </w:divBdr>
    </w:div>
    <w:div w:id="771709120">
      <w:bodyDiv w:val="1"/>
      <w:marLeft w:val="0"/>
      <w:marRight w:val="0"/>
      <w:marTop w:val="0"/>
      <w:marBottom w:val="0"/>
      <w:divBdr>
        <w:top w:val="none" w:sz="0" w:space="0" w:color="auto"/>
        <w:left w:val="none" w:sz="0" w:space="0" w:color="auto"/>
        <w:bottom w:val="none" w:sz="0" w:space="0" w:color="auto"/>
        <w:right w:val="none" w:sz="0" w:space="0" w:color="auto"/>
      </w:divBdr>
    </w:div>
    <w:div w:id="789058438">
      <w:bodyDiv w:val="1"/>
      <w:marLeft w:val="0"/>
      <w:marRight w:val="0"/>
      <w:marTop w:val="0"/>
      <w:marBottom w:val="0"/>
      <w:divBdr>
        <w:top w:val="none" w:sz="0" w:space="0" w:color="auto"/>
        <w:left w:val="none" w:sz="0" w:space="0" w:color="auto"/>
        <w:bottom w:val="none" w:sz="0" w:space="0" w:color="auto"/>
        <w:right w:val="none" w:sz="0" w:space="0" w:color="auto"/>
      </w:divBdr>
      <w:divsChild>
        <w:div w:id="916549000">
          <w:marLeft w:val="0"/>
          <w:marRight w:val="0"/>
          <w:marTop w:val="0"/>
          <w:marBottom w:val="0"/>
          <w:divBdr>
            <w:top w:val="none" w:sz="0" w:space="0" w:color="auto"/>
            <w:left w:val="none" w:sz="0" w:space="0" w:color="auto"/>
            <w:bottom w:val="none" w:sz="0" w:space="0" w:color="auto"/>
            <w:right w:val="none" w:sz="0" w:space="0" w:color="auto"/>
          </w:divBdr>
        </w:div>
      </w:divsChild>
    </w:div>
    <w:div w:id="840119888">
      <w:bodyDiv w:val="1"/>
      <w:marLeft w:val="0"/>
      <w:marRight w:val="0"/>
      <w:marTop w:val="0"/>
      <w:marBottom w:val="0"/>
      <w:divBdr>
        <w:top w:val="none" w:sz="0" w:space="0" w:color="auto"/>
        <w:left w:val="none" w:sz="0" w:space="0" w:color="auto"/>
        <w:bottom w:val="none" w:sz="0" w:space="0" w:color="auto"/>
        <w:right w:val="none" w:sz="0" w:space="0" w:color="auto"/>
      </w:divBdr>
    </w:div>
    <w:div w:id="865019774">
      <w:bodyDiv w:val="1"/>
      <w:marLeft w:val="0"/>
      <w:marRight w:val="0"/>
      <w:marTop w:val="0"/>
      <w:marBottom w:val="0"/>
      <w:divBdr>
        <w:top w:val="none" w:sz="0" w:space="0" w:color="auto"/>
        <w:left w:val="none" w:sz="0" w:space="0" w:color="auto"/>
        <w:bottom w:val="none" w:sz="0" w:space="0" w:color="auto"/>
        <w:right w:val="none" w:sz="0" w:space="0" w:color="auto"/>
      </w:divBdr>
      <w:divsChild>
        <w:div w:id="917132258">
          <w:marLeft w:val="0"/>
          <w:marRight w:val="0"/>
          <w:marTop w:val="0"/>
          <w:marBottom w:val="0"/>
          <w:divBdr>
            <w:top w:val="none" w:sz="0" w:space="0" w:color="auto"/>
            <w:left w:val="none" w:sz="0" w:space="0" w:color="auto"/>
            <w:bottom w:val="none" w:sz="0" w:space="0" w:color="auto"/>
            <w:right w:val="none" w:sz="0" w:space="0" w:color="auto"/>
          </w:divBdr>
        </w:div>
      </w:divsChild>
    </w:div>
    <w:div w:id="869684007">
      <w:bodyDiv w:val="1"/>
      <w:marLeft w:val="0"/>
      <w:marRight w:val="0"/>
      <w:marTop w:val="0"/>
      <w:marBottom w:val="0"/>
      <w:divBdr>
        <w:top w:val="none" w:sz="0" w:space="0" w:color="auto"/>
        <w:left w:val="none" w:sz="0" w:space="0" w:color="auto"/>
        <w:bottom w:val="none" w:sz="0" w:space="0" w:color="auto"/>
        <w:right w:val="none" w:sz="0" w:space="0" w:color="auto"/>
      </w:divBdr>
    </w:div>
    <w:div w:id="914558944">
      <w:bodyDiv w:val="1"/>
      <w:marLeft w:val="0"/>
      <w:marRight w:val="0"/>
      <w:marTop w:val="0"/>
      <w:marBottom w:val="0"/>
      <w:divBdr>
        <w:top w:val="none" w:sz="0" w:space="0" w:color="auto"/>
        <w:left w:val="none" w:sz="0" w:space="0" w:color="auto"/>
        <w:bottom w:val="none" w:sz="0" w:space="0" w:color="auto"/>
        <w:right w:val="none" w:sz="0" w:space="0" w:color="auto"/>
      </w:divBdr>
    </w:div>
    <w:div w:id="932251224">
      <w:bodyDiv w:val="1"/>
      <w:marLeft w:val="0"/>
      <w:marRight w:val="0"/>
      <w:marTop w:val="0"/>
      <w:marBottom w:val="0"/>
      <w:divBdr>
        <w:top w:val="none" w:sz="0" w:space="0" w:color="auto"/>
        <w:left w:val="none" w:sz="0" w:space="0" w:color="auto"/>
        <w:bottom w:val="none" w:sz="0" w:space="0" w:color="auto"/>
        <w:right w:val="none" w:sz="0" w:space="0" w:color="auto"/>
      </w:divBdr>
    </w:div>
    <w:div w:id="1027482408">
      <w:bodyDiv w:val="1"/>
      <w:marLeft w:val="0"/>
      <w:marRight w:val="0"/>
      <w:marTop w:val="0"/>
      <w:marBottom w:val="0"/>
      <w:divBdr>
        <w:top w:val="none" w:sz="0" w:space="0" w:color="auto"/>
        <w:left w:val="none" w:sz="0" w:space="0" w:color="auto"/>
        <w:bottom w:val="none" w:sz="0" w:space="0" w:color="auto"/>
        <w:right w:val="none" w:sz="0" w:space="0" w:color="auto"/>
      </w:divBdr>
    </w:div>
    <w:div w:id="1044021151">
      <w:bodyDiv w:val="1"/>
      <w:marLeft w:val="0"/>
      <w:marRight w:val="0"/>
      <w:marTop w:val="0"/>
      <w:marBottom w:val="0"/>
      <w:divBdr>
        <w:top w:val="none" w:sz="0" w:space="0" w:color="auto"/>
        <w:left w:val="none" w:sz="0" w:space="0" w:color="auto"/>
        <w:bottom w:val="none" w:sz="0" w:space="0" w:color="auto"/>
        <w:right w:val="none" w:sz="0" w:space="0" w:color="auto"/>
      </w:divBdr>
    </w:div>
    <w:div w:id="1048839247">
      <w:bodyDiv w:val="1"/>
      <w:marLeft w:val="0"/>
      <w:marRight w:val="0"/>
      <w:marTop w:val="0"/>
      <w:marBottom w:val="0"/>
      <w:divBdr>
        <w:top w:val="none" w:sz="0" w:space="0" w:color="auto"/>
        <w:left w:val="none" w:sz="0" w:space="0" w:color="auto"/>
        <w:bottom w:val="none" w:sz="0" w:space="0" w:color="auto"/>
        <w:right w:val="none" w:sz="0" w:space="0" w:color="auto"/>
      </w:divBdr>
    </w:div>
    <w:div w:id="1080327646">
      <w:bodyDiv w:val="1"/>
      <w:marLeft w:val="0"/>
      <w:marRight w:val="0"/>
      <w:marTop w:val="0"/>
      <w:marBottom w:val="0"/>
      <w:divBdr>
        <w:top w:val="none" w:sz="0" w:space="0" w:color="auto"/>
        <w:left w:val="none" w:sz="0" w:space="0" w:color="auto"/>
        <w:bottom w:val="none" w:sz="0" w:space="0" w:color="auto"/>
        <w:right w:val="none" w:sz="0" w:space="0" w:color="auto"/>
      </w:divBdr>
    </w:div>
    <w:div w:id="1097868731">
      <w:bodyDiv w:val="1"/>
      <w:marLeft w:val="0"/>
      <w:marRight w:val="0"/>
      <w:marTop w:val="0"/>
      <w:marBottom w:val="0"/>
      <w:divBdr>
        <w:top w:val="none" w:sz="0" w:space="0" w:color="auto"/>
        <w:left w:val="none" w:sz="0" w:space="0" w:color="auto"/>
        <w:bottom w:val="none" w:sz="0" w:space="0" w:color="auto"/>
        <w:right w:val="none" w:sz="0" w:space="0" w:color="auto"/>
      </w:divBdr>
      <w:divsChild>
        <w:div w:id="535194666">
          <w:marLeft w:val="0"/>
          <w:marRight w:val="0"/>
          <w:marTop w:val="0"/>
          <w:marBottom w:val="0"/>
          <w:divBdr>
            <w:top w:val="none" w:sz="0" w:space="0" w:color="auto"/>
            <w:left w:val="none" w:sz="0" w:space="0" w:color="auto"/>
            <w:bottom w:val="none" w:sz="0" w:space="0" w:color="auto"/>
            <w:right w:val="none" w:sz="0" w:space="0" w:color="auto"/>
          </w:divBdr>
        </w:div>
      </w:divsChild>
    </w:div>
    <w:div w:id="1101030724">
      <w:bodyDiv w:val="1"/>
      <w:marLeft w:val="0"/>
      <w:marRight w:val="0"/>
      <w:marTop w:val="0"/>
      <w:marBottom w:val="0"/>
      <w:divBdr>
        <w:top w:val="none" w:sz="0" w:space="0" w:color="auto"/>
        <w:left w:val="none" w:sz="0" w:space="0" w:color="auto"/>
        <w:bottom w:val="none" w:sz="0" w:space="0" w:color="auto"/>
        <w:right w:val="none" w:sz="0" w:space="0" w:color="auto"/>
      </w:divBdr>
      <w:divsChild>
        <w:div w:id="30765767">
          <w:marLeft w:val="0"/>
          <w:marRight w:val="0"/>
          <w:marTop w:val="0"/>
          <w:marBottom w:val="0"/>
          <w:divBdr>
            <w:top w:val="none" w:sz="0" w:space="0" w:color="auto"/>
            <w:left w:val="none" w:sz="0" w:space="0" w:color="auto"/>
            <w:bottom w:val="none" w:sz="0" w:space="0" w:color="auto"/>
            <w:right w:val="none" w:sz="0" w:space="0" w:color="auto"/>
          </w:divBdr>
        </w:div>
        <w:div w:id="57048300">
          <w:marLeft w:val="0"/>
          <w:marRight w:val="0"/>
          <w:marTop w:val="0"/>
          <w:marBottom w:val="0"/>
          <w:divBdr>
            <w:top w:val="none" w:sz="0" w:space="0" w:color="auto"/>
            <w:left w:val="none" w:sz="0" w:space="0" w:color="auto"/>
            <w:bottom w:val="none" w:sz="0" w:space="0" w:color="auto"/>
            <w:right w:val="none" w:sz="0" w:space="0" w:color="auto"/>
          </w:divBdr>
        </w:div>
        <w:div w:id="202982234">
          <w:marLeft w:val="0"/>
          <w:marRight w:val="0"/>
          <w:marTop w:val="0"/>
          <w:marBottom w:val="0"/>
          <w:divBdr>
            <w:top w:val="none" w:sz="0" w:space="0" w:color="auto"/>
            <w:left w:val="none" w:sz="0" w:space="0" w:color="auto"/>
            <w:bottom w:val="none" w:sz="0" w:space="0" w:color="auto"/>
            <w:right w:val="none" w:sz="0" w:space="0" w:color="auto"/>
          </w:divBdr>
        </w:div>
        <w:div w:id="222984700">
          <w:marLeft w:val="0"/>
          <w:marRight w:val="0"/>
          <w:marTop w:val="0"/>
          <w:marBottom w:val="0"/>
          <w:divBdr>
            <w:top w:val="none" w:sz="0" w:space="0" w:color="auto"/>
            <w:left w:val="none" w:sz="0" w:space="0" w:color="auto"/>
            <w:bottom w:val="none" w:sz="0" w:space="0" w:color="auto"/>
            <w:right w:val="none" w:sz="0" w:space="0" w:color="auto"/>
          </w:divBdr>
        </w:div>
        <w:div w:id="505903843">
          <w:marLeft w:val="0"/>
          <w:marRight w:val="0"/>
          <w:marTop w:val="0"/>
          <w:marBottom w:val="0"/>
          <w:divBdr>
            <w:top w:val="none" w:sz="0" w:space="0" w:color="auto"/>
            <w:left w:val="none" w:sz="0" w:space="0" w:color="auto"/>
            <w:bottom w:val="none" w:sz="0" w:space="0" w:color="auto"/>
            <w:right w:val="none" w:sz="0" w:space="0" w:color="auto"/>
          </w:divBdr>
        </w:div>
        <w:div w:id="1383362441">
          <w:marLeft w:val="0"/>
          <w:marRight w:val="0"/>
          <w:marTop w:val="0"/>
          <w:marBottom w:val="0"/>
          <w:divBdr>
            <w:top w:val="none" w:sz="0" w:space="0" w:color="auto"/>
            <w:left w:val="none" w:sz="0" w:space="0" w:color="auto"/>
            <w:bottom w:val="none" w:sz="0" w:space="0" w:color="auto"/>
            <w:right w:val="none" w:sz="0" w:space="0" w:color="auto"/>
          </w:divBdr>
        </w:div>
        <w:div w:id="1496413655">
          <w:marLeft w:val="0"/>
          <w:marRight w:val="0"/>
          <w:marTop w:val="0"/>
          <w:marBottom w:val="0"/>
          <w:divBdr>
            <w:top w:val="none" w:sz="0" w:space="0" w:color="auto"/>
            <w:left w:val="none" w:sz="0" w:space="0" w:color="auto"/>
            <w:bottom w:val="none" w:sz="0" w:space="0" w:color="auto"/>
            <w:right w:val="none" w:sz="0" w:space="0" w:color="auto"/>
          </w:divBdr>
        </w:div>
        <w:div w:id="1658462242">
          <w:marLeft w:val="0"/>
          <w:marRight w:val="0"/>
          <w:marTop w:val="0"/>
          <w:marBottom w:val="0"/>
          <w:divBdr>
            <w:top w:val="none" w:sz="0" w:space="0" w:color="auto"/>
            <w:left w:val="none" w:sz="0" w:space="0" w:color="auto"/>
            <w:bottom w:val="none" w:sz="0" w:space="0" w:color="auto"/>
            <w:right w:val="none" w:sz="0" w:space="0" w:color="auto"/>
          </w:divBdr>
        </w:div>
        <w:div w:id="1729912632">
          <w:marLeft w:val="0"/>
          <w:marRight w:val="0"/>
          <w:marTop w:val="0"/>
          <w:marBottom w:val="0"/>
          <w:divBdr>
            <w:top w:val="none" w:sz="0" w:space="0" w:color="auto"/>
            <w:left w:val="none" w:sz="0" w:space="0" w:color="auto"/>
            <w:bottom w:val="none" w:sz="0" w:space="0" w:color="auto"/>
            <w:right w:val="none" w:sz="0" w:space="0" w:color="auto"/>
          </w:divBdr>
        </w:div>
        <w:div w:id="1748645715">
          <w:marLeft w:val="0"/>
          <w:marRight w:val="0"/>
          <w:marTop w:val="0"/>
          <w:marBottom w:val="0"/>
          <w:divBdr>
            <w:top w:val="none" w:sz="0" w:space="0" w:color="auto"/>
            <w:left w:val="none" w:sz="0" w:space="0" w:color="auto"/>
            <w:bottom w:val="none" w:sz="0" w:space="0" w:color="auto"/>
            <w:right w:val="none" w:sz="0" w:space="0" w:color="auto"/>
          </w:divBdr>
        </w:div>
        <w:div w:id="1887913145">
          <w:marLeft w:val="0"/>
          <w:marRight w:val="0"/>
          <w:marTop w:val="0"/>
          <w:marBottom w:val="0"/>
          <w:divBdr>
            <w:top w:val="none" w:sz="0" w:space="0" w:color="auto"/>
            <w:left w:val="none" w:sz="0" w:space="0" w:color="auto"/>
            <w:bottom w:val="none" w:sz="0" w:space="0" w:color="auto"/>
            <w:right w:val="none" w:sz="0" w:space="0" w:color="auto"/>
          </w:divBdr>
        </w:div>
        <w:div w:id="1890456927">
          <w:marLeft w:val="0"/>
          <w:marRight w:val="0"/>
          <w:marTop w:val="0"/>
          <w:marBottom w:val="0"/>
          <w:divBdr>
            <w:top w:val="none" w:sz="0" w:space="0" w:color="auto"/>
            <w:left w:val="none" w:sz="0" w:space="0" w:color="auto"/>
            <w:bottom w:val="none" w:sz="0" w:space="0" w:color="auto"/>
            <w:right w:val="none" w:sz="0" w:space="0" w:color="auto"/>
          </w:divBdr>
        </w:div>
        <w:div w:id="1924876076">
          <w:marLeft w:val="0"/>
          <w:marRight w:val="0"/>
          <w:marTop w:val="0"/>
          <w:marBottom w:val="0"/>
          <w:divBdr>
            <w:top w:val="none" w:sz="0" w:space="0" w:color="auto"/>
            <w:left w:val="none" w:sz="0" w:space="0" w:color="auto"/>
            <w:bottom w:val="none" w:sz="0" w:space="0" w:color="auto"/>
            <w:right w:val="none" w:sz="0" w:space="0" w:color="auto"/>
          </w:divBdr>
        </w:div>
        <w:div w:id="1929461669">
          <w:marLeft w:val="0"/>
          <w:marRight w:val="0"/>
          <w:marTop w:val="0"/>
          <w:marBottom w:val="0"/>
          <w:divBdr>
            <w:top w:val="none" w:sz="0" w:space="0" w:color="auto"/>
            <w:left w:val="none" w:sz="0" w:space="0" w:color="auto"/>
            <w:bottom w:val="none" w:sz="0" w:space="0" w:color="auto"/>
            <w:right w:val="none" w:sz="0" w:space="0" w:color="auto"/>
          </w:divBdr>
        </w:div>
        <w:div w:id="2071998306">
          <w:marLeft w:val="0"/>
          <w:marRight w:val="0"/>
          <w:marTop w:val="0"/>
          <w:marBottom w:val="0"/>
          <w:divBdr>
            <w:top w:val="none" w:sz="0" w:space="0" w:color="auto"/>
            <w:left w:val="none" w:sz="0" w:space="0" w:color="auto"/>
            <w:bottom w:val="none" w:sz="0" w:space="0" w:color="auto"/>
            <w:right w:val="none" w:sz="0" w:space="0" w:color="auto"/>
          </w:divBdr>
        </w:div>
        <w:div w:id="2137871768">
          <w:marLeft w:val="0"/>
          <w:marRight w:val="0"/>
          <w:marTop w:val="0"/>
          <w:marBottom w:val="0"/>
          <w:divBdr>
            <w:top w:val="none" w:sz="0" w:space="0" w:color="auto"/>
            <w:left w:val="none" w:sz="0" w:space="0" w:color="auto"/>
            <w:bottom w:val="none" w:sz="0" w:space="0" w:color="auto"/>
            <w:right w:val="none" w:sz="0" w:space="0" w:color="auto"/>
          </w:divBdr>
        </w:div>
      </w:divsChild>
    </w:div>
    <w:div w:id="1131558029">
      <w:bodyDiv w:val="1"/>
      <w:marLeft w:val="0"/>
      <w:marRight w:val="0"/>
      <w:marTop w:val="0"/>
      <w:marBottom w:val="0"/>
      <w:divBdr>
        <w:top w:val="none" w:sz="0" w:space="0" w:color="auto"/>
        <w:left w:val="none" w:sz="0" w:space="0" w:color="auto"/>
        <w:bottom w:val="none" w:sz="0" w:space="0" w:color="auto"/>
        <w:right w:val="none" w:sz="0" w:space="0" w:color="auto"/>
      </w:divBdr>
    </w:div>
    <w:div w:id="1225676499">
      <w:bodyDiv w:val="1"/>
      <w:marLeft w:val="0"/>
      <w:marRight w:val="0"/>
      <w:marTop w:val="0"/>
      <w:marBottom w:val="0"/>
      <w:divBdr>
        <w:top w:val="none" w:sz="0" w:space="0" w:color="auto"/>
        <w:left w:val="none" w:sz="0" w:space="0" w:color="auto"/>
        <w:bottom w:val="none" w:sz="0" w:space="0" w:color="auto"/>
        <w:right w:val="none" w:sz="0" w:space="0" w:color="auto"/>
      </w:divBdr>
    </w:div>
    <w:div w:id="1233276414">
      <w:bodyDiv w:val="1"/>
      <w:marLeft w:val="0"/>
      <w:marRight w:val="0"/>
      <w:marTop w:val="0"/>
      <w:marBottom w:val="0"/>
      <w:divBdr>
        <w:top w:val="none" w:sz="0" w:space="0" w:color="auto"/>
        <w:left w:val="none" w:sz="0" w:space="0" w:color="auto"/>
        <w:bottom w:val="none" w:sz="0" w:space="0" w:color="auto"/>
        <w:right w:val="none" w:sz="0" w:space="0" w:color="auto"/>
      </w:divBdr>
    </w:div>
    <w:div w:id="1293054080">
      <w:bodyDiv w:val="1"/>
      <w:marLeft w:val="0"/>
      <w:marRight w:val="0"/>
      <w:marTop w:val="0"/>
      <w:marBottom w:val="0"/>
      <w:divBdr>
        <w:top w:val="none" w:sz="0" w:space="0" w:color="auto"/>
        <w:left w:val="none" w:sz="0" w:space="0" w:color="auto"/>
        <w:bottom w:val="none" w:sz="0" w:space="0" w:color="auto"/>
        <w:right w:val="none" w:sz="0" w:space="0" w:color="auto"/>
      </w:divBdr>
    </w:div>
    <w:div w:id="1299651616">
      <w:bodyDiv w:val="1"/>
      <w:marLeft w:val="0"/>
      <w:marRight w:val="0"/>
      <w:marTop w:val="0"/>
      <w:marBottom w:val="0"/>
      <w:divBdr>
        <w:top w:val="none" w:sz="0" w:space="0" w:color="auto"/>
        <w:left w:val="none" w:sz="0" w:space="0" w:color="auto"/>
        <w:bottom w:val="none" w:sz="0" w:space="0" w:color="auto"/>
        <w:right w:val="none" w:sz="0" w:space="0" w:color="auto"/>
      </w:divBdr>
    </w:div>
    <w:div w:id="1312175014">
      <w:bodyDiv w:val="1"/>
      <w:marLeft w:val="0"/>
      <w:marRight w:val="0"/>
      <w:marTop w:val="0"/>
      <w:marBottom w:val="0"/>
      <w:divBdr>
        <w:top w:val="none" w:sz="0" w:space="0" w:color="auto"/>
        <w:left w:val="none" w:sz="0" w:space="0" w:color="auto"/>
        <w:bottom w:val="none" w:sz="0" w:space="0" w:color="auto"/>
        <w:right w:val="none" w:sz="0" w:space="0" w:color="auto"/>
      </w:divBdr>
    </w:div>
    <w:div w:id="1329601553">
      <w:bodyDiv w:val="1"/>
      <w:marLeft w:val="0"/>
      <w:marRight w:val="0"/>
      <w:marTop w:val="0"/>
      <w:marBottom w:val="0"/>
      <w:divBdr>
        <w:top w:val="none" w:sz="0" w:space="0" w:color="auto"/>
        <w:left w:val="none" w:sz="0" w:space="0" w:color="auto"/>
        <w:bottom w:val="none" w:sz="0" w:space="0" w:color="auto"/>
        <w:right w:val="none" w:sz="0" w:space="0" w:color="auto"/>
      </w:divBdr>
    </w:div>
    <w:div w:id="1333800217">
      <w:bodyDiv w:val="1"/>
      <w:marLeft w:val="0"/>
      <w:marRight w:val="0"/>
      <w:marTop w:val="0"/>
      <w:marBottom w:val="0"/>
      <w:divBdr>
        <w:top w:val="none" w:sz="0" w:space="0" w:color="auto"/>
        <w:left w:val="none" w:sz="0" w:space="0" w:color="auto"/>
        <w:bottom w:val="none" w:sz="0" w:space="0" w:color="auto"/>
        <w:right w:val="none" w:sz="0" w:space="0" w:color="auto"/>
      </w:divBdr>
    </w:div>
    <w:div w:id="1376199239">
      <w:bodyDiv w:val="1"/>
      <w:marLeft w:val="0"/>
      <w:marRight w:val="0"/>
      <w:marTop w:val="0"/>
      <w:marBottom w:val="0"/>
      <w:divBdr>
        <w:top w:val="none" w:sz="0" w:space="0" w:color="auto"/>
        <w:left w:val="none" w:sz="0" w:space="0" w:color="auto"/>
        <w:bottom w:val="none" w:sz="0" w:space="0" w:color="auto"/>
        <w:right w:val="none" w:sz="0" w:space="0" w:color="auto"/>
      </w:divBdr>
    </w:div>
    <w:div w:id="1377271370">
      <w:bodyDiv w:val="1"/>
      <w:marLeft w:val="0"/>
      <w:marRight w:val="0"/>
      <w:marTop w:val="0"/>
      <w:marBottom w:val="0"/>
      <w:divBdr>
        <w:top w:val="none" w:sz="0" w:space="0" w:color="auto"/>
        <w:left w:val="none" w:sz="0" w:space="0" w:color="auto"/>
        <w:bottom w:val="none" w:sz="0" w:space="0" w:color="auto"/>
        <w:right w:val="none" w:sz="0" w:space="0" w:color="auto"/>
      </w:divBdr>
    </w:div>
    <w:div w:id="1493790891">
      <w:bodyDiv w:val="1"/>
      <w:marLeft w:val="0"/>
      <w:marRight w:val="0"/>
      <w:marTop w:val="0"/>
      <w:marBottom w:val="0"/>
      <w:divBdr>
        <w:top w:val="none" w:sz="0" w:space="0" w:color="auto"/>
        <w:left w:val="none" w:sz="0" w:space="0" w:color="auto"/>
        <w:bottom w:val="none" w:sz="0" w:space="0" w:color="auto"/>
        <w:right w:val="none" w:sz="0" w:space="0" w:color="auto"/>
      </w:divBdr>
    </w:div>
    <w:div w:id="1511796149">
      <w:bodyDiv w:val="1"/>
      <w:marLeft w:val="0"/>
      <w:marRight w:val="0"/>
      <w:marTop w:val="0"/>
      <w:marBottom w:val="0"/>
      <w:divBdr>
        <w:top w:val="none" w:sz="0" w:space="0" w:color="auto"/>
        <w:left w:val="none" w:sz="0" w:space="0" w:color="auto"/>
        <w:bottom w:val="none" w:sz="0" w:space="0" w:color="auto"/>
        <w:right w:val="none" w:sz="0" w:space="0" w:color="auto"/>
      </w:divBdr>
    </w:div>
    <w:div w:id="1537229571">
      <w:bodyDiv w:val="1"/>
      <w:marLeft w:val="0"/>
      <w:marRight w:val="0"/>
      <w:marTop w:val="0"/>
      <w:marBottom w:val="0"/>
      <w:divBdr>
        <w:top w:val="none" w:sz="0" w:space="0" w:color="auto"/>
        <w:left w:val="none" w:sz="0" w:space="0" w:color="auto"/>
        <w:bottom w:val="none" w:sz="0" w:space="0" w:color="auto"/>
        <w:right w:val="none" w:sz="0" w:space="0" w:color="auto"/>
      </w:divBdr>
      <w:divsChild>
        <w:div w:id="88939092">
          <w:marLeft w:val="0"/>
          <w:marRight w:val="0"/>
          <w:marTop w:val="0"/>
          <w:marBottom w:val="0"/>
          <w:divBdr>
            <w:top w:val="none" w:sz="0" w:space="0" w:color="auto"/>
            <w:left w:val="none" w:sz="0" w:space="0" w:color="auto"/>
            <w:bottom w:val="none" w:sz="0" w:space="0" w:color="auto"/>
            <w:right w:val="none" w:sz="0" w:space="0" w:color="auto"/>
          </w:divBdr>
        </w:div>
        <w:div w:id="105468881">
          <w:marLeft w:val="0"/>
          <w:marRight w:val="0"/>
          <w:marTop w:val="0"/>
          <w:marBottom w:val="0"/>
          <w:divBdr>
            <w:top w:val="none" w:sz="0" w:space="0" w:color="auto"/>
            <w:left w:val="none" w:sz="0" w:space="0" w:color="auto"/>
            <w:bottom w:val="none" w:sz="0" w:space="0" w:color="auto"/>
            <w:right w:val="none" w:sz="0" w:space="0" w:color="auto"/>
          </w:divBdr>
        </w:div>
        <w:div w:id="118258972">
          <w:marLeft w:val="0"/>
          <w:marRight w:val="0"/>
          <w:marTop w:val="0"/>
          <w:marBottom w:val="0"/>
          <w:divBdr>
            <w:top w:val="none" w:sz="0" w:space="0" w:color="auto"/>
            <w:left w:val="none" w:sz="0" w:space="0" w:color="auto"/>
            <w:bottom w:val="none" w:sz="0" w:space="0" w:color="auto"/>
            <w:right w:val="none" w:sz="0" w:space="0" w:color="auto"/>
          </w:divBdr>
        </w:div>
        <w:div w:id="302781184">
          <w:marLeft w:val="0"/>
          <w:marRight w:val="0"/>
          <w:marTop w:val="0"/>
          <w:marBottom w:val="0"/>
          <w:divBdr>
            <w:top w:val="none" w:sz="0" w:space="0" w:color="auto"/>
            <w:left w:val="none" w:sz="0" w:space="0" w:color="auto"/>
            <w:bottom w:val="none" w:sz="0" w:space="0" w:color="auto"/>
            <w:right w:val="none" w:sz="0" w:space="0" w:color="auto"/>
          </w:divBdr>
        </w:div>
        <w:div w:id="340088119">
          <w:marLeft w:val="0"/>
          <w:marRight w:val="0"/>
          <w:marTop w:val="0"/>
          <w:marBottom w:val="0"/>
          <w:divBdr>
            <w:top w:val="none" w:sz="0" w:space="0" w:color="auto"/>
            <w:left w:val="none" w:sz="0" w:space="0" w:color="auto"/>
            <w:bottom w:val="none" w:sz="0" w:space="0" w:color="auto"/>
            <w:right w:val="none" w:sz="0" w:space="0" w:color="auto"/>
          </w:divBdr>
        </w:div>
        <w:div w:id="455173768">
          <w:marLeft w:val="0"/>
          <w:marRight w:val="0"/>
          <w:marTop w:val="0"/>
          <w:marBottom w:val="0"/>
          <w:divBdr>
            <w:top w:val="none" w:sz="0" w:space="0" w:color="auto"/>
            <w:left w:val="none" w:sz="0" w:space="0" w:color="auto"/>
            <w:bottom w:val="none" w:sz="0" w:space="0" w:color="auto"/>
            <w:right w:val="none" w:sz="0" w:space="0" w:color="auto"/>
          </w:divBdr>
        </w:div>
        <w:div w:id="458769345">
          <w:marLeft w:val="0"/>
          <w:marRight w:val="0"/>
          <w:marTop w:val="0"/>
          <w:marBottom w:val="0"/>
          <w:divBdr>
            <w:top w:val="none" w:sz="0" w:space="0" w:color="auto"/>
            <w:left w:val="none" w:sz="0" w:space="0" w:color="auto"/>
            <w:bottom w:val="none" w:sz="0" w:space="0" w:color="auto"/>
            <w:right w:val="none" w:sz="0" w:space="0" w:color="auto"/>
          </w:divBdr>
        </w:div>
        <w:div w:id="474109758">
          <w:marLeft w:val="0"/>
          <w:marRight w:val="0"/>
          <w:marTop w:val="0"/>
          <w:marBottom w:val="0"/>
          <w:divBdr>
            <w:top w:val="none" w:sz="0" w:space="0" w:color="auto"/>
            <w:left w:val="none" w:sz="0" w:space="0" w:color="auto"/>
            <w:bottom w:val="none" w:sz="0" w:space="0" w:color="auto"/>
            <w:right w:val="none" w:sz="0" w:space="0" w:color="auto"/>
          </w:divBdr>
        </w:div>
        <w:div w:id="917712028">
          <w:marLeft w:val="0"/>
          <w:marRight w:val="0"/>
          <w:marTop w:val="0"/>
          <w:marBottom w:val="0"/>
          <w:divBdr>
            <w:top w:val="none" w:sz="0" w:space="0" w:color="auto"/>
            <w:left w:val="none" w:sz="0" w:space="0" w:color="auto"/>
            <w:bottom w:val="none" w:sz="0" w:space="0" w:color="auto"/>
            <w:right w:val="none" w:sz="0" w:space="0" w:color="auto"/>
          </w:divBdr>
        </w:div>
        <w:div w:id="1292327305">
          <w:marLeft w:val="0"/>
          <w:marRight w:val="0"/>
          <w:marTop w:val="0"/>
          <w:marBottom w:val="0"/>
          <w:divBdr>
            <w:top w:val="none" w:sz="0" w:space="0" w:color="auto"/>
            <w:left w:val="none" w:sz="0" w:space="0" w:color="auto"/>
            <w:bottom w:val="none" w:sz="0" w:space="0" w:color="auto"/>
            <w:right w:val="none" w:sz="0" w:space="0" w:color="auto"/>
          </w:divBdr>
        </w:div>
        <w:div w:id="1590697296">
          <w:marLeft w:val="0"/>
          <w:marRight w:val="0"/>
          <w:marTop w:val="0"/>
          <w:marBottom w:val="0"/>
          <w:divBdr>
            <w:top w:val="none" w:sz="0" w:space="0" w:color="auto"/>
            <w:left w:val="none" w:sz="0" w:space="0" w:color="auto"/>
            <w:bottom w:val="none" w:sz="0" w:space="0" w:color="auto"/>
            <w:right w:val="none" w:sz="0" w:space="0" w:color="auto"/>
          </w:divBdr>
        </w:div>
        <w:div w:id="1661032227">
          <w:marLeft w:val="0"/>
          <w:marRight w:val="0"/>
          <w:marTop w:val="0"/>
          <w:marBottom w:val="0"/>
          <w:divBdr>
            <w:top w:val="none" w:sz="0" w:space="0" w:color="auto"/>
            <w:left w:val="none" w:sz="0" w:space="0" w:color="auto"/>
            <w:bottom w:val="none" w:sz="0" w:space="0" w:color="auto"/>
            <w:right w:val="none" w:sz="0" w:space="0" w:color="auto"/>
          </w:divBdr>
        </w:div>
        <w:div w:id="1675374163">
          <w:marLeft w:val="0"/>
          <w:marRight w:val="0"/>
          <w:marTop w:val="0"/>
          <w:marBottom w:val="0"/>
          <w:divBdr>
            <w:top w:val="none" w:sz="0" w:space="0" w:color="auto"/>
            <w:left w:val="none" w:sz="0" w:space="0" w:color="auto"/>
            <w:bottom w:val="none" w:sz="0" w:space="0" w:color="auto"/>
            <w:right w:val="none" w:sz="0" w:space="0" w:color="auto"/>
          </w:divBdr>
        </w:div>
        <w:div w:id="1682466446">
          <w:marLeft w:val="0"/>
          <w:marRight w:val="0"/>
          <w:marTop w:val="0"/>
          <w:marBottom w:val="0"/>
          <w:divBdr>
            <w:top w:val="none" w:sz="0" w:space="0" w:color="auto"/>
            <w:left w:val="none" w:sz="0" w:space="0" w:color="auto"/>
            <w:bottom w:val="none" w:sz="0" w:space="0" w:color="auto"/>
            <w:right w:val="none" w:sz="0" w:space="0" w:color="auto"/>
          </w:divBdr>
        </w:div>
        <w:div w:id="1690059637">
          <w:marLeft w:val="0"/>
          <w:marRight w:val="0"/>
          <w:marTop w:val="0"/>
          <w:marBottom w:val="0"/>
          <w:divBdr>
            <w:top w:val="none" w:sz="0" w:space="0" w:color="auto"/>
            <w:left w:val="none" w:sz="0" w:space="0" w:color="auto"/>
            <w:bottom w:val="none" w:sz="0" w:space="0" w:color="auto"/>
            <w:right w:val="none" w:sz="0" w:space="0" w:color="auto"/>
          </w:divBdr>
        </w:div>
        <w:div w:id="1755399667">
          <w:marLeft w:val="0"/>
          <w:marRight w:val="0"/>
          <w:marTop w:val="0"/>
          <w:marBottom w:val="0"/>
          <w:divBdr>
            <w:top w:val="none" w:sz="0" w:space="0" w:color="auto"/>
            <w:left w:val="none" w:sz="0" w:space="0" w:color="auto"/>
            <w:bottom w:val="none" w:sz="0" w:space="0" w:color="auto"/>
            <w:right w:val="none" w:sz="0" w:space="0" w:color="auto"/>
          </w:divBdr>
        </w:div>
        <w:div w:id="1924024244">
          <w:marLeft w:val="0"/>
          <w:marRight w:val="0"/>
          <w:marTop w:val="0"/>
          <w:marBottom w:val="0"/>
          <w:divBdr>
            <w:top w:val="none" w:sz="0" w:space="0" w:color="auto"/>
            <w:left w:val="none" w:sz="0" w:space="0" w:color="auto"/>
            <w:bottom w:val="none" w:sz="0" w:space="0" w:color="auto"/>
            <w:right w:val="none" w:sz="0" w:space="0" w:color="auto"/>
          </w:divBdr>
        </w:div>
        <w:div w:id="1971931142">
          <w:marLeft w:val="0"/>
          <w:marRight w:val="0"/>
          <w:marTop w:val="0"/>
          <w:marBottom w:val="0"/>
          <w:divBdr>
            <w:top w:val="none" w:sz="0" w:space="0" w:color="auto"/>
            <w:left w:val="none" w:sz="0" w:space="0" w:color="auto"/>
            <w:bottom w:val="none" w:sz="0" w:space="0" w:color="auto"/>
            <w:right w:val="none" w:sz="0" w:space="0" w:color="auto"/>
          </w:divBdr>
        </w:div>
        <w:div w:id="2033190955">
          <w:marLeft w:val="0"/>
          <w:marRight w:val="0"/>
          <w:marTop w:val="0"/>
          <w:marBottom w:val="0"/>
          <w:divBdr>
            <w:top w:val="none" w:sz="0" w:space="0" w:color="auto"/>
            <w:left w:val="none" w:sz="0" w:space="0" w:color="auto"/>
            <w:bottom w:val="none" w:sz="0" w:space="0" w:color="auto"/>
            <w:right w:val="none" w:sz="0" w:space="0" w:color="auto"/>
          </w:divBdr>
        </w:div>
        <w:div w:id="2082098658">
          <w:marLeft w:val="0"/>
          <w:marRight w:val="0"/>
          <w:marTop w:val="0"/>
          <w:marBottom w:val="0"/>
          <w:divBdr>
            <w:top w:val="none" w:sz="0" w:space="0" w:color="auto"/>
            <w:left w:val="none" w:sz="0" w:space="0" w:color="auto"/>
            <w:bottom w:val="none" w:sz="0" w:space="0" w:color="auto"/>
            <w:right w:val="none" w:sz="0" w:space="0" w:color="auto"/>
          </w:divBdr>
        </w:div>
      </w:divsChild>
    </w:div>
    <w:div w:id="1598444424">
      <w:bodyDiv w:val="1"/>
      <w:marLeft w:val="0"/>
      <w:marRight w:val="0"/>
      <w:marTop w:val="0"/>
      <w:marBottom w:val="0"/>
      <w:divBdr>
        <w:top w:val="none" w:sz="0" w:space="0" w:color="auto"/>
        <w:left w:val="none" w:sz="0" w:space="0" w:color="auto"/>
        <w:bottom w:val="none" w:sz="0" w:space="0" w:color="auto"/>
        <w:right w:val="none" w:sz="0" w:space="0" w:color="auto"/>
      </w:divBdr>
    </w:div>
    <w:div w:id="1647398226">
      <w:bodyDiv w:val="1"/>
      <w:marLeft w:val="0"/>
      <w:marRight w:val="0"/>
      <w:marTop w:val="0"/>
      <w:marBottom w:val="0"/>
      <w:divBdr>
        <w:top w:val="none" w:sz="0" w:space="0" w:color="auto"/>
        <w:left w:val="none" w:sz="0" w:space="0" w:color="auto"/>
        <w:bottom w:val="none" w:sz="0" w:space="0" w:color="auto"/>
        <w:right w:val="none" w:sz="0" w:space="0" w:color="auto"/>
      </w:divBdr>
    </w:div>
    <w:div w:id="1674265042">
      <w:bodyDiv w:val="1"/>
      <w:marLeft w:val="0"/>
      <w:marRight w:val="0"/>
      <w:marTop w:val="0"/>
      <w:marBottom w:val="0"/>
      <w:divBdr>
        <w:top w:val="none" w:sz="0" w:space="0" w:color="auto"/>
        <w:left w:val="none" w:sz="0" w:space="0" w:color="auto"/>
        <w:bottom w:val="none" w:sz="0" w:space="0" w:color="auto"/>
        <w:right w:val="none" w:sz="0" w:space="0" w:color="auto"/>
      </w:divBdr>
    </w:div>
    <w:div w:id="1684625897">
      <w:bodyDiv w:val="1"/>
      <w:marLeft w:val="0"/>
      <w:marRight w:val="0"/>
      <w:marTop w:val="0"/>
      <w:marBottom w:val="0"/>
      <w:divBdr>
        <w:top w:val="none" w:sz="0" w:space="0" w:color="auto"/>
        <w:left w:val="none" w:sz="0" w:space="0" w:color="auto"/>
        <w:bottom w:val="none" w:sz="0" w:space="0" w:color="auto"/>
        <w:right w:val="none" w:sz="0" w:space="0" w:color="auto"/>
      </w:divBdr>
    </w:div>
    <w:div w:id="1767530590">
      <w:bodyDiv w:val="1"/>
      <w:marLeft w:val="0"/>
      <w:marRight w:val="0"/>
      <w:marTop w:val="0"/>
      <w:marBottom w:val="0"/>
      <w:divBdr>
        <w:top w:val="none" w:sz="0" w:space="0" w:color="auto"/>
        <w:left w:val="none" w:sz="0" w:space="0" w:color="auto"/>
        <w:bottom w:val="none" w:sz="0" w:space="0" w:color="auto"/>
        <w:right w:val="none" w:sz="0" w:space="0" w:color="auto"/>
      </w:divBdr>
    </w:div>
    <w:div w:id="1813869639">
      <w:bodyDiv w:val="1"/>
      <w:marLeft w:val="0"/>
      <w:marRight w:val="0"/>
      <w:marTop w:val="0"/>
      <w:marBottom w:val="0"/>
      <w:divBdr>
        <w:top w:val="none" w:sz="0" w:space="0" w:color="auto"/>
        <w:left w:val="none" w:sz="0" w:space="0" w:color="auto"/>
        <w:bottom w:val="none" w:sz="0" w:space="0" w:color="auto"/>
        <w:right w:val="none" w:sz="0" w:space="0" w:color="auto"/>
      </w:divBdr>
    </w:div>
    <w:div w:id="1854341614">
      <w:bodyDiv w:val="1"/>
      <w:marLeft w:val="0"/>
      <w:marRight w:val="0"/>
      <w:marTop w:val="0"/>
      <w:marBottom w:val="0"/>
      <w:divBdr>
        <w:top w:val="none" w:sz="0" w:space="0" w:color="auto"/>
        <w:left w:val="none" w:sz="0" w:space="0" w:color="auto"/>
        <w:bottom w:val="none" w:sz="0" w:space="0" w:color="auto"/>
        <w:right w:val="none" w:sz="0" w:space="0" w:color="auto"/>
      </w:divBdr>
    </w:div>
    <w:div w:id="1875078186">
      <w:bodyDiv w:val="1"/>
      <w:marLeft w:val="0"/>
      <w:marRight w:val="0"/>
      <w:marTop w:val="0"/>
      <w:marBottom w:val="0"/>
      <w:divBdr>
        <w:top w:val="none" w:sz="0" w:space="0" w:color="auto"/>
        <w:left w:val="none" w:sz="0" w:space="0" w:color="auto"/>
        <w:bottom w:val="none" w:sz="0" w:space="0" w:color="auto"/>
        <w:right w:val="none" w:sz="0" w:space="0" w:color="auto"/>
      </w:divBdr>
    </w:div>
    <w:div w:id="1884363720">
      <w:bodyDiv w:val="1"/>
      <w:marLeft w:val="0"/>
      <w:marRight w:val="0"/>
      <w:marTop w:val="0"/>
      <w:marBottom w:val="0"/>
      <w:divBdr>
        <w:top w:val="none" w:sz="0" w:space="0" w:color="auto"/>
        <w:left w:val="none" w:sz="0" w:space="0" w:color="auto"/>
        <w:bottom w:val="none" w:sz="0" w:space="0" w:color="auto"/>
        <w:right w:val="none" w:sz="0" w:space="0" w:color="auto"/>
      </w:divBdr>
    </w:div>
    <w:div w:id="1897467078">
      <w:bodyDiv w:val="1"/>
      <w:marLeft w:val="0"/>
      <w:marRight w:val="0"/>
      <w:marTop w:val="0"/>
      <w:marBottom w:val="0"/>
      <w:divBdr>
        <w:top w:val="none" w:sz="0" w:space="0" w:color="auto"/>
        <w:left w:val="none" w:sz="0" w:space="0" w:color="auto"/>
        <w:bottom w:val="none" w:sz="0" w:space="0" w:color="auto"/>
        <w:right w:val="none" w:sz="0" w:space="0" w:color="auto"/>
      </w:divBdr>
    </w:div>
    <w:div w:id="1936595687">
      <w:bodyDiv w:val="1"/>
      <w:marLeft w:val="0"/>
      <w:marRight w:val="0"/>
      <w:marTop w:val="0"/>
      <w:marBottom w:val="0"/>
      <w:divBdr>
        <w:top w:val="none" w:sz="0" w:space="0" w:color="auto"/>
        <w:left w:val="none" w:sz="0" w:space="0" w:color="auto"/>
        <w:bottom w:val="none" w:sz="0" w:space="0" w:color="auto"/>
        <w:right w:val="none" w:sz="0" w:space="0" w:color="auto"/>
      </w:divBdr>
    </w:div>
    <w:div w:id="1937789016">
      <w:bodyDiv w:val="1"/>
      <w:marLeft w:val="0"/>
      <w:marRight w:val="0"/>
      <w:marTop w:val="0"/>
      <w:marBottom w:val="0"/>
      <w:divBdr>
        <w:top w:val="none" w:sz="0" w:space="0" w:color="auto"/>
        <w:left w:val="none" w:sz="0" w:space="0" w:color="auto"/>
        <w:bottom w:val="none" w:sz="0" w:space="0" w:color="auto"/>
        <w:right w:val="none" w:sz="0" w:space="0" w:color="auto"/>
      </w:divBdr>
    </w:div>
    <w:div w:id="2011372179">
      <w:bodyDiv w:val="1"/>
      <w:marLeft w:val="0"/>
      <w:marRight w:val="0"/>
      <w:marTop w:val="0"/>
      <w:marBottom w:val="0"/>
      <w:divBdr>
        <w:top w:val="none" w:sz="0" w:space="0" w:color="auto"/>
        <w:left w:val="none" w:sz="0" w:space="0" w:color="auto"/>
        <w:bottom w:val="none" w:sz="0" w:space="0" w:color="auto"/>
        <w:right w:val="none" w:sz="0" w:space="0" w:color="auto"/>
      </w:divBdr>
      <w:divsChild>
        <w:div w:id="1365906146">
          <w:marLeft w:val="0"/>
          <w:marRight w:val="0"/>
          <w:marTop w:val="0"/>
          <w:marBottom w:val="0"/>
          <w:divBdr>
            <w:top w:val="none" w:sz="0" w:space="0" w:color="auto"/>
            <w:left w:val="none" w:sz="0" w:space="0" w:color="auto"/>
            <w:bottom w:val="none" w:sz="0" w:space="0" w:color="auto"/>
            <w:right w:val="none" w:sz="0" w:space="0" w:color="auto"/>
          </w:divBdr>
          <w:divsChild>
            <w:div w:id="307322592">
              <w:marLeft w:val="0"/>
              <w:marRight w:val="0"/>
              <w:marTop w:val="0"/>
              <w:marBottom w:val="0"/>
              <w:divBdr>
                <w:top w:val="none" w:sz="0" w:space="0" w:color="auto"/>
                <w:left w:val="none" w:sz="0" w:space="0" w:color="auto"/>
                <w:bottom w:val="none" w:sz="0" w:space="0" w:color="auto"/>
                <w:right w:val="none" w:sz="0" w:space="0" w:color="auto"/>
              </w:divBdr>
              <w:divsChild>
                <w:div w:id="2074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07136">
      <w:bodyDiv w:val="1"/>
      <w:marLeft w:val="0"/>
      <w:marRight w:val="0"/>
      <w:marTop w:val="0"/>
      <w:marBottom w:val="0"/>
      <w:divBdr>
        <w:top w:val="none" w:sz="0" w:space="0" w:color="auto"/>
        <w:left w:val="none" w:sz="0" w:space="0" w:color="auto"/>
        <w:bottom w:val="none" w:sz="0" w:space="0" w:color="auto"/>
        <w:right w:val="none" w:sz="0" w:space="0" w:color="auto"/>
      </w:divBdr>
    </w:div>
    <w:div w:id="206648532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webSettings>
</file>

<file path=word/_rels/document.xml.rels>&#65279;<?xml version="1.0" encoding="utf-8"?><Relationships xmlns="http://schemas.openxmlformats.org/package/2006/relationships"><Relationship Type="http://schemas.openxmlformats.org/officeDocument/2006/relationships/hyperlink" Target="mailto:jonas.dahlberg@nolia.se" TargetMode="External" Id="rId8" /><Relationship Type="http://schemas.openxmlformats.org/officeDocument/2006/relationships/customXml" Target="../customXml/item3.xml" Id="rId3" /><Relationship Type="http://schemas.openxmlformats.org/officeDocument/2006/relationships/image" Target="media/image1.jpe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399f32-4018-49aa-ab69-0bd23e275c57">
      <UserInfo>
        <DisplayName>Anna Wikman</DisplayName>
        <AccountId>82</AccountId>
        <AccountType/>
      </UserInfo>
      <UserInfo>
        <DisplayName>Lars Olovson</DisplayName>
        <AccountId>81</AccountId>
        <AccountType/>
      </UserInfo>
      <UserInfo>
        <DisplayName>Johanna Blylod</DisplayName>
        <AccountId>53</AccountId>
        <AccountType/>
      </UserInfo>
      <UserInfo>
        <DisplayName>Tommy Abrahamsson</DisplayName>
        <AccountId>30</AccountId>
        <AccountType/>
      </UserInfo>
      <UserInfo>
        <DisplayName>Peter Kattilasaari</DisplayName>
        <AccountId>80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F2F4A7F5790E74CB5DF6228099C3CB7" ma:contentTypeVersion="10" ma:contentTypeDescription="Skapa ett nytt dokument." ma:contentTypeScope="" ma:versionID="82902ae3ed5be9629537fa0a5c5c2975">
  <xsd:schema xmlns:xsd="http://www.w3.org/2001/XMLSchema" xmlns:xs="http://www.w3.org/2001/XMLSchema" xmlns:p="http://schemas.microsoft.com/office/2006/metadata/properties" xmlns:ns2="0ad4fe15-71c0-43a2-8be1-c14b8b46ced4" xmlns:ns3="b7399f32-4018-49aa-ab69-0bd23e275c57" targetNamespace="http://schemas.microsoft.com/office/2006/metadata/properties" ma:root="true" ma:fieldsID="3c3b7826ebc6fceb4dfc8307ac1f32c4" ns2:_="" ns3:_="">
    <xsd:import namespace="0ad4fe15-71c0-43a2-8be1-c14b8b46ced4"/>
    <xsd:import namespace="b7399f32-4018-49aa-ab69-0bd23e275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EventHashCode" minOccurs="0"/>
                <xsd:element ref="ns2:MediaServiceGenerationTim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4fe15-71c0-43a2-8be1-c14b8b46ce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99f32-4018-49aa-ab69-0bd23e275c57"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D2AC4-C833-4156-B229-1AF55DD64C9E}">
  <ds:schemaRefs>
    <ds:schemaRef ds:uri="http://schemas.microsoft.com/office/2006/metadata/properties"/>
    <ds:schemaRef ds:uri="http://schemas.microsoft.com/office/infopath/2007/PartnerControls"/>
    <ds:schemaRef ds:uri="b7399f32-4018-49aa-ab69-0bd23e275c57"/>
  </ds:schemaRefs>
</ds:datastoreItem>
</file>

<file path=customXml/itemProps2.xml><?xml version="1.0" encoding="utf-8"?>
<ds:datastoreItem xmlns:ds="http://schemas.openxmlformats.org/officeDocument/2006/customXml" ds:itemID="{2E64FB7A-F408-4054-988D-3738123CBEE3}">
  <ds:schemaRefs>
    <ds:schemaRef ds:uri="http://schemas.microsoft.com/sharepoint/v3/contenttype/forms"/>
  </ds:schemaRefs>
</ds:datastoreItem>
</file>

<file path=customXml/itemProps3.xml><?xml version="1.0" encoding="utf-8"?>
<ds:datastoreItem xmlns:ds="http://schemas.openxmlformats.org/officeDocument/2006/customXml" ds:itemID="{1EB281E9-66A8-4FD3-90F1-4BA003036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d4fe15-71c0-43a2-8be1-c14b8b46ced4"/>
    <ds:schemaRef ds:uri="b7399f32-4018-49aa-ab69-0bd23e275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Erik Säfvenberg</dc:creator>
  <keywords/>
  <dc:description/>
  <lastModifiedBy>Jonas Dahlberg</lastModifiedBy>
  <revision>6</revision>
  <lastPrinted>2018-04-24T04:25:00.0000000Z</lastPrinted>
  <dcterms:created xsi:type="dcterms:W3CDTF">2021-01-26T19:38:00.0000000Z</dcterms:created>
  <dcterms:modified xsi:type="dcterms:W3CDTF">2021-01-27T08:57:47.8187795Z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0x010100AF2F4A7F5790E74CB5DF6228099C3CB7</vt:lpwstr>
  </property>
</Properties>
</file>