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183B0" w14:textId="77777777" w:rsidR="00A00B5D" w:rsidRDefault="00CA052D">
      <w:r>
        <w:rPr>
          <w:noProof/>
          <w:lang w:val="en-US"/>
        </w:rPr>
        <w:drawing>
          <wp:anchor distT="0" distB="0" distL="114300" distR="114300" simplePos="0" relativeHeight="251658240" behindDoc="0" locked="0" layoutInCell="1" allowOverlap="1" wp14:anchorId="4B740766" wp14:editId="3D4CA43A">
            <wp:simplePos x="0" y="0"/>
            <wp:positionH relativeFrom="column">
              <wp:posOffset>1407160</wp:posOffset>
            </wp:positionH>
            <wp:positionV relativeFrom="paragraph">
              <wp:posOffset>-457200</wp:posOffset>
            </wp:positionV>
            <wp:extent cx="2707640" cy="1259840"/>
            <wp:effectExtent l="0" t="0" r="10160" b="10160"/>
            <wp:wrapTight wrapText="bothSides">
              <wp:wrapPolygon edited="0">
                <wp:start x="0" y="0"/>
                <wp:lineTo x="0" y="21339"/>
                <wp:lineTo x="21478" y="21339"/>
                <wp:lineTo x="21478" y="0"/>
                <wp:lineTo x="0" y="0"/>
              </wp:wrapPolygon>
            </wp:wrapTight>
            <wp:docPr id="1" name="Picture 1" descr="Macintosh HD:Users:richardclarke:Desktop:Welch's Family Farmer Own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hardclarke:Desktop:Welch's Family Farmer Owned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764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5C2C4" w14:textId="77777777" w:rsidR="00A00B5D" w:rsidRDefault="00A00B5D"/>
    <w:p w14:paraId="4A9DAC26" w14:textId="77777777" w:rsidR="00A00B5D" w:rsidRDefault="00A00B5D"/>
    <w:p w14:paraId="1DE20A91" w14:textId="77777777" w:rsidR="00A00B5D" w:rsidRDefault="00A00B5D"/>
    <w:p w14:paraId="03BC3193" w14:textId="77777777" w:rsidR="00A00B5D" w:rsidRDefault="00A00B5D"/>
    <w:p w14:paraId="65C68029" w14:textId="77777777" w:rsidR="00A00B5D" w:rsidRDefault="00A00B5D"/>
    <w:p w14:paraId="3890BECC" w14:textId="6AFDDB21" w:rsidR="00A00B5D" w:rsidRPr="00A97AA3" w:rsidRDefault="003375B8" w:rsidP="00A00B5D">
      <w:pPr>
        <w:rPr>
          <w:b/>
        </w:rPr>
      </w:pPr>
      <w:r>
        <w:rPr>
          <w:b/>
        </w:rPr>
        <w:t>14 November 2016</w:t>
      </w:r>
    </w:p>
    <w:p w14:paraId="71FE1D61" w14:textId="64025AB1" w:rsidR="00A00B5D" w:rsidRPr="00550828" w:rsidRDefault="00A00B5D" w:rsidP="00314CE1">
      <w:pPr>
        <w:jc w:val="center"/>
        <w:rPr>
          <w:b/>
          <w:sz w:val="28"/>
          <w:szCs w:val="28"/>
        </w:rPr>
      </w:pPr>
      <w:r w:rsidRPr="00550828">
        <w:rPr>
          <w:b/>
          <w:sz w:val="28"/>
          <w:szCs w:val="28"/>
        </w:rPr>
        <w:t>PRESS RELEASE</w:t>
      </w:r>
    </w:p>
    <w:p w14:paraId="6939649A" w14:textId="77777777" w:rsidR="00EA2739" w:rsidRDefault="00EA2739" w:rsidP="00EA2739">
      <w:pPr>
        <w:widowControl w:val="0"/>
        <w:autoSpaceDE w:val="0"/>
        <w:autoSpaceDN w:val="0"/>
        <w:adjustRightInd w:val="0"/>
        <w:rPr>
          <w:rFonts w:cs="Tahoma"/>
          <w:b/>
          <w:sz w:val="28"/>
          <w:szCs w:val="28"/>
        </w:rPr>
      </w:pPr>
    </w:p>
    <w:p w14:paraId="59E9E5D8" w14:textId="672C77F6" w:rsidR="00EA2739" w:rsidRPr="00EA2739" w:rsidRDefault="00EA2739" w:rsidP="00EA2739">
      <w:pPr>
        <w:widowControl w:val="0"/>
        <w:autoSpaceDE w:val="0"/>
        <w:autoSpaceDN w:val="0"/>
        <w:adjustRightInd w:val="0"/>
        <w:jc w:val="center"/>
        <w:rPr>
          <w:rFonts w:cs="Tahoma"/>
          <w:b/>
          <w:sz w:val="28"/>
          <w:szCs w:val="28"/>
        </w:rPr>
      </w:pPr>
      <w:r w:rsidRPr="00EA2739">
        <w:rPr>
          <w:rFonts w:cs="Tahoma"/>
          <w:b/>
          <w:sz w:val="28"/>
          <w:szCs w:val="28"/>
        </w:rPr>
        <w:t xml:space="preserve">Upcoming Episode of Innovations with Ed Begley, Jr., </w:t>
      </w:r>
      <w:r>
        <w:rPr>
          <w:rFonts w:cs="Tahoma"/>
          <w:b/>
          <w:sz w:val="28"/>
          <w:szCs w:val="28"/>
        </w:rPr>
        <w:br/>
      </w:r>
      <w:r w:rsidRPr="00EA2739">
        <w:rPr>
          <w:rFonts w:cs="Tahoma"/>
          <w:b/>
          <w:sz w:val="28"/>
          <w:szCs w:val="28"/>
        </w:rPr>
        <w:t>Airing Thursday, November 17, 2016</w:t>
      </w:r>
    </w:p>
    <w:p w14:paraId="7D2373A5" w14:textId="77777777" w:rsidR="00EA2739" w:rsidRPr="000865A0" w:rsidRDefault="00EA2739" w:rsidP="00EA2739">
      <w:pPr>
        <w:widowControl w:val="0"/>
        <w:autoSpaceDE w:val="0"/>
        <w:autoSpaceDN w:val="0"/>
        <w:adjustRightInd w:val="0"/>
        <w:rPr>
          <w:rFonts w:ascii="Calibri" w:hAnsi="Calibri" w:cs="Tahoma"/>
          <w:b/>
          <w:sz w:val="22"/>
          <w:szCs w:val="22"/>
        </w:rPr>
      </w:pPr>
    </w:p>
    <w:p w14:paraId="54187B86" w14:textId="6A65937A" w:rsidR="00EA2739" w:rsidRPr="003375B8" w:rsidRDefault="00EA2739" w:rsidP="003375B8">
      <w:pPr>
        <w:widowControl w:val="0"/>
        <w:autoSpaceDE w:val="0"/>
        <w:autoSpaceDN w:val="0"/>
        <w:adjustRightInd w:val="0"/>
        <w:jc w:val="center"/>
        <w:rPr>
          <w:rFonts w:cs="Tahoma"/>
          <w:b/>
          <w:i/>
        </w:rPr>
      </w:pPr>
      <w:r w:rsidRPr="003375B8">
        <w:rPr>
          <w:rFonts w:cs="Tahoma"/>
          <w:b/>
          <w:i/>
        </w:rPr>
        <w:t xml:space="preserve">DMG Productions explores advancements in technology </w:t>
      </w:r>
      <w:r w:rsidR="003375B8">
        <w:rPr>
          <w:rFonts w:cs="Tahoma"/>
          <w:b/>
          <w:i/>
        </w:rPr>
        <w:br/>
      </w:r>
      <w:r w:rsidRPr="003375B8">
        <w:rPr>
          <w:rFonts w:cs="Tahoma"/>
          <w:b/>
          <w:i/>
        </w:rPr>
        <w:t>across an array of industries</w:t>
      </w:r>
    </w:p>
    <w:p w14:paraId="4A47A3D0" w14:textId="77777777" w:rsidR="00EA2739" w:rsidRPr="00EA2739" w:rsidRDefault="00EA2739" w:rsidP="00EA2739">
      <w:pPr>
        <w:widowControl w:val="0"/>
        <w:autoSpaceDE w:val="0"/>
        <w:autoSpaceDN w:val="0"/>
        <w:adjustRightInd w:val="0"/>
        <w:rPr>
          <w:rFonts w:cs="Tahoma"/>
        </w:rPr>
      </w:pPr>
      <w:bookmarkStart w:id="0" w:name="OLE_LINK3"/>
      <w:bookmarkStart w:id="1" w:name="OLE_LINK4"/>
      <w:bookmarkStart w:id="2" w:name="OLE_LINK5"/>
    </w:p>
    <w:p w14:paraId="39643E20" w14:textId="77777777" w:rsidR="00EA2739" w:rsidRPr="00EA2739" w:rsidRDefault="00EA2739" w:rsidP="00EA2739">
      <w:pPr>
        <w:pStyle w:val="NormalWeb"/>
        <w:spacing w:before="0" w:beforeAutospacing="0" w:after="0" w:afterAutospacing="0"/>
        <w:rPr>
          <w:rFonts w:asciiTheme="minorHAnsi" w:hAnsiTheme="minorHAnsi" w:cs="Tahoma"/>
        </w:rPr>
      </w:pPr>
      <w:bookmarkStart w:id="3" w:name="OLE_LINK1"/>
      <w:bookmarkStart w:id="4" w:name="OLE_LINK2"/>
      <w:r w:rsidRPr="00EA2739">
        <w:rPr>
          <w:rFonts w:asciiTheme="minorHAnsi" w:hAnsiTheme="minorHAnsi" w:cs="Tahoma"/>
        </w:rPr>
        <w:t>Jupiter, FL— DMG Productions is proud to announce the upcoming airing of Innovations with Ed Begley, Jr., scheduled to broadcast Thursday, November 17, 2016 at 7:30aET/7:30aPT via Discovery Channel.</w:t>
      </w:r>
    </w:p>
    <w:p w14:paraId="55B02A1D" w14:textId="77777777" w:rsidR="00EA2739" w:rsidRPr="00EA2739" w:rsidRDefault="00EA2739" w:rsidP="00EA2739">
      <w:pPr>
        <w:pStyle w:val="NormalWeb"/>
        <w:spacing w:before="0" w:beforeAutospacing="0" w:after="0" w:afterAutospacing="0"/>
        <w:rPr>
          <w:rFonts w:asciiTheme="minorHAnsi" w:hAnsiTheme="minorHAnsi" w:cs="Tahoma"/>
        </w:rPr>
      </w:pPr>
    </w:p>
    <w:p w14:paraId="624C883A" w14:textId="39E86076" w:rsidR="00EA2739" w:rsidRPr="00EA2739" w:rsidRDefault="00EA2739" w:rsidP="00EA2739">
      <w:pPr>
        <w:pStyle w:val="NormalWeb"/>
        <w:spacing w:before="0" w:beforeAutospacing="0" w:after="0" w:afterAutospacing="0"/>
        <w:rPr>
          <w:rFonts w:asciiTheme="minorHAnsi" w:hAnsiTheme="minorHAnsi"/>
        </w:rPr>
      </w:pPr>
      <w:r w:rsidRPr="00EA2739">
        <w:rPr>
          <w:rFonts w:asciiTheme="minorHAnsi" w:hAnsiTheme="minorHAnsi"/>
        </w:rPr>
        <w:t xml:space="preserve">The show will educate viewers on </w:t>
      </w:r>
      <w:proofErr w:type="spellStart"/>
      <w:r w:rsidRPr="00EA2739">
        <w:rPr>
          <w:rFonts w:asciiTheme="minorHAnsi" w:hAnsiTheme="minorHAnsi"/>
        </w:rPr>
        <w:t>FruitWorx</w:t>
      </w:r>
      <w:proofErr w:type="spellEnd"/>
      <w:r w:rsidRPr="00EA2739">
        <w:rPr>
          <w:rFonts w:asciiTheme="minorHAnsi" w:hAnsiTheme="minorHAnsi"/>
          <w:vertAlign w:val="superscript"/>
        </w:rPr>
        <w:t>®</w:t>
      </w:r>
      <w:r w:rsidRPr="00EA2739">
        <w:rPr>
          <w:rFonts w:asciiTheme="minorHAnsi" w:hAnsiTheme="minorHAnsi"/>
        </w:rPr>
        <w:t>, a new, real fruit ingredient made from Welch’s own Concord or Niagara g</w:t>
      </w:r>
      <w:bookmarkStart w:id="5" w:name="_GoBack"/>
      <w:bookmarkEnd w:id="5"/>
      <w:r w:rsidRPr="00EA2739">
        <w:rPr>
          <w:rFonts w:asciiTheme="minorHAnsi" w:hAnsiTheme="minorHAnsi"/>
        </w:rPr>
        <w:t xml:space="preserve">rapes, which is a result of its partnership with </w:t>
      </w:r>
      <w:proofErr w:type="spellStart"/>
      <w:r w:rsidRPr="00EA2739">
        <w:rPr>
          <w:rFonts w:asciiTheme="minorHAnsi" w:hAnsiTheme="minorHAnsi"/>
        </w:rPr>
        <w:t>Taura</w:t>
      </w:r>
      <w:proofErr w:type="spellEnd"/>
      <w:r w:rsidRPr="00EA2739">
        <w:rPr>
          <w:rFonts w:asciiTheme="minorHAnsi" w:hAnsiTheme="minorHAnsi"/>
        </w:rPr>
        <w:t xml:space="preserve"> Natural Ingredients. </w:t>
      </w:r>
      <w:proofErr w:type="spellStart"/>
      <w:r w:rsidRPr="00EA2739">
        <w:rPr>
          <w:rFonts w:asciiTheme="minorHAnsi" w:hAnsiTheme="minorHAnsi"/>
        </w:rPr>
        <w:t>FruitWorx</w:t>
      </w:r>
      <w:proofErr w:type="spellEnd"/>
      <w:r w:rsidRPr="00EA2739">
        <w:rPr>
          <w:rFonts w:asciiTheme="minorHAnsi" w:hAnsiTheme="minorHAnsi"/>
          <w:vertAlign w:val="superscript"/>
        </w:rPr>
        <w:t>®</w:t>
      </w:r>
      <w:r w:rsidRPr="00EA2739">
        <w:rPr>
          <w:rFonts w:asciiTheme="minorHAnsi" w:hAnsiTheme="minorHAnsi"/>
        </w:rPr>
        <w:t xml:space="preserve"> inclusions are created using URC</w:t>
      </w:r>
      <w:r w:rsidRPr="00F820D7">
        <w:rPr>
          <w:rFonts w:asciiTheme="minorHAnsi" w:hAnsiTheme="minorHAnsi"/>
          <w:vertAlign w:val="superscript"/>
        </w:rPr>
        <w:t xml:space="preserve">® </w:t>
      </w:r>
      <w:r w:rsidRPr="00EA2739">
        <w:rPr>
          <w:rFonts w:asciiTheme="minorHAnsi" w:hAnsiTheme="minorHAnsi"/>
        </w:rPr>
        <w:t>(Ultra Rapid Concentration), a unique technology that concentrates the natural goodness of Welch’s grape juices and purees into versatile pieces, flakes and bites that can be used by manufacture</w:t>
      </w:r>
      <w:r w:rsidR="00F820D7">
        <w:rPr>
          <w:rFonts w:asciiTheme="minorHAnsi" w:hAnsiTheme="minorHAnsi"/>
        </w:rPr>
        <w:t>r</w:t>
      </w:r>
      <w:r w:rsidRPr="00EA2739">
        <w:rPr>
          <w:rFonts w:asciiTheme="minorHAnsi" w:hAnsiTheme="minorHAnsi"/>
        </w:rPr>
        <w:t xml:space="preserve">s for variety of applications. This innovative technology has given Welch’s the opportunity to take the taste and nutrition of its unique grapes beyond 100% juice to products such as snack bars, bakery products, </w:t>
      </w:r>
      <w:proofErr w:type="gramStart"/>
      <w:r w:rsidRPr="00EA2739">
        <w:rPr>
          <w:rFonts w:asciiTheme="minorHAnsi" w:hAnsiTheme="minorHAnsi"/>
        </w:rPr>
        <w:t>confectionary</w:t>
      </w:r>
      <w:proofErr w:type="gramEnd"/>
      <w:r w:rsidRPr="00EA2739">
        <w:rPr>
          <w:rFonts w:asciiTheme="minorHAnsi" w:hAnsiTheme="minorHAnsi"/>
        </w:rPr>
        <w:t xml:space="preserve"> and breakfast cereals for the first time. </w:t>
      </w:r>
    </w:p>
    <w:p w14:paraId="2D131647" w14:textId="77777777" w:rsidR="00EA2739" w:rsidRPr="00EA2739" w:rsidRDefault="00EA2739" w:rsidP="00EA2739">
      <w:pPr>
        <w:pStyle w:val="NormalWeb"/>
        <w:spacing w:before="0" w:beforeAutospacing="0" w:after="0" w:afterAutospacing="0"/>
        <w:rPr>
          <w:rFonts w:asciiTheme="minorHAnsi" w:hAnsiTheme="minorHAnsi"/>
        </w:rPr>
      </w:pPr>
    </w:p>
    <w:p w14:paraId="504A6946" w14:textId="1EB8D757" w:rsidR="00EA2739" w:rsidRPr="00EA2739" w:rsidRDefault="00EA2739" w:rsidP="00EA2739">
      <w:pPr>
        <w:pStyle w:val="NormalWeb"/>
        <w:spacing w:before="0" w:beforeAutospacing="0" w:after="0" w:afterAutospacing="0"/>
        <w:rPr>
          <w:rFonts w:asciiTheme="minorHAnsi" w:hAnsiTheme="minorHAnsi"/>
          <w:color w:val="000000" w:themeColor="text1"/>
        </w:rPr>
      </w:pPr>
      <w:r w:rsidRPr="00EA2739">
        <w:rPr>
          <w:rFonts w:asciiTheme="minorHAnsi" w:hAnsiTheme="minorHAnsi"/>
          <w:color w:val="000000" w:themeColor="text1"/>
        </w:rPr>
        <w:t>“We are ex</w:t>
      </w:r>
      <w:r w:rsidR="00DC06AF">
        <w:rPr>
          <w:rFonts w:asciiTheme="minorHAnsi" w:hAnsiTheme="minorHAnsi"/>
          <w:color w:val="000000" w:themeColor="text1"/>
        </w:rPr>
        <w:t xml:space="preserve">cited and privileged that </w:t>
      </w:r>
      <w:proofErr w:type="spellStart"/>
      <w:r w:rsidR="00DC06AF">
        <w:rPr>
          <w:rFonts w:asciiTheme="minorHAnsi" w:hAnsiTheme="minorHAnsi"/>
          <w:color w:val="000000" w:themeColor="text1"/>
        </w:rPr>
        <w:t>FruitW</w:t>
      </w:r>
      <w:r w:rsidRPr="00EA2739">
        <w:rPr>
          <w:rFonts w:asciiTheme="minorHAnsi" w:hAnsiTheme="minorHAnsi"/>
          <w:color w:val="000000" w:themeColor="text1"/>
        </w:rPr>
        <w:t>orx</w:t>
      </w:r>
      <w:proofErr w:type="spellEnd"/>
      <w:r w:rsidRPr="00EA2739">
        <w:rPr>
          <w:rFonts w:asciiTheme="minorHAnsi" w:hAnsiTheme="minorHAnsi"/>
          <w:color w:val="000000" w:themeColor="text1"/>
          <w:vertAlign w:val="superscript"/>
        </w:rPr>
        <w:t>®</w:t>
      </w:r>
      <w:r w:rsidRPr="00EA2739">
        <w:rPr>
          <w:rFonts w:asciiTheme="minorHAnsi" w:hAnsiTheme="minorHAnsi"/>
          <w:color w:val="000000" w:themeColor="text1"/>
        </w:rPr>
        <w:t xml:space="preserve"> will be featured in such a popular and well respected show, aired via what is one of the world’s most interesting and famous TV channels,” commented Wayne </w:t>
      </w:r>
      <w:proofErr w:type="spellStart"/>
      <w:r w:rsidRPr="00EA2739">
        <w:rPr>
          <w:rFonts w:asciiTheme="minorHAnsi" w:hAnsiTheme="minorHAnsi"/>
          <w:color w:val="000000" w:themeColor="text1"/>
        </w:rPr>
        <w:t>Lutomski</w:t>
      </w:r>
      <w:proofErr w:type="spellEnd"/>
      <w:r w:rsidRPr="00EA2739">
        <w:rPr>
          <w:rFonts w:asciiTheme="minorHAnsi" w:hAnsiTheme="minorHAnsi"/>
          <w:color w:val="000000" w:themeColor="text1"/>
        </w:rPr>
        <w:t>, Vice President International &amp; Welch’s Global Ingredients G</w:t>
      </w:r>
      <w:r w:rsidR="008805EC">
        <w:rPr>
          <w:rFonts w:asciiTheme="minorHAnsi" w:hAnsiTheme="minorHAnsi"/>
          <w:color w:val="000000" w:themeColor="text1"/>
        </w:rPr>
        <w:t xml:space="preserve">roup. “The development of </w:t>
      </w:r>
      <w:proofErr w:type="spellStart"/>
      <w:r w:rsidR="008805EC">
        <w:rPr>
          <w:rFonts w:asciiTheme="minorHAnsi" w:hAnsiTheme="minorHAnsi"/>
          <w:color w:val="000000" w:themeColor="text1"/>
        </w:rPr>
        <w:t>FruitW</w:t>
      </w:r>
      <w:r w:rsidRPr="00EA2739">
        <w:rPr>
          <w:rFonts w:asciiTheme="minorHAnsi" w:hAnsiTheme="minorHAnsi"/>
          <w:color w:val="000000" w:themeColor="text1"/>
        </w:rPr>
        <w:t>orx</w:t>
      </w:r>
      <w:proofErr w:type="spellEnd"/>
      <w:r w:rsidRPr="00EA2739">
        <w:rPr>
          <w:rFonts w:asciiTheme="minorHAnsi" w:hAnsiTheme="minorHAnsi"/>
          <w:color w:val="000000" w:themeColor="text1"/>
          <w:vertAlign w:val="superscript"/>
        </w:rPr>
        <w:t>®</w:t>
      </w:r>
      <w:r w:rsidRPr="00EA2739">
        <w:rPr>
          <w:rFonts w:asciiTheme="minorHAnsi" w:hAnsiTheme="minorHAnsi"/>
          <w:color w:val="000000" w:themeColor="text1"/>
        </w:rPr>
        <w:t xml:space="preserve"> means that Welch’s iconic Concord and Niagara grapes can now be taken ‘outside the bottle’ and used in a range of food products</w:t>
      </w:r>
      <w:r w:rsidRPr="00EA2739">
        <w:rPr>
          <w:rFonts w:asciiTheme="minorHAnsi" w:eastAsiaTheme="minorEastAsia" w:hAnsiTheme="minorHAnsi" w:cs="Calibri"/>
          <w:iCs/>
          <w:color w:val="000000" w:themeColor="text1"/>
        </w:rPr>
        <w:t xml:space="preserve">. It’s a fantastic story and we’re thrilled that it will be told by </w:t>
      </w:r>
      <w:r w:rsidRPr="00EA2739">
        <w:rPr>
          <w:rFonts w:asciiTheme="minorHAnsi" w:hAnsiTheme="minorHAnsi" w:cs="Tahoma"/>
          <w:color w:val="000000" w:themeColor="text1"/>
        </w:rPr>
        <w:t>Innovations with Ed Begley, Jr.”</w:t>
      </w:r>
    </w:p>
    <w:p w14:paraId="51B58735" w14:textId="77777777" w:rsidR="00EA2739" w:rsidRPr="00EA2739" w:rsidRDefault="00EA2739" w:rsidP="00EA2739">
      <w:pPr>
        <w:pStyle w:val="NormalWeb"/>
        <w:spacing w:before="0" w:beforeAutospacing="0" w:after="0" w:afterAutospacing="0"/>
        <w:rPr>
          <w:rFonts w:asciiTheme="minorHAnsi" w:hAnsiTheme="minorHAnsi" w:cs="Tahoma"/>
        </w:rPr>
      </w:pPr>
    </w:p>
    <w:p w14:paraId="41631D97" w14:textId="22C96350" w:rsidR="00EA2739" w:rsidRPr="00EA2739" w:rsidRDefault="00EA2739" w:rsidP="00EA2739">
      <w:pPr>
        <w:pStyle w:val="NormalWeb"/>
        <w:spacing w:before="0" w:beforeAutospacing="0" w:after="0" w:afterAutospacing="0"/>
        <w:rPr>
          <w:rFonts w:asciiTheme="minorHAnsi" w:hAnsiTheme="minorHAnsi" w:cs="Tahoma"/>
        </w:rPr>
      </w:pPr>
      <w:r w:rsidRPr="00EA2739">
        <w:rPr>
          <w:rFonts w:asciiTheme="minorHAnsi" w:hAnsiTheme="minorHAnsi" w:cs="Tahoma"/>
        </w:rPr>
        <w:t>"Technology is constantly changing, and with it, brin</w:t>
      </w:r>
      <w:r w:rsidR="00F820D7">
        <w:rPr>
          <w:rFonts w:asciiTheme="minorHAnsi" w:hAnsiTheme="minorHAnsi" w:cs="Tahoma"/>
        </w:rPr>
        <w:t>g</w:t>
      </w:r>
      <w:r w:rsidRPr="00EA2739">
        <w:rPr>
          <w:rFonts w:asciiTheme="minorHAnsi" w:hAnsiTheme="minorHAnsi" w:cs="Tahoma"/>
        </w:rPr>
        <w:t>ing new developments and advancements every day,” said Michael Devine, Senior Producer for the Innovations series. “This episode is sure to enlighten and entertain.”</w:t>
      </w:r>
      <w:bookmarkEnd w:id="0"/>
      <w:bookmarkEnd w:id="1"/>
      <w:bookmarkEnd w:id="2"/>
      <w:bookmarkEnd w:id="3"/>
      <w:bookmarkEnd w:id="4"/>
    </w:p>
    <w:p w14:paraId="4329C5C8" w14:textId="77777777" w:rsidR="00314CE1" w:rsidRDefault="00314CE1" w:rsidP="00314CE1"/>
    <w:p w14:paraId="2F0450C7" w14:textId="77777777" w:rsidR="00A00B5D" w:rsidRPr="00C94621" w:rsidRDefault="00A00B5D" w:rsidP="00A00B5D">
      <w:pPr>
        <w:jc w:val="center"/>
        <w:rPr>
          <w:b/>
        </w:rPr>
      </w:pPr>
      <w:r w:rsidRPr="00C94621">
        <w:rPr>
          <w:b/>
        </w:rPr>
        <w:t>ENDS</w:t>
      </w:r>
    </w:p>
    <w:p w14:paraId="539BA0DB" w14:textId="77777777" w:rsidR="00A00B5D" w:rsidRDefault="00A00B5D" w:rsidP="00A00B5D">
      <w:pPr>
        <w:rPr>
          <w:rFonts w:ascii="Cambria" w:hAnsi="Cambria"/>
          <w:b/>
        </w:rPr>
      </w:pPr>
    </w:p>
    <w:p w14:paraId="245B375C" w14:textId="77777777" w:rsidR="003A3240" w:rsidRPr="00031372" w:rsidRDefault="003A3240" w:rsidP="003A3240">
      <w:pPr>
        <w:rPr>
          <w:rFonts w:ascii="Cambria" w:hAnsi="Cambria"/>
          <w:b/>
        </w:rPr>
      </w:pPr>
      <w:r>
        <w:rPr>
          <w:rFonts w:ascii="Cambria" w:hAnsi="Cambria"/>
          <w:b/>
        </w:rPr>
        <w:t>For more information</w:t>
      </w:r>
      <w:r w:rsidRPr="00031372">
        <w:rPr>
          <w:rFonts w:ascii="Cambria" w:hAnsi="Cambria"/>
          <w:b/>
        </w:rPr>
        <w:t>, please contact:</w:t>
      </w:r>
    </w:p>
    <w:p w14:paraId="5A678948" w14:textId="77777777" w:rsidR="003A3240" w:rsidRPr="00031372" w:rsidRDefault="003A3240" w:rsidP="003A3240">
      <w:pPr>
        <w:rPr>
          <w:rFonts w:ascii="Cambria" w:hAnsi="Cambria"/>
          <w:b/>
          <w:lang w:val="fr-FR"/>
        </w:rPr>
      </w:pPr>
      <w:r>
        <w:rPr>
          <w:rFonts w:ascii="Cambria" w:hAnsi="Cambria"/>
          <w:b/>
          <w:lang w:val="fr-FR"/>
        </w:rPr>
        <w:t>Richard Clarke</w:t>
      </w:r>
      <w:r w:rsidRPr="00031372">
        <w:rPr>
          <w:rFonts w:ascii="Cambria" w:hAnsi="Cambria"/>
          <w:b/>
          <w:lang w:val="fr-FR"/>
        </w:rPr>
        <w:t xml:space="preserve">, </w:t>
      </w:r>
      <w:proofErr w:type="spellStart"/>
      <w:r w:rsidRPr="00031372">
        <w:rPr>
          <w:rFonts w:ascii="Cambria" w:hAnsi="Cambria"/>
          <w:b/>
          <w:lang w:val="fr-FR"/>
        </w:rPr>
        <w:t>Ingredient</w:t>
      </w:r>
      <w:proofErr w:type="spellEnd"/>
      <w:r w:rsidRPr="00031372">
        <w:rPr>
          <w:rFonts w:ascii="Cambria" w:hAnsi="Cambria"/>
          <w:b/>
          <w:lang w:val="fr-FR"/>
        </w:rPr>
        <w:t xml:space="preserve"> Communications</w:t>
      </w:r>
    </w:p>
    <w:p w14:paraId="510A6639" w14:textId="77777777" w:rsidR="003A3240" w:rsidRPr="005B04F0" w:rsidRDefault="003A3240" w:rsidP="003A3240">
      <w:pPr>
        <w:rPr>
          <w:rFonts w:ascii="Helvetica" w:hAnsi="Helvetica" w:cs="Helvetica"/>
          <w:lang w:val="en-US"/>
        </w:rPr>
      </w:pPr>
      <w:r w:rsidRPr="00031372">
        <w:rPr>
          <w:rFonts w:ascii="Cambria" w:hAnsi="Cambria"/>
          <w:b/>
          <w:lang w:val="fr-FR"/>
        </w:rPr>
        <w:t xml:space="preserve">Tel: </w:t>
      </w:r>
      <w:r>
        <w:rPr>
          <w:rFonts w:ascii="Cambria" w:hAnsi="Cambria"/>
          <w:b/>
          <w:lang w:val="fr-FR"/>
        </w:rPr>
        <w:t xml:space="preserve">+44 1293 886291 (office) / </w:t>
      </w:r>
      <w:r w:rsidRPr="00031372">
        <w:rPr>
          <w:rFonts w:ascii="Cambria" w:hAnsi="Cambria"/>
          <w:b/>
          <w:lang w:val="fr-FR"/>
        </w:rPr>
        <w:t xml:space="preserve">+44 </w:t>
      </w:r>
      <w:r>
        <w:rPr>
          <w:rFonts w:ascii="Cambria" w:hAnsi="Cambria" w:cs="Helvetica"/>
          <w:b/>
          <w:lang w:val="en-US"/>
        </w:rPr>
        <w:t>7766 256176 (cellphone)</w:t>
      </w:r>
    </w:p>
    <w:p w14:paraId="17007519" w14:textId="77777777" w:rsidR="003A3240" w:rsidRDefault="003A3240" w:rsidP="003A3240">
      <w:pPr>
        <w:rPr>
          <w:rFonts w:ascii="Cambria" w:hAnsi="Cambria"/>
        </w:rPr>
      </w:pPr>
      <w:r w:rsidRPr="00031372">
        <w:rPr>
          <w:rFonts w:ascii="Cambria" w:hAnsi="Cambria"/>
          <w:b/>
        </w:rPr>
        <w:t xml:space="preserve">Email: </w:t>
      </w:r>
      <w:hyperlink r:id="rId9" w:history="1">
        <w:r w:rsidRPr="00802FC1">
          <w:rPr>
            <w:rStyle w:val="Hyperlink"/>
            <w:rFonts w:ascii="Cambria" w:hAnsi="Cambria"/>
          </w:rPr>
          <w:t>richard@ingredientcommunications.com</w:t>
        </w:r>
      </w:hyperlink>
    </w:p>
    <w:p w14:paraId="0798F223" w14:textId="77777777" w:rsidR="003A3240" w:rsidRPr="00335241" w:rsidRDefault="003A3240" w:rsidP="003A3240">
      <w:pPr>
        <w:rPr>
          <w:rFonts w:ascii="Cambria" w:hAnsi="Cambria"/>
          <w:b/>
        </w:rPr>
      </w:pPr>
      <w:r w:rsidRPr="00335241">
        <w:rPr>
          <w:rFonts w:ascii="Cambria" w:hAnsi="Cambria"/>
          <w:b/>
        </w:rPr>
        <w:t>@</w:t>
      </w:r>
      <w:proofErr w:type="spellStart"/>
      <w:proofErr w:type="gramStart"/>
      <w:r w:rsidRPr="00335241">
        <w:rPr>
          <w:rFonts w:ascii="Cambria" w:hAnsi="Cambria"/>
          <w:b/>
        </w:rPr>
        <w:t>ingredientcomms</w:t>
      </w:r>
      <w:proofErr w:type="spellEnd"/>
      <w:proofErr w:type="gramEnd"/>
    </w:p>
    <w:p w14:paraId="118DE915" w14:textId="77777777" w:rsidR="003A3240" w:rsidRDefault="003A3240" w:rsidP="003A3240">
      <w:pPr>
        <w:rPr>
          <w:rStyle w:val="Strong"/>
          <w:rFonts w:cs="Arial"/>
        </w:rPr>
      </w:pPr>
    </w:p>
    <w:p w14:paraId="0C337F3B" w14:textId="77777777" w:rsidR="003A3240" w:rsidRPr="0024518D" w:rsidRDefault="003A3240" w:rsidP="003A3240">
      <w:r w:rsidRPr="0024518D">
        <w:rPr>
          <w:rStyle w:val="Strong"/>
          <w:rFonts w:cs="Arial"/>
        </w:rPr>
        <w:t>About Welch’s</w:t>
      </w:r>
      <w:r>
        <w:rPr>
          <w:rStyle w:val="Strong"/>
          <w:rFonts w:cs="Arial"/>
        </w:rPr>
        <w:t xml:space="preserve"> Global Ingredients Group</w:t>
      </w:r>
    </w:p>
    <w:p w14:paraId="2EA4C18B" w14:textId="77777777" w:rsidR="003A3240" w:rsidRDefault="003A3240" w:rsidP="003A3240">
      <w:pPr>
        <w:autoSpaceDE w:val="0"/>
        <w:autoSpaceDN w:val="0"/>
        <w:adjustRightInd w:val="0"/>
        <w:rPr>
          <w:lang w:eastAsia="ja-JP"/>
        </w:rPr>
      </w:pPr>
      <w:r>
        <w:rPr>
          <w:lang w:eastAsia="ja-JP"/>
        </w:rPr>
        <w:t xml:space="preserve">Established in 2014 as a division of Welch’s Food </w:t>
      </w:r>
      <w:proofErr w:type="spellStart"/>
      <w:r>
        <w:rPr>
          <w:lang w:eastAsia="ja-JP"/>
        </w:rPr>
        <w:t>Inc</w:t>
      </w:r>
      <w:proofErr w:type="spellEnd"/>
      <w:r>
        <w:rPr>
          <w:lang w:eastAsia="ja-JP"/>
        </w:rPr>
        <w:t xml:space="preserve">, </w:t>
      </w:r>
      <w:r w:rsidRPr="00D7252A">
        <w:rPr>
          <w:lang w:eastAsia="ja-JP"/>
        </w:rPr>
        <w:t>Welch’s Global Ingredients Group offers grape juice expertise and solutions</w:t>
      </w:r>
      <w:r>
        <w:rPr>
          <w:lang w:eastAsia="ja-JP"/>
        </w:rPr>
        <w:t xml:space="preserve"> to companies across the globe. </w:t>
      </w:r>
      <w:r w:rsidRPr="00667CAC">
        <w:rPr>
          <w:rFonts w:cs="Calibri"/>
          <w:lang w:val="en-US"/>
        </w:rPr>
        <w:t>Our primary ingredients include Concord and Niagara grape single-strength juices, juice concentrates and purées made in the USA, as well as a range of powders and fruit bites.</w:t>
      </w:r>
      <w:r w:rsidRPr="00667CAC">
        <w:rPr>
          <w:lang w:eastAsia="ja-JP"/>
        </w:rPr>
        <w:t xml:space="preserve"> O</w:t>
      </w:r>
      <w:r w:rsidRPr="00D7252A">
        <w:rPr>
          <w:lang w:eastAsia="ja-JP"/>
        </w:rPr>
        <w:t>ur sales territories are North, Central and South America; Asia, with special emphasis in Ja</w:t>
      </w:r>
      <w:r>
        <w:rPr>
          <w:lang w:eastAsia="ja-JP"/>
        </w:rPr>
        <w:t xml:space="preserve">pan, Korea and China; and EMEA. In EMEA and China </w:t>
      </w:r>
      <w:r w:rsidRPr="00D7252A">
        <w:rPr>
          <w:lang w:eastAsia="ja-JP"/>
        </w:rPr>
        <w:t>we operate through our di</w:t>
      </w:r>
      <w:r>
        <w:rPr>
          <w:lang w:eastAsia="ja-JP"/>
        </w:rPr>
        <w:t xml:space="preserve">stribution partner, WILD. </w:t>
      </w:r>
    </w:p>
    <w:p w14:paraId="01A1B370" w14:textId="77777777" w:rsidR="003A3240" w:rsidRDefault="003A3240" w:rsidP="003A3240">
      <w:pPr>
        <w:autoSpaceDE w:val="0"/>
        <w:autoSpaceDN w:val="0"/>
        <w:adjustRightInd w:val="0"/>
        <w:rPr>
          <w:lang w:eastAsia="ja-JP"/>
        </w:rPr>
      </w:pPr>
    </w:p>
    <w:p w14:paraId="336D7D2C" w14:textId="77777777" w:rsidR="003A3240" w:rsidRPr="00D7252A" w:rsidRDefault="003A3240" w:rsidP="003A3240">
      <w:pPr>
        <w:autoSpaceDE w:val="0"/>
        <w:autoSpaceDN w:val="0"/>
        <w:adjustRightInd w:val="0"/>
        <w:rPr>
          <w:lang w:eastAsia="ja-JP"/>
        </w:rPr>
      </w:pPr>
      <w:r w:rsidRPr="00F17D2A">
        <w:rPr>
          <w:rFonts w:cs="Arial"/>
        </w:rPr>
        <w:t xml:space="preserve">Welch’s is the processing and marketing subsidiary of the National Grape Cooperative. Located across America and in Ontario, Canada, the cooperative’s approximately 1,000 family farmers own the company and grow the delicious </w:t>
      </w:r>
      <w:r>
        <w:rPr>
          <w:rFonts w:cs="Arial"/>
        </w:rPr>
        <w:t xml:space="preserve">and inherently healthy Concord </w:t>
      </w:r>
      <w:proofErr w:type="gramStart"/>
      <w:r>
        <w:rPr>
          <w:rFonts w:cs="Arial"/>
        </w:rPr>
        <w:t>G</w:t>
      </w:r>
      <w:r w:rsidRPr="00F17D2A">
        <w:rPr>
          <w:rFonts w:cs="Arial"/>
        </w:rPr>
        <w:t>rape</w:t>
      </w:r>
      <w:proofErr w:type="gramEnd"/>
      <w:r w:rsidRPr="00F17D2A">
        <w:rPr>
          <w:rFonts w:cs="Arial"/>
        </w:rPr>
        <w:t xml:space="preserve"> used in Welch’s juices and other grape-based products. Welch’s is committed to research and development that will meet the growing demand for products that address consumers’ health and nutrition needs. Welch’s products are sold throughout the United States and in approximately 40 countries around the globe. Welch’s i</w:t>
      </w:r>
      <w:r>
        <w:rPr>
          <w:rFonts w:cs="Arial"/>
        </w:rPr>
        <w:t xml:space="preserve">s an Equal Opportunity Employer – </w:t>
      </w:r>
      <w:r w:rsidRPr="00F17D2A">
        <w:rPr>
          <w:rFonts w:cs="Arial"/>
        </w:rPr>
        <w:t xml:space="preserve">Minorities/Female/Disabled/Veterans. For more information, visit </w:t>
      </w:r>
      <w:hyperlink r:id="rId10" w:history="1">
        <w:r w:rsidRPr="00EF081B">
          <w:rPr>
            <w:rStyle w:val="Hyperlink"/>
            <w:rFonts w:cs="Arial"/>
          </w:rPr>
          <w:t>www.welchs.com</w:t>
        </w:r>
      </w:hyperlink>
      <w:r w:rsidRPr="00F17D2A">
        <w:rPr>
          <w:rFonts w:cs="Arial"/>
        </w:rPr>
        <w:t>.</w:t>
      </w:r>
    </w:p>
    <w:p w14:paraId="3FFB9F2A" w14:textId="77777777" w:rsidR="00EA2739" w:rsidRPr="00EA2739" w:rsidRDefault="00EA2739" w:rsidP="00D86602">
      <w:pPr>
        <w:autoSpaceDE w:val="0"/>
        <w:autoSpaceDN w:val="0"/>
        <w:adjustRightInd w:val="0"/>
        <w:rPr>
          <w:rFonts w:cs="Arial"/>
        </w:rPr>
      </w:pPr>
    </w:p>
    <w:p w14:paraId="6739FDFF" w14:textId="77777777" w:rsidR="00EA2739" w:rsidRPr="00EA2739" w:rsidRDefault="00EA2739" w:rsidP="00EA2739">
      <w:pPr>
        <w:pStyle w:val="NormalWeb"/>
        <w:spacing w:before="0" w:beforeAutospacing="0" w:after="0" w:afterAutospacing="0"/>
        <w:rPr>
          <w:rFonts w:asciiTheme="minorHAnsi" w:hAnsiTheme="minorHAnsi" w:cs="Tahoma"/>
          <w:b/>
        </w:rPr>
      </w:pPr>
      <w:r w:rsidRPr="00EA2739">
        <w:rPr>
          <w:rFonts w:asciiTheme="minorHAnsi" w:hAnsiTheme="minorHAnsi" w:cs="Tahoma"/>
          <w:b/>
        </w:rPr>
        <w:t>About Innovations &amp; DMG Productions:</w:t>
      </w:r>
    </w:p>
    <w:p w14:paraId="36D21CFE" w14:textId="77777777" w:rsidR="00EA2739" w:rsidRPr="00EA2739" w:rsidRDefault="00EA2739" w:rsidP="00EA2739">
      <w:pPr>
        <w:pStyle w:val="NormalWeb"/>
        <w:spacing w:before="0" w:beforeAutospacing="0" w:after="0" w:afterAutospacing="0"/>
        <w:rPr>
          <w:rFonts w:asciiTheme="minorHAnsi" w:hAnsiTheme="minorHAnsi" w:cs="Tahoma"/>
        </w:rPr>
      </w:pPr>
      <w:r w:rsidRPr="00EA2739">
        <w:rPr>
          <w:rFonts w:asciiTheme="minorHAnsi" w:hAnsiTheme="minorHAnsi" w:cs="Tahoma"/>
        </w:rPr>
        <w:t>Innovations, hosted by award winning actor Ed Begley, Jr., is an information-based series geared toward educating the public on the latest breakthroughs in all areas of society. Featuring practical solutions and important issues facing consumers and professionals alike, Innovations focuses on cutting-edge advancements in everything from health and wellness to global business, renewable energy, and more.</w:t>
      </w:r>
    </w:p>
    <w:p w14:paraId="35AF11B1" w14:textId="77777777" w:rsidR="00EA2739" w:rsidRPr="00EA2739" w:rsidRDefault="00EA2739" w:rsidP="00EA2739">
      <w:pPr>
        <w:pStyle w:val="NormalWeb"/>
        <w:spacing w:before="0" w:beforeAutospacing="0" w:after="0" w:afterAutospacing="0"/>
        <w:rPr>
          <w:rFonts w:asciiTheme="minorHAnsi" w:hAnsiTheme="minorHAnsi" w:cs="Tahoma"/>
        </w:rPr>
      </w:pPr>
    </w:p>
    <w:p w14:paraId="18468FD7" w14:textId="77777777" w:rsidR="00EA2739" w:rsidRPr="00EA2739" w:rsidRDefault="00EA2739" w:rsidP="00EA2739">
      <w:pPr>
        <w:pStyle w:val="NormalWeb"/>
        <w:spacing w:before="0" w:beforeAutospacing="0" w:after="0" w:afterAutospacing="0"/>
        <w:rPr>
          <w:rFonts w:asciiTheme="minorHAnsi" w:hAnsiTheme="minorHAnsi" w:cs="Tahoma"/>
        </w:rPr>
      </w:pPr>
      <w:r w:rsidRPr="00EA2739">
        <w:rPr>
          <w:rFonts w:asciiTheme="minorHAnsi" w:hAnsiTheme="minorHAnsi" w:cs="Tahoma"/>
        </w:rPr>
        <w:t>DMG Productions (responsible for creating the Innovations show) includes personnel specialized in various fields from agriculture to medicine, independent films to regional news and more. Our field producers work closely with experts in the field to develop stories. This powerful force enables us to consistently produce commercial-free, educational programming that both viewers and networks depend on.</w:t>
      </w:r>
    </w:p>
    <w:p w14:paraId="6608EB18" w14:textId="77777777" w:rsidR="00EA2739" w:rsidRPr="00EA2739" w:rsidRDefault="00EA2739" w:rsidP="00EA2739">
      <w:pPr>
        <w:pStyle w:val="NormalWeb"/>
        <w:spacing w:before="0" w:beforeAutospacing="0" w:after="0" w:afterAutospacing="0"/>
        <w:rPr>
          <w:rFonts w:asciiTheme="minorHAnsi" w:hAnsiTheme="minorHAnsi" w:cs="Tahoma"/>
        </w:rPr>
      </w:pPr>
    </w:p>
    <w:p w14:paraId="7F2FD633" w14:textId="77777777" w:rsidR="00EA2739" w:rsidRPr="00EA2739" w:rsidRDefault="00EA2739" w:rsidP="00EA2739">
      <w:pPr>
        <w:pStyle w:val="NormalWeb"/>
        <w:spacing w:before="0" w:beforeAutospacing="0" w:after="0" w:afterAutospacing="0"/>
        <w:rPr>
          <w:rFonts w:asciiTheme="minorHAnsi" w:hAnsiTheme="minorHAnsi" w:cs="Tahoma"/>
        </w:rPr>
      </w:pPr>
      <w:r w:rsidRPr="00EA2739">
        <w:rPr>
          <w:rFonts w:asciiTheme="minorHAnsi" w:eastAsia="MS Mincho" w:hAnsiTheme="minorHAnsi" w:cs="Tahoma"/>
          <w:color w:val="000000"/>
        </w:rPr>
        <w:t>For more information visit: www.InnovationsTelevision.com or contact Michael Devine at: (866) 496-4065 x 824 or via email at: Michael@innovationstelevision.com.</w:t>
      </w:r>
    </w:p>
    <w:p w14:paraId="3315D285" w14:textId="77777777" w:rsidR="00EA2739" w:rsidRPr="00D7252A" w:rsidRDefault="00EA2739" w:rsidP="00D86602">
      <w:pPr>
        <w:autoSpaceDE w:val="0"/>
        <w:autoSpaceDN w:val="0"/>
        <w:adjustRightInd w:val="0"/>
        <w:rPr>
          <w:lang w:eastAsia="ja-JP"/>
        </w:rPr>
      </w:pPr>
    </w:p>
    <w:p w14:paraId="0D7B3A30" w14:textId="77777777" w:rsidR="00A25520" w:rsidRDefault="00A25520"/>
    <w:sectPr w:rsidR="00A25520" w:rsidSect="00A255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DC100" w14:textId="77777777" w:rsidR="009B23CE" w:rsidRDefault="009B23CE" w:rsidP="00B12871">
      <w:r>
        <w:separator/>
      </w:r>
    </w:p>
  </w:endnote>
  <w:endnote w:type="continuationSeparator" w:id="0">
    <w:p w14:paraId="4284DF99" w14:textId="77777777" w:rsidR="009B23CE" w:rsidRDefault="009B23CE" w:rsidP="00B1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878C6" w14:textId="77777777" w:rsidR="009B23CE" w:rsidRDefault="009B23CE" w:rsidP="00B12871">
      <w:r>
        <w:separator/>
      </w:r>
    </w:p>
  </w:footnote>
  <w:footnote w:type="continuationSeparator" w:id="0">
    <w:p w14:paraId="760E4F1E" w14:textId="77777777" w:rsidR="009B23CE" w:rsidRDefault="009B23CE" w:rsidP="00B128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E5B97"/>
    <w:multiLevelType w:val="hybridMultilevel"/>
    <w:tmpl w:val="16343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5D"/>
    <w:rsid w:val="00060924"/>
    <w:rsid w:val="0006774D"/>
    <w:rsid w:val="0008170B"/>
    <w:rsid w:val="001415A8"/>
    <w:rsid w:val="00156620"/>
    <w:rsid w:val="001950FC"/>
    <w:rsid w:val="001C2314"/>
    <w:rsid w:val="001E4759"/>
    <w:rsid w:val="001E561F"/>
    <w:rsid w:val="002A441D"/>
    <w:rsid w:val="00314CE1"/>
    <w:rsid w:val="003375B8"/>
    <w:rsid w:val="00364ED2"/>
    <w:rsid w:val="003A3240"/>
    <w:rsid w:val="004108C6"/>
    <w:rsid w:val="00496E6E"/>
    <w:rsid w:val="005B5B55"/>
    <w:rsid w:val="006B6B13"/>
    <w:rsid w:val="00704045"/>
    <w:rsid w:val="007C2CBB"/>
    <w:rsid w:val="00816596"/>
    <w:rsid w:val="00825FA0"/>
    <w:rsid w:val="008273EC"/>
    <w:rsid w:val="008805EC"/>
    <w:rsid w:val="008B4A6D"/>
    <w:rsid w:val="00995567"/>
    <w:rsid w:val="009B23CE"/>
    <w:rsid w:val="009E2148"/>
    <w:rsid w:val="00A00B5D"/>
    <w:rsid w:val="00A25520"/>
    <w:rsid w:val="00A4452F"/>
    <w:rsid w:val="00A5000B"/>
    <w:rsid w:val="00A74508"/>
    <w:rsid w:val="00A96179"/>
    <w:rsid w:val="00B12871"/>
    <w:rsid w:val="00C0421B"/>
    <w:rsid w:val="00C8380B"/>
    <w:rsid w:val="00CA052D"/>
    <w:rsid w:val="00D02764"/>
    <w:rsid w:val="00D13CAA"/>
    <w:rsid w:val="00D36301"/>
    <w:rsid w:val="00D86602"/>
    <w:rsid w:val="00DC06AF"/>
    <w:rsid w:val="00E549A7"/>
    <w:rsid w:val="00E76CF2"/>
    <w:rsid w:val="00EA2739"/>
    <w:rsid w:val="00EA42CD"/>
    <w:rsid w:val="00EB15EB"/>
    <w:rsid w:val="00EB3082"/>
    <w:rsid w:val="00F10AF1"/>
    <w:rsid w:val="00F820D7"/>
    <w:rsid w:val="00F93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CACA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B5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B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B5D"/>
    <w:rPr>
      <w:rFonts w:ascii="Lucida Grande" w:hAnsi="Lucida Grande" w:cs="Lucida Grande"/>
      <w:sz w:val="18"/>
      <w:szCs w:val="18"/>
      <w:lang w:val="en-GB"/>
    </w:rPr>
  </w:style>
  <w:style w:type="character" w:styleId="Hyperlink">
    <w:name w:val="Hyperlink"/>
    <w:rsid w:val="00A00B5D"/>
    <w:rPr>
      <w:color w:val="0000FF"/>
      <w:u w:val="single"/>
    </w:rPr>
  </w:style>
  <w:style w:type="paragraph" w:styleId="NormalWeb">
    <w:name w:val="Normal (Web)"/>
    <w:basedOn w:val="Normal"/>
    <w:unhideWhenUsed/>
    <w:rsid w:val="00A00B5D"/>
    <w:pPr>
      <w:spacing w:before="100" w:beforeAutospacing="1" w:after="100" w:afterAutospacing="1"/>
    </w:pPr>
    <w:rPr>
      <w:rFonts w:ascii="Times New Roman" w:eastAsiaTheme="minorHAnsi" w:hAnsi="Times New Roman" w:cs="Times New Roman"/>
      <w:lang w:val="en-US"/>
    </w:rPr>
  </w:style>
  <w:style w:type="character" w:styleId="Strong">
    <w:name w:val="Strong"/>
    <w:basedOn w:val="DefaultParagraphFont"/>
    <w:uiPriority w:val="22"/>
    <w:qFormat/>
    <w:rsid w:val="00A00B5D"/>
    <w:rPr>
      <w:b/>
      <w:bCs/>
    </w:rPr>
  </w:style>
  <w:style w:type="paragraph" w:styleId="FootnoteText">
    <w:name w:val="footnote text"/>
    <w:basedOn w:val="Normal"/>
    <w:link w:val="FootnoteTextChar"/>
    <w:uiPriority w:val="99"/>
    <w:unhideWhenUsed/>
    <w:rsid w:val="00B12871"/>
  </w:style>
  <w:style w:type="character" w:customStyle="1" w:styleId="FootnoteTextChar">
    <w:name w:val="Footnote Text Char"/>
    <w:basedOn w:val="DefaultParagraphFont"/>
    <w:link w:val="FootnoteText"/>
    <w:uiPriority w:val="99"/>
    <w:rsid w:val="00B12871"/>
    <w:rPr>
      <w:lang w:val="en-GB"/>
    </w:rPr>
  </w:style>
  <w:style w:type="character" w:styleId="FootnoteReference">
    <w:name w:val="footnote reference"/>
    <w:basedOn w:val="DefaultParagraphFont"/>
    <w:uiPriority w:val="99"/>
    <w:unhideWhenUsed/>
    <w:rsid w:val="00B12871"/>
    <w:rPr>
      <w:vertAlign w:val="superscript"/>
    </w:rPr>
  </w:style>
  <w:style w:type="character" w:styleId="FollowedHyperlink">
    <w:name w:val="FollowedHyperlink"/>
    <w:basedOn w:val="DefaultParagraphFont"/>
    <w:uiPriority w:val="99"/>
    <w:semiHidden/>
    <w:unhideWhenUsed/>
    <w:rsid w:val="006B6B13"/>
    <w:rPr>
      <w:color w:val="800080" w:themeColor="followedHyperlink"/>
      <w:u w:val="single"/>
    </w:rPr>
  </w:style>
  <w:style w:type="paragraph" w:styleId="NoSpacing">
    <w:name w:val="No Spacing"/>
    <w:uiPriority w:val="1"/>
    <w:qFormat/>
    <w:rsid w:val="00314CE1"/>
    <w:rPr>
      <w:rFonts w:ascii="Times New Roman" w:eastAsia="Times New Roman" w:hAnsi="Times New Roman" w:cs="Times New Roman"/>
    </w:rPr>
  </w:style>
  <w:style w:type="character" w:customStyle="1" w:styleId="apple-converted-space">
    <w:name w:val="apple-converted-space"/>
    <w:basedOn w:val="DefaultParagraphFont"/>
    <w:rsid w:val="00314C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B5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B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B5D"/>
    <w:rPr>
      <w:rFonts w:ascii="Lucida Grande" w:hAnsi="Lucida Grande" w:cs="Lucida Grande"/>
      <w:sz w:val="18"/>
      <w:szCs w:val="18"/>
      <w:lang w:val="en-GB"/>
    </w:rPr>
  </w:style>
  <w:style w:type="character" w:styleId="Hyperlink">
    <w:name w:val="Hyperlink"/>
    <w:rsid w:val="00A00B5D"/>
    <w:rPr>
      <w:color w:val="0000FF"/>
      <w:u w:val="single"/>
    </w:rPr>
  </w:style>
  <w:style w:type="paragraph" w:styleId="NormalWeb">
    <w:name w:val="Normal (Web)"/>
    <w:basedOn w:val="Normal"/>
    <w:unhideWhenUsed/>
    <w:rsid w:val="00A00B5D"/>
    <w:pPr>
      <w:spacing w:before="100" w:beforeAutospacing="1" w:after="100" w:afterAutospacing="1"/>
    </w:pPr>
    <w:rPr>
      <w:rFonts w:ascii="Times New Roman" w:eastAsiaTheme="minorHAnsi" w:hAnsi="Times New Roman" w:cs="Times New Roman"/>
      <w:lang w:val="en-US"/>
    </w:rPr>
  </w:style>
  <w:style w:type="character" w:styleId="Strong">
    <w:name w:val="Strong"/>
    <w:basedOn w:val="DefaultParagraphFont"/>
    <w:uiPriority w:val="22"/>
    <w:qFormat/>
    <w:rsid w:val="00A00B5D"/>
    <w:rPr>
      <w:b/>
      <w:bCs/>
    </w:rPr>
  </w:style>
  <w:style w:type="paragraph" w:styleId="FootnoteText">
    <w:name w:val="footnote text"/>
    <w:basedOn w:val="Normal"/>
    <w:link w:val="FootnoteTextChar"/>
    <w:uiPriority w:val="99"/>
    <w:unhideWhenUsed/>
    <w:rsid w:val="00B12871"/>
  </w:style>
  <w:style w:type="character" w:customStyle="1" w:styleId="FootnoteTextChar">
    <w:name w:val="Footnote Text Char"/>
    <w:basedOn w:val="DefaultParagraphFont"/>
    <w:link w:val="FootnoteText"/>
    <w:uiPriority w:val="99"/>
    <w:rsid w:val="00B12871"/>
    <w:rPr>
      <w:lang w:val="en-GB"/>
    </w:rPr>
  </w:style>
  <w:style w:type="character" w:styleId="FootnoteReference">
    <w:name w:val="footnote reference"/>
    <w:basedOn w:val="DefaultParagraphFont"/>
    <w:uiPriority w:val="99"/>
    <w:unhideWhenUsed/>
    <w:rsid w:val="00B12871"/>
    <w:rPr>
      <w:vertAlign w:val="superscript"/>
    </w:rPr>
  </w:style>
  <w:style w:type="character" w:styleId="FollowedHyperlink">
    <w:name w:val="FollowedHyperlink"/>
    <w:basedOn w:val="DefaultParagraphFont"/>
    <w:uiPriority w:val="99"/>
    <w:semiHidden/>
    <w:unhideWhenUsed/>
    <w:rsid w:val="006B6B13"/>
    <w:rPr>
      <w:color w:val="800080" w:themeColor="followedHyperlink"/>
      <w:u w:val="single"/>
    </w:rPr>
  </w:style>
  <w:style w:type="paragraph" w:styleId="NoSpacing">
    <w:name w:val="No Spacing"/>
    <w:uiPriority w:val="1"/>
    <w:qFormat/>
    <w:rsid w:val="00314CE1"/>
    <w:rPr>
      <w:rFonts w:ascii="Times New Roman" w:eastAsia="Times New Roman" w:hAnsi="Times New Roman" w:cs="Times New Roman"/>
    </w:rPr>
  </w:style>
  <w:style w:type="character" w:customStyle="1" w:styleId="apple-converted-space">
    <w:name w:val="apple-converted-space"/>
    <w:basedOn w:val="DefaultParagraphFont"/>
    <w:rsid w:val="00314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richard@ingredientcommunications.com" TargetMode="External"/><Relationship Id="rId10" Type="http://schemas.openxmlformats.org/officeDocument/2006/relationships/hyperlink" Target="http://www.welc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666</Words>
  <Characters>3797</Characters>
  <Application>Microsoft Macintosh Word</Application>
  <DocSecurity>0</DocSecurity>
  <Lines>31</Lines>
  <Paragraphs>8</Paragraphs>
  <ScaleCrop>false</ScaleCrop>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Clarke</dc:creator>
  <cp:keywords/>
  <dc:description/>
  <cp:lastModifiedBy>Richard Clarke</cp:lastModifiedBy>
  <cp:revision>9</cp:revision>
  <cp:lastPrinted>2016-11-14T12:43:00Z</cp:lastPrinted>
  <dcterms:created xsi:type="dcterms:W3CDTF">2016-11-10T10:51:00Z</dcterms:created>
  <dcterms:modified xsi:type="dcterms:W3CDTF">2016-11-14T12:45:00Z</dcterms:modified>
</cp:coreProperties>
</file>