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133" w:rsidRDefault="001A3133" w:rsidP="009B087F">
      <w:pPr>
        <w:shd w:val="clear" w:color="auto" w:fill="FFFFFF"/>
        <w:spacing w:line="255" w:lineRule="atLeast"/>
        <w:rPr>
          <w:rStyle w:val="newsdate1"/>
          <w:rFonts w:ascii="Arial" w:hAnsi="Arial" w:cs="Arial"/>
          <w:color w:val="auto"/>
        </w:rPr>
      </w:pPr>
    </w:p>
    <w:p w:rsidR="009B087F" w:rsidRPr="00E77A4D" w:rsidRDefault="007A4516" w:rsidP="009B087F">
      <w:pPr>
        <w:shd w:val="clear" w:color="auto" w:fill="FFFFFF"/>
        <w:spacing w:line="255" w:lineRule="atLeast"/>
        <w:rPr>
          <w:rStyle w:val="newsdate1"/>
          <w:rFonts w:ascii="Helvetica" w:hAnsi="Helvetica" w:cs="Arial"/>
          <w:color w:val="auto"/>
        </w:rPr>
      </w:pPr>
      <w:r>
        <w:rPr>
          <w:rStyle w:val="newsdate1"/>
          <w:rFonts w:ascii="Helvetica" w:hAnsi="Helvetica" w:cs="Arial"/>
          <w:color w:val="auto"/>
        </w:rPr>
        <w:t>2016-12-21</w:t>
      </w:r>
      <w:r w:rsidR="004F0B26">
        <w:rPr>
          <w:rStyle w:val="newsdate1"/>
          <w:rFonts w:ascii="Helvetica" w:hAnsi="Helvetica" w:cs="Arial"/>
          <w:color w:val="auto"/>
        </w:rPr>
        <w:t xml:space="preserve"> </w:t>
      </w:r>
      <w:r w:rsidR="000D54D1">
        <w:rPr>
          <w:rStyle w:val="newsdate1"/>
          <w:rFonts w:ascii="Helvetica" w:hAnsi="Helvetica" w:cs="Arial"/>
          <w:color w:val="auto"/>
        </w:rPr>
        <w:t>Pressmeddelande</w:t>
      </w:r>
    </w:p>
    <w:p w:rsidR="00A121C4" w:rsidRDefault="00A121C4" w:rsidP="009B087F">
      <w:pPr>
        <w:pStyle w:val="Rubrik1"/>
        <w:shd w:val="clear" w:color="auto" w:fill="FFFFFF"/>
        <w:rPr>
          <w:rFonts w:ascii="Helvetica" w:hAnsi="Helvetica"/>
          <w:sz w:val="22"/>
          <w:szCs w:val="22"/>
        </w:rPr>
      </w:pPr>
    </w:p>
    <w:p w:rsidR="00E03EC6" w:rsidRDefault="00E03EC6" w:rsidP="009B087F">
      <w:pPr>
        <w:pStyle w:val="Rubrik1"/>
        <w:shd w:val="clear" w:color="auto" w:fill="FFFFFF"/>
        <w:rPr>
          <w:rFonts w:ascii="Helvetica" w:hAnsi="Helvetica"/>
          <w:sz w:val="22"/>
          <w:szCs w:val="22"/>
        </w:rPr>
      </w:pPr>
    </w:p>
    <w:p w:rsidR="00E03EC6" w:rsidRPr="00BE6E70" w:rsidRDefault="00637EAC" w:rsidP="009B087F">
      <w:pPr>
        <w:pStyle w:val="Rubrik1"/>
        <w:shd w:val="clear" w:color="auto" w:fill="FFFFFF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Ny statistik från</w:t>
      </w:r>
      <w:r w:rsidR="000C7499">
        <w:rPr>
          <w:rFonts w:ascii="Helvetica" w:hAnsi="Helvetica"/>
          <w:sz w:val="22"/>
          <w:szCs w:val="22"/>
        </w:rPr>
        <w:t xml:space="preserve"> </w:t>
      </w:r>
      <w:r w:rsidR="00E03EC6">
        <w:rPr>
          <w:rFonts w:ascii="Helvetica" w:hAnsi="Helvetica"/>
          <w:sz w:val="22"/>
          <w:szCs w:val="22"/>
        </w:rPr>
        <w:t>Trä- o</w:t>
      </w:r>
      <w:r>
        <w:rPr>
          <w:rFonts w:ascii="Helvetica" w:hAnsi="Helvetica"/>
          <w:sz w:val="22"/>
          <w:szCs w:val="22"/>
        </w:rPr>
        <w:t>ch Möbelföretagen</w:t>
      </w:r>
      <w:r w:rsidR="00E03EC6">
        <w:rPr>
          <w:rFonts w:ascii="Helvetica" w:hAnsi="Helvetica"/>
          <w:sz w:val="22"/>
          <w:szCs w:val="22"/>
        </w:rPr>
        <w:t>:</w:t>
      </w:r>
    </w:p>
    <w:p w:rsidR="000C7499" w:rsidRPr="00621E42" w:rsidRDefault="001E17F7" w:rsidP="000C7499">
      <w:pPr>
        <w:pStyle w:val="Rubrik1"/>
        <w:shd w:val="clear" w:color="auto" w:fill="FFFFFF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44"/>
          <w:szCs w:val="44"/>
        </w:rPr>
        <w:t>Stor</w:t>
      </w:r>
      <w:r w:rsidR="00F07757">
        <w:rPr>
          <w:rFonts w:ascii="Helvetica" w:hAnsi="Helvetica"/>
          <w:sz w:val="44"/>
          <w:szCs w:val="44"/>
        </w:rPr>
        <w:t xml:space="preserve"> </w:t>
      </w:r>
      <w:r>
        <w:rPr>
          <w:rFonts w:ascii="Helvetica" w:hAnsi="Helvetica"/>
          <w:sz w:val="44"/>
          <w:szCs w:val="44"/>
        </w:rPr>
        <w:t xml:space="preserve">ökning av </w:t>
      </w:r>
      <w:r w:rsidR="00F07757">
        <w:rPr>
          <w:rFonts w:ascii="Helvetica" w:hAnsi="Helvetica"/>
          <w:sz w:val="44"/>
          <w:szCs w:val="44"/>
        </w:rPr>
        <w:t xml:space="preserve">efterfrågan </w:t>
      </w:r>
      <w:r>
        <w:rPr>
          <w:rFonts w:ascii="Helvetica" w:hAnsi="Helvetica"/>
          <w:sz w:val="44"/>
          <w:szCs w:val="44"/>
        </w:rPr>
        <w:t>på</w:t>
      </w:r>
      <w:r w:rsidR="00F07757">
        <w:rPr>
          <w:rFonts w:ascii="Helvetica" w:hAnsi="Helvetica"/>
          <w:sz w:val="44"/>
          <w:szCs w:val="44"/>
        </w:rPr>
        <w:t xml:space="preserve"> </w:t>
      </w:r>
      <w:r w:rsidR="00D51C91">
        <w:rPr>
          <w:rFonts w:ascii="Helvetica" w:hAnsi="Helvetica"/>
          <w:sz w:val="44"/>
          <w:szCs w:val="44"/>
        </w:rPr>
        <w:t>flerbostadshus</w:t>
      </w:r>
      <w:r w:rsidR="00F07757">
        <w:rPr>
          <w:rFonts w:ascii="Helvetica" w:hAnsi="Helvetica"/>
          <w:sz w:val="44"/>
          <w:szCs w:val="44"/>
        </w:rPr>
        <w:t xml:space="preserve"> i </w:t>
      </w:r>
      <w:r w:rsidR="00621E42">
        <w:rPr>
          <w:rFonts w:ascii="Helvetica" w:hAnsi="Helvetica"/>
          <w:sz w:val="44"/>
          <w:szCs w:val="44"/>
        </w:rPr>
        <w:t>trä</w:t>
      </w:r>
      <w:bookmarkStart w:id="0" w:name="_GoBack"/>
      <w:bookmarkEnd w:id="0"/>
    </w:p>
    <w:p w:rsidR="008A2785" w:rsidRDefault="000C7499" w:rsidP="00D42D71">
      <w:pPr>
        <w:pStyle w:val="Default"/>
        <w:rPr>
          <w:rFonts w:ascii="Helvetica" w:hAnsi="Helvetica"/>
          <w:b/>
          <w:bCs/>
          <w:sz w:val="22"/>
          <w:szCs w:val="22"/>
        </w:rPr>
      </w:pPr>
      <w:r w:rsidRPr="00D42D71">
        <w:rPr>
          <w:rFonts w:ascii="Helvetica" w:hAnsi="Helvetica"/>
          <w:b/>
          <w:bCs/>
          <w:sz w:val="22"/>
          <w:szCs w:val="22"/>
        </w:rPr>
        <w:t xml:space="preserve">Antalet </w:t>
      </w:r>
      <w:r w:rsidR="00F07757">
        <w:rPr>
          <w:rFonts w:ascii="Helvetica" w:hAnsi="Helvetica"/>
          <w:b/>
          <w:bCs/>
          <w:sz w:val="22"/>
          <w:szCs w:val="22"/>
        </w:rPr>
        <w:t>lägenheter i flerbostadshus</w:t>
      </w:r>
      <w:r w:rsidRPr="00D42D71">
        <w:rPr>
          <w:rFonts w:ascii="Helvetica" w:hAnsi="Helvetica"/>
          <w:b/>
          <w:bCs/>
          <w:sz w:val="22"/>
          <w:szCs w:val="22"/>
        </w:rPr>
        <w:t xml:space="preserve"> som byggts m</w:t>
      </w:r>
      <w:r w:rsidR="000724AF">
        <w:rPr>
          <w:rFonts w:ascii="Helvetica" w:hAnsi="Helvetica"/>
          <w:b/>
          <w:bCs/>
          <w:sz w:val="22"/>
          <w:szCs w:val="22"/>
        </w:rPr>
        <w:t>ed stomme av trä ökade med 37</w:t>
      </w:r>
      <w:r w:rsidRPr="00D42D71">
        <w:rPr>
          <w:rFonts w:ascii="Helvetica" w:hAnsi="Helvetica"/>
          <w:b/>
          <w:bCs/>
          <w:sz w:val="22"/>
          <w:szCs w:val="22"/>
        </w:rPr>
        <w:t xml:space="preserve"> procent under 201</w:t>
      </w:r>
      <w:r w:rsidR="000724AF">
        <w:rPr>
          <w:rFonts w:ascii="Helvetica" w:hAnsi="Helvetica"/>
          <w:b/>
          <w:bCs/>
          <w:sz w:val="22"/>
          <w:szCs w:val="22"/>
        </w:rPr>
        <w:t>5</w:t>
      </w:r>
      <w:r w:rsidRPr="00D42D71">
        <w:rPr>
          <w:rFonts w:ascii="Helvetica" w:hAnsi="Helvetica"/>
          <w:b/>
          <w:bCs/>
          <w:sz w:val="22"/>
          <w:szCs w:val="22"/>
        </w:rPr>
        <w:t xml:space="preserve"> jämfört med året innan. </w:t>
      </w:r>
      <w:r w:rsidR="00935B11" w:rsidRPr="00D42D71">
        <w:rPr>
          <w:rFonts w:ascii="Helvetica" w:hAnsi="Helvetica" w:cs="Arial"/>
          <w:b/>
          <w:bCs/>
          <w:sz w:val="22"/>
          <w:szCs w:val="22"/>
        </w:rPr>
        <w:t xml:space="preserve">Det visar </w:t>
      </w:r>
      <w:r w:rsidR="00621E42">
        <w:rPr>
          <w:rFonts w:ascii="Helvetica" w:hAnsi="Helvetica" w:cs="Arial"/>
          <w:b/>
          <w:bCs/>
          <w:sz w:val="22"/>
          <w:szCs w:val="22"/>
        </w:rPr>
        <w:t xml:space="preserve">färsk </w:t>
      </w:r>
      <w:r w:rsidR="00935B11" w:rsidRPr="00D42D71">
        <w:rPr>
          <w:rFonts w:ascii="Helvetica" w:hAnsi="Helvetica" w:cs="Arial"/>
          <w:b/>
          <w:bCs/>
          <w:sz w:val="22"/>
          <w:szCs w:val="22"/>
        </w:rPr>
        <w:t>statistik</w:t>
      </w:r>
      <w:r w:rsidRPr="00D42D71">
        <w:rPr>
          <w:rFonts w:ascii="Helvetica" w:hAnsi="Helvetica" w:cs="Arial"/>
          <w:b/>
          <w:bCs/>
          <w:sz w:val="22"/>
          <w:szCs w:val="22"/>
        </w:rPr>
        <w:t xml:space="preserve"> </w:t>
      </w:r>
      <w:r w:rsidR="000724AF">
        <w:rPr>
          <w:rFonts w:ascii="Helvetica" w:hAnsi="Helvetica" w:cs="Arial"/>
          <w:b/>
          <w:bCs/>
          <w:sz w:val="22"/>
          <w:szCs w:val="22"/>
        </w:rPr>
        <w:t xml:space="preserve">från </w:t>
      </w:r>
      <w:r w:rsidRPr="00D42D71">
        <w:rPr>
          <w:rFonts w:ascii="Helvetica" w:hAnsi="Helvetica" w:cs="Arial"/>
          <w:b/>
          <w:bCs/>
          <w:sz w:val="22"/>
          <w:szCs w:val="22"/>
        </w:rPr>
        <w:t>Trä- och Möbelföretagen, TMF.</w:t>
      </w:r>
      <w:r w:rsidRPr="00D42D71">
        <w:rPr>
          <w:rFonts w:ascii="Helvetica" w:hAnsi="Helvetica"/>
          <w:bCs/>
          <w:sz w:val="22"/>
          <w:szCs w:val="22"/>
        </w:rPr>
        <w:t xml:space="preserve"> </w:t>
      </w:r>
      <w:r w:rsidR="00D42D71">
        <w:rPr>
          <w:rFonts w:ascii="Helvetica" w:hAnsi="Helvetica"/>
          <w:bCs/>
          <w:sz w:val="22"/>
          <w:szCs w:val="22"/>
        </w:rPr>
        <w:br/>
      </w:r>
      <w:proofErr w:type="gramStart"/>
      <w:r w:rsidR="00D42D71">
        <w:rPr>
          <w:rFonts w:ascii="Helvetica" w:hAnsi="Helvetica"/>
          <w:bCs/>
          <w:sz w:val="22"/>
          <w:szCs w:val="22"/>
        </w:rPr>
        <w:t>-</w:t>
      </w:r>
      <w:proofErr w:type="gramEnd"/>
      <w:r w:rsidR="00D42D71">
        <w:rPr>
          <w:rFonts w:ascii="Helvetica" w:hAnsi="Helvetica"/>
          <w:bCs/>
          <w:sz w:val="22"/>
          <w:szCs w:val="22"/>
        </w:rPr>
        <w:t xml:space="preserve"> </w:t>
      </w:r>
      <w:r w:rsidR="00621E42">
        <w:rPr>
          <w:rFonts w:ascii="Helvetica" w:hAnsi="Helvetica"/>
          <w:b/>
          <w:bCs/>
          <w:sz w:val="22"/>
          <w:szCs w:val="22"/>
        </w:rPr>
        <w:t>Att</w:t>
      </w:r>
      <w:r w:rsidR="00A40A59">
        <w:rPr>
          <w:rFonts w:ascii="Helvetica" w:hAnsi="Helvetica"/>
          <w:b/>
          <w:bCs/>
          <w:sz w:val="22"/>
          <w:szCs w:val="22"/>
        </w:rPr>
        <w:t xml:space="preserve"> det industriella </w:t>
      </w:r>
      <w:r w:rsidR="005404D5">
        <w:rPr>
          <w:rFonts w:ascii="Helvetica" w:hAnsi="Helvetica"/>
          <w:b/>
          <w:bCs/>
          <w:sz w:val="22"/>
          <w:szCs w:val="22"/>
        </w:rPr>
        <w:t>trä</w:t>
      </w:r>
      <w:r w:rsidR="00A40A59">
        <w:rPr>
          <w:rFonts w:ascii="Helvetica" w:hAnsi="Helvetica"/>
          <w:b/>
          <w:bCs/>
          <w:sz w:val="22"/>
          <w:szCs w:val="22"/>
        </w:rPr>
        <w:t xml:space="preserve">byggandet håller jämn takt med </w:t>
      </w:r>
      <w:r w:rsidR="002F3C68">
        <w:rPr>
          <w:rFonts w:ascii="Helvetica" w:hAnsi="Helvetica"/>
          <w:b/>
          <w:bCs/>
          <w:sz w:val="22"/>
          <w:szCs w:val="22"/>
        </w:rPr>
        <w:t>övrigt bostad</w:t>
      </w:r>
      <w:r w:rsidR="00472A04">
        <w:rPr>
          <w:rFonts w:ascii="Helvetica" w:hAnsi="Helvetica"/>
          <w:b/>
          <w:bCs/>
          <w:sz w:val="22"/>
          <w:szCs w:val="22"/>
        </w:rPr>
        <w:t>s</w:t>
      </w:r>
      <w:r w:rsidR="002F3C68">
        <w:rPr>
          <w:rFonts w:ascii="Helvetica" w:hAnsi="Helvetica"/>
          <w:b/>
          <w:bCs/>
          <w:sz w:val="22"/>
          <w:szCs w:val="22"/>
        </w:rPr>
        <w:t>byggande</w:t>
      </w:r>
      <w:r w:rsidR="00621E42">
        <w:rPr>
          <w:rFonts w:ascii="Helvetica" w:hAnsi="Helvetica"/>
          <w:b/>
          <w:bCs/>
          <w:sz w:val="22"/>
          <w:szCs w:val="22"/>
        </w:rPr>
        <w:t>,</w:t>
      </w:r>
      <w:r w:rsidR="008A2785">
        <w:rPr>
          <w:rFonts w:ascii="Helvetica" w:hAnsi="Helvetica"/>
          <w:b/>
          <w:bCs/>
          <w:sz w:val="22"/>
          <w:szCs w:val="22"/>
        </w:rPr>
        <w:t xml:space="preserve"> </w:t>
      </w:r>
      <w:r w:rsidR="00E50D81">
        <w:rPr>
          <w:rFonts w:ascii="Helvetica" w:hAnsi="Helvetica"/>
          <w:b/>
          <w:bCs/>
          <w:sz w:val="22"/>
          <w:szCs w:val="22"/>
        </w:rPr>
        <w:t>visar</w:t>
      </w:r>
      <w:r w:rsidR="008A2785">
        <w:rPr>
          <w:rFonts w:ascii="Helvetica" w:hAnsi="Helvetica"/>
          <w:b/>
          <w:bCs/>
          <w:sz w:val="22"/>
          <w:szCs w:val="22"/>
        </w:rPr>
        <w:t xml:space="preserve"> vilken fantastisk utveckling vi har framför oss</w:t>
      </w:r>
      <w:r w:rsidR="00857FE0">
        <w:rPr>
          <w:rFonts w:ascii="Helvetica" w:hAnsi="Helvetica"/>
          <w:b/>
          <w:bCs/>
          <w:sz w:val="22"/>
          <w:szCs w:val="22"/>
        </w:rPr>
        <w:t>. Produktionsk</w:t>
      </w:r>
      <w:r w:rsidR="00621E42">
        <w:rPr>
          <w:rFonts w:ascii="Helvetica" w:hAnsi="Helvetica"/>
          <w:b/>
          <w:bCs/>
          <w:sz w:val="22"/>
          <w:szCs w:val="22"/>
        </w:rPr>
        <w:t xml:space="preserve">apaciteten </w:t>
      </w:r>
      <w:r w:rsidR="00510061">
        <w:rPr>
          <w:rFonts w:ascii="Helvetica" w:hAnsi="Helvetica"/>
          <w:b/>
          <w:bCs/>
          <w:sz w:val="22"/>
          <w:szCs w:val="22"/>
        </w:rPr>
        <w:t>ser ut</w:t>
      </w:r>
      <w:r w:rsidR="00621E42">
        <w:rPr>
          <w:rFonts w:ascii="Helvetica" w:hAnsi="Helvetica"/>
          <w:b/>
          <w:bCs/>
          <w:sz w:val="22"/>
          <w:szCs w:val="22"/>
        </w:rPr>
        <w:t xml:space="preserve"> att </w:t>
      </w:r>
      <w:r w:rsidR="00510061">
        <w:rPr>
          <w:rFonts w:ascii="Helvetica" w:hAnsi="Helvetica"/>
          <w:b/>
          <w:bCs/>
          <w:sz w:val="22"/>
          <w:szCs w:val="22"/>
        </w:rPr>
        <w:t>flerfaldigas</w:t>
      </w:r>
      <w:r w:rsidR="00621E42">
        <w:rPr>
          <w:rFonts w:ascii="Helvetica" w:hAnsi="Helvetica"/>
          <w:b/>
          <w:bCs/>
          <w:sz w:val="22"/>
          <w:szCs w:val="22"/>
        </w:rPr>
        <w:t xml:space="preserve"> inom n</w:t>
      </w:r>
      <w:r w:rsidR="00F54812">
        <w:rPr>
          <w:rFonts w:ascii="Helvetica" w:hAnsi="Helvetica"/>
          <w:b/>
          <w:bCs/>
          <w:sz w:val="22"/>
          <w:szCs w:val="22"/>
        </w:rPr>
        <w:t>ågot år</w:t>
      </w:r>
      <w:r w:rsidR="008A2785" w:rsidRPr="00D42D71">
        <w:rPr>
          <w:rFonts w:ascii="Helvetica" w:hAnsi="Helvetica"/>
          <w:b/>
          <w:bCs/>
          <w:sz w:val="22"/>
          <w:szCs w:val="22"/>
        </w:rPr>
        <w:t>, säger Gustaf Edgren, branschutveckling trähus, TMF.</w:t>
      </w:r>
    </w:p>
    <w:p w:rsidR="00C64AFA" w:rsidRPr="00D42D71" w:rsidRDefault="00C64AFA" w:rsidP="00C64AFA">
      <w:pPr>
        <w:autoSpaceDE w:val="0"/>
        <w:autoSpaceDN w:val="0"/>
        <w:adjustRightInd w:val="0"/>
        <w:rPr>
          <w:rFonts w:ascii="Helvetica" w:hAnsi="Helvetica" w:cs="Arial"/>
          <w:color w:val="000000"/>
          <w:sz w:val="22"/>
          <w:szCs w:val="22"/>
        </w:rPr>
      </w:pPr>
    </w:p>
    <w:p w:rsidR="00621E42" w:rsidRDefault="00B47256" w:rsidP="00C7127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64AFA">
        <w:rPr>
          <w:rFonts w:ascii="Arial" w:hAnsi="Arial" w:cs="Arial"/>
          <w:color w:val="000000"/>
          <w:sz w:val="22"/>
          <w:szCs w:val="22"/>
        </w:rPr>
        <w:t xml:space="preserve">Enligt Gustaf Edgren </w:t>
      </w:r>
      <w:r w:rsidR="00261B09">
        <w:rPr>
          <w:rFonts w:ascii="Arial" w:hAnsi="Arial" w:cs="Arial"/>
          <w:color w:val="000000"/>
          <w:sz w:val="22"/>
          <w:szCs w:val="22"/>
        </w:rPr>
        <w:t>så har</w:t>
      </w:r>
      <w:r w:rsidR="001624DB">
        <w:rPr>
          <w:rFonts w:ascii="Arial" w:hAnsi="Arial" w:cs="Arial"/>
          <w:color w:val="000000"/>
          <w:sz w:val="22"/>
          <w:szCs w:val="22"/>
        </w:rPr>
        <w:t xml:space="preserve"> </w:t>
      </w:r>
      <w:r w:rsidR="00AB3F35">
        <w:rPr>
          <w:rFonts w:ascii="Arial" w:hAnsi="Arial" w:cs="Arial"/>
          <w:color w:val="000000"/>
          <w:sz w:val="22"/>
          <w:szCs w:val="22"/>
        </w:rPr>
        <w:t xml:space="preserve">inte bara </w:t>
      </w:r>
      <w:r w:rsidR="00390D3F" w:rsidRPr="001624DB">
        <w:rPr>
          <w:rFonts w:ascii="Arial" w:hAnsi="Arial" w:cs="Arial"/>
          <w:color w:val="000000"/>
          <w:sz w:val="22"/>
          <w:szCs w:val="22"/>
        </w:rPr>
        <w:t xml:space="preserve">kunskapen </w:t>
      </w:r>
      <w:r w:rsidR="002A4F0F">
        <w:rPr>
          <w:rFonts w:ascii="Arial" w:hAnsi="Arial" w:cs="Arial"/>
          <w:color w:val="000000"/>
          <w:sz w:val="22"/>
          <w:szCs w:val="22"/>
        </w:rPr>
        <w:t>och kraven kring hållbart byggande</w:t>
      </w:r>
      <w:r w:rsidR="00423C46">
        <w:rPr>
          <w:rFonts w:ascii="Arial" w:hAnsi="Arial" w:cs="Arial"/>
          <w:color w:val="000000"/>
          <w:sz w:val="22"/>
          <w:szCs w:val="22"/>
        </w:rPr>
        <w:t xml:space="preserve"> </w:t>
      </w:r>
      <w:r w:rsidR="00621E42">
        <w:rPr>
          <w:rFonts w:ascii="Arial" w:hAnsi="Arial" w:cs="Arial"/>
          <w:color w:val="000000"/>
          <w:sz w:val="22"/>
          <w:szCs w:val="22"/>
        </w:rPr>
        <w:t xml:space="preserve">ökat, </w:t>
      </w:r>
      <w:r w:rsidR="00AB3F35">
        <w:rPr>
          <w:rFonts w:ascii="Arial" w:hAnsi="Arial" w:cs="Arial"/>
          <w:color w:val="000000"/>
          <w:sz w:val="22"/>
          <w:szCs w:val="22"/>
        </w:rPr>
        <w:t xml:space="preserve">utan också </w:t>
      </w:r>
      <w:r w:rsidR="00D91608">
        <w:rPr>
          <w:rFonts w:ascii="Arial" w:hAnsi="Arial" w:cs="Arial"/>
          <w:color w:val="000000"/>
          <w:sz w:val="22"/>
          <w:szCs w:val="22"/>
        </w:rPr>
        <w:t>insikten</w:t>
      </w:r>
      <w:r w:rsidR="00AB3F35">
        <w:rPr>
          <w:rFonts w:ascii="Arial" w:hAnsi="Arial" w:cs="Arial"/>
          <w:color w:val="000000"/>
          <w:sz w:val="22"/>
          <w:szCs w:val="22"/>
        </w:rPr>
        <w:t xml:space="preserve"> kring </w:t>
      </w:r>
      <w:r w:rsidR="00D91608">
        <w:rPr>
          <w:rFonts w:ascii="Arial" w:hAnsi="Arial" w:cs="Arial"/>
          <w:color w:val="000000"/>
          <w:sz w:val="22"/>
          <w:szCs w:val="22"/>
        </w:rPr>
        <w:t xml:space="preserve">vilka arkitektoniska </w:t>
      </w:r>
      <w:r w:rsidR="00390D3F" w:rsidRPr="001624DB">
        <w:rPr>
          <w:rFonts w:ascii="Arial" w:hAnsi="Arial" w:cs="Arial"/>
          <w:color w:val="000000"/>
          <w:sz w:val="22"/>
          <w:szCs w:val="22"/>
        </w:rPr>
        <w:t xml:space="preserve">designmöjligheter </w:t>
      </w:r>
      <w:r w:rsidR="00940938">
        <w:rPr>
          <w:rFonts w:ascii="Arial" w:hAnsi="Arial" w:cs="Arial"/>
          <w:color w:val="000000"/>
          <w:sz w:val="22"/>
          <w:szCs w:val="22"/>
        </w:rPr>
        <w:t>en hög</w:t>
      </w:r>
      <w:r w:rsidR="00390D3F" w:rsidRPr="001624DB">
        <w:rPr>
          <w:rFonts w:ascii="Arial" w:hAnsi="Arial" w:cs="Arial"/>
          <w:color w:val="000000"/>
          <w:sz w:val="22"/>
          <w:szCs w:val="22"/>
        </w:rPr>
        <w:t xml:space="preserve"> grad</w:t>
      </w:r>
      <w:r w:rsidR="002A4F0F">
        <w:rPr>
          <w:rFonts w:ascii="Arial" w:hAnsi="Arial" w:cs="Arial"/>
          <w:color w:val="000000"/>
          <w:sz w:val="22"/>
          <w:szCs w:val="22"/>
        </w:rPr>
        <w:t xml:space="preserve"> av prefabricering</w:t>
      </w:r>
      <w:r w:rsidR="00390D3F" w:rsidRPr="001624DB">
        <w:rPr>
          <w:rFonts w:ascii="Arial" w:hAnsi="Arial" w:cs="Arial"/>
          <w:color w:val="000000"/>
          <w:sz w:val="22"/>
          <w:szCs w:val="22"/>
        </w:rPr>
        <w:t xml:space="preserve"> medger</w:t>
      </w:r>
      <w:r w:rsidR="00D91608">
        <w:rPr>
          <w:rFonts w:ascii="Arial" w:hAnsi="Arial" w:cs="Arial"/>
          <w:color w:val="000000"/>
          <w:sz w:val="22"/>
          <w:szCs w:val="22"/>
        </w:rPr>
        <w:t>.</w:t>
      </w:r>
      <w:r w:rsidR="002A4F0F">
        <w:rPr>
          <w:rFonts w:ascii="Arial" w:hAnsi="Arial" w:cs="Arial"/>
          <w:color w:val="000000"/>
          <w:sz w:val="22"/>
          <w:szCs w:val="22"/>
        </w:rPr>
        <w:t xml:space="preserve"> Det har sammantaget lett till den stora efterfrågan </w:t>
      </w:r>
      <w:r w:rsidR="00D85EB0">
        <w:rPr>
          <w:rFonts w:ascii="Arial" w:hAnsi="Arial" w:cs="Arial"/>
          <w:color w:val="000000"/>
          <w:sz w:val="22"/>
          <w:szCs w:val="22"/>
        </w:rPr>
        <w:t>av</w:t>
      </w:r>
      <w:r w:rsidR="002A4F0F">
        <w:rPr>
          <w:rFonts w:ascii="Arial" w:hAnsi="Arial" w:cs="Arial"/>
          <w:color w:val="000000"/>
          <w:sz w:val="22"/>
          <w:szCs w:val="22"/>
        </w:rPr>
        <w:t xml:space="preserve"> </w:t>
      </w:r>
      <w:r w:rsidR="00B71ABD">
        <w:rPr>
          <w:rFonts w:ascii="Arial" w:hAnsi="Arial" w:cs="Arial"/>
          <w:color w:val="000000"/>
          <w:sz w:val="22"/>
          <w:szCs w:val="22"/>
        </w:rPr>
        <w:t>flerbostads</w:t>
      </w:r>
      <w:r w:rsidR="00027138">
        <w:rPr>
          <w:rFonts w:ascii="Arial" w:hAnsi="Arial" w:cs="Arial"/>
          <w:color w:val="000000"/>
          <w:sz w:val="22"/>
          <w:szCs w:val="22"/>
        </w:rPr>
        <w:t>hus med trästomme</w:t>
      </w:r>
      <w:r w:rsidR="002A4F0F">
        <w:rPr>
          <w:rFonts w:ascii="Arial" w:hAnsi="Arial" w:cs="Arial"/>
          <w:color w:val="000000"/>
          <w:sz w:val="22"/>
          <w:szCs w:val="22"/>
        </w:rPr>
        <w:t>.</w:t>
      </w:r>
    </w:p>
    <w:p w:rsidR="00621E42" w:rsidRPr="001E17F7" w:rsidRDefault="004E161E" w:rsidP="00930267">
      <w:pPr>
        <w:pStyle w:val="Ingetavstnd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20" w:after="120"/>
        <w:rPr>
          <w:rFonts w:ascii="Helvetica" w:hAnsi="Helvetica" w:cs="Arial"/>
          <w:bCs/>
          <w:sz w:val="22"/>
          <w:szCs w:val="22"/>
        </w:rPr>
      </w:pPr>
      <w:r w:rsidRPr="00621E42">
        <w:rPr>
          <w:rFonts w:ascii="Helvetica" w:hAnsi="Helvetica"/>
          <w:sz w:val="22"/>
          <w:szCs w:val="22"/>
        </w:rPr>
        <w:t xml:space="preserve">Vill man </w:t>
      </w:r>
      <w:r w:rsidR="00CE6BC4">
        <w:rPr>
          <w:rFonts w:ascii="Helvetica" w:hAnsi="Helvetica"/>
          <w:sz w:val="22"/>
          <w:szCs w:val="22"/>
        </w:rPr>
        <w:t xml:space="preserve">- </w:t>
      </w:r>
      <w:r w:rsidRPr="00621E42">
        <w:rPr>
          <w:rFonts w:ascii="Helvetica" w:hAnsi="Helvetica"/>
          <w:sz w:val="22"/>
          <w:szCs w:val="22"/>
        </w:rPr>
        <w:t xml:space="preserve">utifrån ett klimatperspektiv </w:t>
      </w:r>
      <w:r w:rsidR="00CE6BC4">
        <w:rPr>
          <w:rFonts w:ascii="Helvetica" w:hAnsi="Helvetica"/>
          <w:sz w:val="22"/>
          <w:szCs w:val="22"/>
        </w:rPr>
        <w:t xml:space="preserve">- </w:t>
      </w:r>
      <w:r w:rsidRPr="00621E42">
        <w:rPr>
          <w:rFonts w:ascii="Helvetica" w:hAnsi="Helvetica"/>
          <w:sz w:val="22"/>
          <w:szCs w:val="22"/>
        </w:rPr>
        <w:t>påverka utvecklingen</w:t>
      </w:r>
      <w:r w:rsidR="00F2030F">
        <w:rPr>
          <w:rFonts w:ascii="Helvetica" w:hAnsi="Helvetica"/>
          <w:sz w:val="22"/>
          <w:szCs w:val="22"/>
        </w:rPr>
        <w:t>,</w:t>
      </w:r>
      <w:r w:rsidRPr="00621E42">
        <w:rPr>
          <w:rFonts w:ascii="Helvetica" w:hAnsi="Helvetica"/>
          <w:sz w:val="22"/>
          <w:szCs w:val="22"/>
        </w:rPr>
        <w:t xml:space="preserve"> så gör man inte det genom att kräva tjockare väggar, mer isolering </w:t>
      </w:r>
      <w:r w:rsidR="00246F27">
        <w:rPr>
          <w:rFonts w:ascii="Helvetica" w:hAnsi="Helvetica"/>
          <w:sz w:val="22"/>
          <w:szCs w:val="22"/>
        </w:rPr>
        <w:t>eller</w:t>
      </w:r>
      <w:r w:rsidRPr="00621E42">
        <w:rPr>
          <w:rFonts w:ascii="Helvetica" w:hAnsi="Helvetica"/>
          <w:sz w:val="22"/>
          <w:szCs w:val="22"/>
        </w:rPr>
        <w:t xml:space="preserve"> teknik för lägre energiförbrukning</w:t>
      </w:r>
      <w:r w:rsidR="00660446">
        <w:rPr>
          <w:rFonts w:ascii="Helvetica" w:hAnsi="Helvetica"/>
          <w:sz w:val="22"/>
          <w:szCs w:val="22"/>
        </w:rPr>
        <w:t xml:space="preserve"> för uppvärmning</w:t>
      </w:r>
      <w:r w:rsidR="00940938">
        <w:rPr>
          <w:rFonts w:ascii="Helvetica" w:hAnsi="Helvetica"/>
          <w:sz w:val="22"/>
          <w:szCs w:val="22"/>
        </w:rPr>
        <w:t xml:space="preserve">; </w:t>
      </w:r>
      <w:r w:rsidR="000F4ED0" w:rsidRPr="00621E42">
        <w:rPr>
          <w:rFonts w:ascii="Helvetica" w:hAnsi="Helvetica"/>
          <w:sz w:val="22"/>
          <w:szCs w:val="22"/>
        </w:rPr>
        <w:t>där är vi redan i hamn</w:t>
      </w:r>
      <w:r w:rsidRPr="00621E42">
        <w:rPr>
          <w:rFonts w:ascii="Helvetica" w:hAnsi="Helvetica"/>
          <w:sz w:val="22"/>
          <w:szCs w:val="22"/>
        </w:rPr>
        <w:t xml:space="preserve">. </w:t>
      </w:r>
      <w:r w:rsidR="00621E42">
        <w:rPr>
          <w:rFonts w:ascii="Helvetica" w:hAnsi="Helvetica"/>
          <w:sz w:val="22"/>
          <w:szCs w:val="22"/>
        </w:rPr>
        <w:t xml:space="preserve">För att </w:t>
      </w:r>
      <w:r w:rsidRPr="00621E42">
        <w:rPr>
          <w:rFonts w:ascii="Helvetica" w:hAnsi="Helvetica"/>
          <w:sz w:val="22"/>
          <w:szCs w:val="22"/>
        </w:rPr>
        <w:t xml:space="preserve">bidra till en hållbar utveckling </w:t>
      </w:r>
      <w:r w:rsidR="00246F27">
        <w:rPr>
          <w:rFonts w:ascii="Helvetica" w:hAnsi="Helvetica"/>
          <w:sz w:val="22"/>
          <w:szCs w:val="22"/>
        </w:rPr>
        <w:t>byggs</w:t>
      </w:r>
      <w:r w:rsidR="00CE6BC4">
        <w:rPr>
          <w:rFonts w:ascii="Helvetica" w:hAnsi="Helvetica"/>
          <w:sz w:val="22"/>
          <w:szCs w:val="22"/>
        </w:rPr>
        <w:t xml:space="preserve"> </w:t>
      </w:r>
      <w:r w:rsidR="00621E42">
        <w:rPr>
          <w:rFonts w:ascii="Helvetica" w:hAnsi="Helvetica"/>
          <w:sz w:val="22"/>
          <w:szCs w:val="22"/>
        </w:rPr>
        <w:t>istället</w:t>
      </w:r>
      <w:r w:rsidR="00940938">
        <w:rPr>
          <w:rFonts w:ascii="Helvetica" w:hAnsi="Helvetica"/>
          <w:sz w:val="22"/>
          <w:szCs w:val="22"/>
        </w:rPr>
        <w:t xml:space="preserve"> </w:t>
      </w:r>
      <w:r w:rsidRPr="00621E42">
        <w:rPr>
          <w:rFonts w:ascii="Helvetica" w:hAnsi="Helvetica"/>
          <w:sz w:val="22"/>
          <w:szCs w:val="22"/>
        </w:rPr>
        <w:t>hus</w:t>
      </w:r>
      <w:r w:rsidR="006B55D6" w:rsidRPr="00621E42">
        <w:rPr>
          <w:rFonts w:ascii="Helvetica" w:hAnsi="Helvetica"/>
          <w:sz w:val="22"/>
          <w:szCs w:val="22"/>
        </w:rPr>
        <w:t xml:space="preserve"> industriellt</w:t>
      </w:r>
      <w:r w:rsidRPr="00621E42">
        <w:rPr>
          <w:rFonts w:ascii="Helvetica" w:hAnsi="Helvetica"/>
          <w:sz w:val="22"/>
          <w:szCs w:val="22"/>
        </w:rPr>
        <w:t xml:space="preserve"> i trä</w:t>
      </w:r>
      <w:r w:rsidR="00621E42" w:rsidRPr="00621E42">
        <w:rPr>
          <w:rFonts w:ascii="Helvetica" w:hAnsi="Helvetica"/>
          <w:sz w:val="22"/>
          <w:szCs w:val="22"/>
        </w:rPr>
        <w:t xml:space="preserve">, </w:t>
      </w:r>
      <w:r w:rsidR="00390D3F" w:rsidRPr="00621E42">
        <w:rPr>
          <w:rFonts w:ascii="Helvetica" w:hAnsi="Helvetica"/>
          <w:sz w:val="22"/>
          <w:szCs w:val="22"/>
        </w:rPr>
        <w:t>säger Gustaf Edgren</w:t>
      </w:r>
      <w:r w:rsidR="00621E42" w:rsidRPr="00621E42">
        <w:rPr>
          <w:rFonts w:ascii="Helvetica" w:hAnsi="Helvetica"/>
          <w:sz w:val="22"/>
          <w:szCs w:val="22"/>
        </w:rPr>
        <w:t>.</w:t>
      </w:r>
    </w:p>
    <w:p w:rsidR="001E17F7" w:rsidRPr="001E17F7" w:rsidRDefault="001E17F7" w:rsidP="001E17F7">
      <w:pPr>
        <w:autoSpaceDE w:val="0"/>
        <w:autoSpaceDN w:val="0"/>
        <w:adjustRightInd w:val="0"/>
        <w:rPr>
          <w:rFonts w:ascii="Helvetica" w:hAnsi="Helvetica"/>
          <w:color w:val="000000"/>
          <w:sz w:val="22"/>
          <w:szCs w:val="22"/>
        </w:rPr>
      </w:pPr>
      <w:r w:rsidRPr="001E17F7">
        <w:rPr>
          <w:rFonts w:ascii="Helvetica" w:hAnsi="Helvetica"/>
          <w:color w:val="000000"/>
          <w:sz w:val="22"/>
          <w:szCs w:val="22"/>
        </w:rPr>
        <w:t xml:space="preserve">Andelen trä </w:t>
      </w:r>
      <w:r>
        <w:rPr>
          <w:rFonts w:ascii="Helvetica" w:hAnsi="Helvetica"/>
          <w:color w:val="000000"/>
          <w:sz w:val="22"/>
          <w:szCs w:val="22"/>
        </w:rPr>
        <w:t>är</w:t>
      </w:r>
      <w:r w:rsidRPr="001E17F7">
        <w:rPr>
          <w:rFonts w:ascii="Helvetica" w:hAnsi="Helvetica"/>
          <w:color w:val="000000"/>
          <w:sz w:val="22"/>
          <w:szCs w:val="22"/>
        </w:rPr>
        <w:t xml:space="preserve"> i stort sett oförändrad m</w:t>
      </w:r>
      <w:r>
        <w:rPr>
          <w:rFonts w:ascii="Helvetica" w:hAnsi="Helvetica"/>
          <w:color w:val="000000"/>
          <w:sz w:val="22"/>
          <w:szCs w:val="22"/>
        </w:rPr>
        <w:t xml:space="preserve">ed 9 procent under </w:t>
      </w:r>
      <w:r w:rsidR="00246F27">
        <w:rPr>
          <w:rFonts w:ascii="Helvetica" w:hAnsi="Helvetica"/>
          <w:color w:val="000000"/>
          <w:sz w:val="22"/>
          <w:szCs w:val="22"/>
        </w:rPr>
        <w:t>perioden</w:t>
      </w:r>
      <w:r>
        <w:rPr>
          <w:rFonts w:ascii="Helvetica" w:hAnsi="Helvetica"/>
          <w:color w:val="000000"/>
          <w:sz w:val="22"/>
          <w:szCs w:val="22"/>
        </w:rPr>
        <w:t xml:space="preserve"> 2014-2015. </w:t>
      </w:r>
      <w:r w:rsidR="00246F27">
        <w:rPr>
          <w:rFonts w:ascii="Helvetica" w:hAnsi="Helvetica"/>
          <w:color w:val="000000"/>
          <w:sz w:val="22"/>
          <w:szCs w:val="22"/>
        </w:rPr>
        <w:t>Det totala</w:t>
      </w:r>
      <w:r>
        <w:rPr>
          <w:rFonts w:ascii="Helvetica" w:hAnsi="Helvetica"/>
          <w:color w:val="000000"/>
          <w:sz w:val="22"/>
          <w:szCs w:val="22"/>
        </w:rPr>
        <w:t xml:space="preserve"> byggande</w:t>
      </w:r>
      <w:r w:rsidR="00246F27">
        <w:rPr>
          <w:rFonts w:ascii="Helvetica" w:hAnsi="Helvetica"/>
          <w:color w:val="000000"/>
          <w:sz w:val="22"/>
          <w:szCs w:val="22"/>
        </w:rPr>
        <w:t>t</w:t>
      </w:r>
      <w:r>
        <w:rPr>
          <w:rFonts w:ascii="Helvetica" w:hAnsi="Helvetica"/>
          <w:color w:val="000000"/>
          <w:sz w:val="22"/>
          <w:szCs w:val="22"/>
        </w:rPr>
        <w:t xml:space="preserve"> </w:t>
      </w:r>
      <w:r w:rsidR="00246F27">
        <w:rPr>
          <w:rFonts w:ascii="Helvetica" w:hAnsi="Helvetica"/>
          <w:color w:val="000000"/>
          <w:sz w:val="22"/>
          <w:szCs w:val="22"/>
        </w:rPr>
        <w:t>av</w:t>
      </w:r>
      <w:r>
        <w:rPr>
          <w:rFonts w:ascii="Helvetica" w:hAnsi="Helvetica"/>
          <w:color w:val="000000"/>
          <w:sz w:val="22"/>
          <w:szCs w:val="22"/>
        </w:rPr>
        <w:t xml:space="preserve"> </w:t>
      </w:r>
      <w:r w:rsidR="00246F27">
        <w:rPr>
          <w:rFonts w:ascii="Helvetica" w:hAnsi="Helvetica"/>
          <w:color w:val="000000"/>
          <w:sz w:val="22"/>
          <w:szCs w:val="22"/>
        </w:rPr>
        <w:t xml:space="preserve">lägenheter i </w:t>
      </w:r>
      <w:r>
        <w:rPr>
          <w:rFonts w:ascii="Helvetica" w:hAnsi="Helvetica"/>
          <w:color w:val="000000"/>
          <w:sz w:val="22"/>
          <w:szCs w:val="22"/>
        </w:rPr>
        <w:t xml:space="preserve">flerbostadshus </w:t>
      </w:r>
      <w:r w:rsidR="00246F27">
        <w:rPr>
          <w:rFonts w:ascii="Helvetica" w:hAnsi="Helvetica"/>
          <w:color w:val="000000"/>
          <w:sz w:val="22"/>
          <w:szCs w:val="22"/>
        </w:rPr>
        <w:t xml:space="preserve">(samtliga material) har ökat med </w:t>
      </w:r>
      <w:r w:rsidR="00274B9F">
        <w:rPr>
          <w:rFonts w:ascii="Helvetica" w:hAnsi="Helvetica"/>
          <w:color w:val="000000"/>
          <w:sz w:val="22"/>
          <w:szCs w:val="22"/>
        </w:rPr>
        <w:t>39</w:t>
      </w:r>
      <w:r w:rsidR="00246F27">
        <w:rPr>
          <w:rFonts w:ascii="Helvetica" w:hAnsi="Helvetica"/>
          <w:color w:val="000000"/>
          <w:sz w:val="22"/>
          <w:szCs w:val="22"/>
        </w:rPr>
        <w:t xml:space="preserve"> procent.</w:t>
      </w:r>
      <w:r>
        <w:rPr>
          <w:rFonts w:ascii="Helvetica" w:hAnsi="Helvetica"/>
          <w:color w:val="000000"/>
          <w:sz w:val="22"/>
          <w:szCs w:val="22"/>
        </w:rPr>
        <w:t xml:space="preserve">  </w:t>
      </w:r>
    </w:p>
    <w:p w:rsidR="00A013AE" w:rsidRDefault="00621E42" w:rsidP="00621E42">
      <w:pPr>
        <w:pStyle w:val="Ingetavstnd"/>
        <w:shd w:val="clear" w:color="auto" w:fill="FFFFFF"/>
        <w:autoSpaceDE w:val="0"/>
        <w:autoSpaceDN w:val="0"/>
        <w:adjustRightInd w:val="0"/>
        <w:spacing w:before="120" w:after="120"/>
        <w:rPr>
          <w:rFonts w:ascii="Helvetica" w:hAnsi="Helvetica" w:cs="Arial"/>
          <w:color w:val="000000"/>
          <w:sz w:val="22"/>
          <w:szCs w:val="22"/>
        </w:rPr>
      </w:pPr>
      <w:r>
        <w:rPr>
          <w:rFonts w:ascii="Helvetica" w:hAnsi="Helvetica" w:cs="Arial"/>
          <w:color w:val="000000"/>
          <w:sz w:val="22"/>
          <w:szCs w:val="22"/>
        </w:rPr>
        <w:t>De statistiska u</w:t>
      </w:r>
      <w:r w:rsidR="00C64AFA" w:rsidRPr="00621E42">
        <w:rPr>
          <w:rFonts w:ascii="Helvetica" w:hAnsi="Helvetica" w:cs="Arial"/>
          <w:color w:val="000000"/>
          <w:sz w:val="22"/>
          <w:szCs w:val="22"/>
        </w:rPr>
        <w:t>ppgifterna baserar sig på nyproduktion av ordinära</w:t>
      </w:r>
      <w:r w:rsidR="00246F27">
        <w:rPr>
          <w:rFonts w:ascii="Helvetica" w:hAnsi="Helvetica" w:cs="Arial"/>
          <w:color w:val="000000"/>
          <w:sz w:val="22"/>
          <w:szCs w:val="22"/>
        </w:rPr>
        <w:t>, påbörjade</w:t>
      </w:r>
      <w:r w:rsidR="00C64AFA" w:rsidRPr="00621E42">
        <w:rPr>
          <w:rFonts w:ascii="Helvetica" w:hAnsi="Helvetica" w:cs="Arial"/>
          <w:color w:val="000000"/>
          <w:sz w:val="22"/>
          <w:szCs w:val="22"/>
        </w:rPr>
        <w:t xml:space="preserve"> bostadshus och därmed ingår </w:t>
      </w:r>
      <w:r w:rsidR="009A3C53">
        <w:rPr>
          <w:rFonts w:ascii="Helvetica" w:hAnsi="Helvetica" w:cs="Arial"/>
          <w:color w:val="000000"/>
          <w:sz w:val="22"/>
          <w:szCs w:val="22"/>
        </w:rPr>
        <w:t>inte</w:t>
      </w:r>
      <w:r w:rsidR="00C64AFA" w:rsidRPr="00621E42">
        <w:rPr>
          <w:rFonts w:ascii="Helvetica" w:hAnsi="Helvetica" w:cs="Arial"/>
          <w:color w:val="000000"/>
          <w:sz w:val="22"/>
          <w:szCs w:val="22"/>
        </w:rPr>
        <w:t xml:space="preserve"> speciallägenheter som grupp</w:t>
      </w:r>
      <w:r w:rsidR="00246F27">
        <w:rPr>
          <w:rFonts w:ascii="Helvetica" w:hAnsi="Helvetica" w:cs="Arial"/>
          <w:color w:val="000000"/>
          <w:sz w:val="22"/>
          <w:szCs w:val="22"/>
        </w:rPr>
        <w:t>boenden och studentlägenheter</w:t>
      </w:r>
      <w:r w:rsidR="00C64AFA" w:rsidRPr="00621E42">
        <w:rPr>
          <w:rFonts w:ascii="Helvetica" w:hAnsi="Helvetica" w:cs="Arial"/>
          <w:color w:val="000000"/>
          <w:sz w:val="22"/>
          <w:szCs w:val="22"/>
        </w:rPr>
        <w:t xml:space="preserve">. </w:t>
      </w:r>
      <w:r w:rsidR="002F3E99" w:rsidRPr="00621E42">
        <w:rPr>
          <w:rFonts w:ascii="Helvetica" w:hAnsi="Helvetica" w:cs="Arial"/>
          <w:color w:val="000000"/>
          <w:sz w:val="22"/>
          <w:szCs w:val="22"/>
        </w:rPr>
        <w:t>Statistiken är framtagen av SCB på uppdrag av TMF.</w:t>
      </w:r>
    </w:p>
    <w:p w:rsidR="00935B11" w:rsidRPr="00D42D71" w:rsidRDefault="00935B11" w:rsidP="00621E42">
      <w:pPr>
        <w:pStyle w:val="Ingetavstnd"/>
        <w:shd w:val="clear" w:color="auto" w:fill="FFFFFF"/>
        <w:autoSpaceDE w:val="0"/>
        <w:autoSpaceDN w:val="0"/>
        <w:adjustRightInd w:val="0"/>
        <w:spacing w:before="120" w:after="120"/>
        <w:rPr>
          <w:rFonts w:ascii="Helvetica" w:hAnsi="Helvetica" w:cs="Arial"/>
          <w:b/>
          <w:color w:val="000000"/>
          <w:sz w:val="22"/>
          <w:szCs w:val="22"/>
        </w:rPr>
      </w:pPr>
      <w:r w:rsidRPr="00D42D71">
        <w:rPr>
          <w:rFonts w:ascii="Helvetica" w:hAnsi="Helvetica" w:cs="Arial"/>
          <w:b/>
          <w:color w:val="000000"/>
          <w:sz w:val="22"/>
          <w:szCs w:val="22"/>
        </w:rPr>
        <w:t xml:space="preserve">Läs mer </w:t>
      </w:r>
      <w:r w:rsidR="00E10391" w:rsidRPr="00EA4307">
        <w:rPr>
          <w:rFonts w:ascii="Helvetica" w:hAnsi="Helvetica" w:cs="Arial"/>
          <w:color w:val="000000"/>
          <w:sz w:val="22"/>
          <w:szCs w:val="22"/>
        </w:rPr>
        <w:t>och ta del av</w:t>
      </w:r>
      <w:r w:rsidR="00E10391" w:rsidRPr="00D42D71">
        <w:rPr>
          <w:rFonts w:ascii="Helvetica" w:hAnsi="Helvetica" w:cs="Arial"/>
          <w:b/>
          <w:color w:val="000000"/>
          <w:sz w:val="22"/>
          <w:szCs w:val="22"/>
        </w:rPr>
        <w:t xml:space="preserve"> ytterligare siffror </w:t>
      </w:r>
      <w:r w:rsidR="0088474B">
        <w:rPr>
          <w:rFonts w:ascii="Helvetica" w:hAnsi="Helvetica" w:cs="Arial"/>
          <w:b/>
          <w:color w:val="000000"/>
          <w:sz w:val="22"/>
          <w:szCs w:val="22"/>
        </w:rPr>
        <w:t>på</w:t>
      </w:r>
      <w:r w:rsidR="00A013AE">
        <w:t xml:space="preserve"> </w:t>
      </w:r>
      <w:hyperlink r:id="rId7" w:history="1">
        <w:r w:rsidR="00A013AE" w:rsidRPr="00A013AE">
          <w:rPr>
            <w:rStyle w:val="Hyperlnk"/>
            <w:rFonts w:ascii="Helvetica" w:hAnsi="Helvetica"/>
            <w:b/>
            <w:sz w:val="22"/>
            <w:szCs w:val="22"/>
          </w:rPr>
          <w:t>tmf.se</w:t>
        </w:r>
      </w:hyperlink>
      <w:r w:rsidR="0088474B">
        <w:rPr>
          <w:rFonts w:ascii="Helvetica" w:hAnsi="Helvetica" w:cs="Arial"/>
          <w:b/>
          <w:color w:val="000000"/>
          <w:sz w:val="22"/>
          <w:szCs w:val="22"/>
        </w:rPr>
        <w:t>.</w:t>
      </w:r>
    </w:p>
    <w:p w:rsidR="003B3E14" w:rsidRDefault="003B3E14" w:rsidP="004A6FB5">
      <w:pPr>
        <w:shd w:val="clear" w:color="auto" w:fill="FFFFFF"/>
        <w:spacing w:before="120" w:after="120"/>
        <w:rPr>
          <w:rFonts w:ascii="Helvetica" w:hAnsi="Helvetica" w:cs="Arial"/>
          <w:b/>
          <w:bCs/>
          <w:color w:val="000000"/>
          <w:sz w:val="22"/>
          <w:szCs w:val="22"/>
        </w:rPr>
      </w:pPr>
    </w:p>
    <w:p w:rsidR="00971A32" w:rsidRPr="0067155B" w:rsidRDefault="001A1841" w:rsidP="004A6FB5">
      <w:pPr>
        <w:shd w:val="clear" w:color="auto" w:fill="FFFFFF"/>
        <w:spacing w:before="120" w:after="120"/>
        <w:rPr>
          <w:rFonts w:ascii="Helvetica" w:hAnsi="Helvetica" w:cs="Arial"/>
          <w:sz w:val="22"/>
          <w:szCs w:val="22"/>
        </w:rPr>
      </w:pPr>
      <w:r w:rsidRPr="00E10391">
        <w:rPr>
          <w:rFonts w:ascii="Helvetica" w:hAnsi="Helvetica" w:cs="Arial"/>
          <w:b/>
          <w:bCs/>
          <w:color w:val="000000"/>
          <w:sz w:val="22"/>
          <w:szCs w:val="22"/>
        </w:rPr>
        <w:t>För mer information, kontakta gärna:</w:t>
      </w:r>
      <w:r w:rsidR="00A00834" w:rsidRPr="00E10391">
        <w:rPr>
          <w:rFonts w:ascii="Helvetica" w:hAnsi="Helvetica" w:cs="Arial"/>
          <w:sz w:val="22"/>
          <w:szCs w:val="22"/>
        </w:rPr>
        <w:br/>
      </w:r>
      <w:r w:rsidR="00381FEA">
        <w:rPr>
          <w:rFonts w:ascii="Helvetica" w:hAnsi="Helvetica" w:cs="Arial"/>
          <w:sz w:val="22"/>
          <w:szCs w:val="22"/>
        </w:rPr>
        <w:t>Gustaf Edgren, B</w:t>
      </w:r>
      <w:r w:rsidR="00E10391" w:rsidRPr="00E10391">
        <w:rPr>
          <w:rFonts w:ascii="Helvetica" w:hAnsi="Helvetica" w:cs="Arial"/>
          <w:sz w:val="22"/>
          <w:szCs w:val="22"/>
        </w:rPr>
        <w:t xml:space="preserve">ranschutveckling trähus, TMF, </w:t>
      </w:r>
      <w:r w:rsidR="00F2030F">
        <w:rPr>
          <w:rFonts w:ascii="Helvetica" w:hAnsi="Helvetica" w:cs="Arial"/>
          <w:sz w:val="22"/>
          <w:szCs w:val="22"/>
        </w:rPr>
        <w:t>070</w:t>
      </w:r>
      <w:r w:rsidR="00510061">
        <w:rPr>
          <w:rFonts w:ascii="Helvetica" w:hAnsi="Helvetica" w:cs="Arial"/>
          <w:sz w:val="22"/>
          <w:szCs w:val="22"/>
        </w:rPr>
        <w:t>8</w:t>
      </w:r>
      <w:r w:rsidR="00E10391" w:rsidRPr="00E10391">
        <w:rPr>
          <w:rFonts w:ascii="Helvetica" w:hAnsi="Helvetica" w:cs="Arial"/>
          <w:sz w:val="22"/>
          <w:szCs w:val="22"/>
        </w:rPr>
        <w:t>-</w:t>
      </w:r>
      <w:r w:rsidR="00F2030F">
        <w:rPr>
          <w:rFonts w:ascii="Helvetica" w:hAnsi="Helvetica" w:cs="Arial"/>
          <w:sz w:val="22"/>
          <w:szCs w:val="22"/>
        </w:rPr>
        <w:t>19</w:t>
      </w:r>
      <w:r w:rsidR="00E10391" w:rsidRPr="00E10391">
        <w:rPr>
          <w:rFonts w:ascii="Helvetica" w:hAnsi="Helvetica" w:cs="Arial"/>
          <w:sz w:val="22"/>
          <w:szCs w:val="22"/>
        </w:rPr>
        <w:t xml:space="preserve"> </w:t>
      </w:r>
      <w:r w:rsidR="00F2030F">
        <w:rPr>
          <w:rFonts w:ascii="Helvetica" w:hAnsi="Helvetica" w:cs="Arial"/>
          <w:sz w:val="22"/>
          <w:szCs w:val="22"/>
        </w:rPr>
        <w:t>67</w:t>
      </w:r>
      <w:r w:rsidR="00E10391" w:rsidRPr="00E10391">
        <w:rPr>
          <w:rFonts w:ascii="Helvetica" w:hAnsi="Helvetica" w:cs="Arial"/>
          <w:sz w:val="22"/>
          <w:szCs w:val="22"/>
        </w:rPr>
        <w:t xml:space="preserve"> </w:t>
      </w:r>
      <w:r w:rsidR="00F2030F">
        <w:rPr>
          <w:rFonts w:ascii="Helvetica" w:hAnsi="Helvetica" w:cs="Arial"/>
          <w:sz w:val="22"/>
          <w:szCs w:val="22"/>
        </w:rPr>
        <w:t>12</w:t>
      </w:r>
      <w:r w:rsidR="00E10391" w:rsidRPr="00E10391">
        <w:rPr>
          <w:rFonts w:ascii="Helvetica" w:hAnsi="Helvetica" w:cs="Arial"/>
          <w:sz w:val="22"/>
          <w:szCs w:val="22"/>
        </w:rPr>
        <w:t xml:space="preserve">, </w:t>
      </w:r>
      <w:hyperlink r:id="rId8" w:history="1">
        <w:r w:rsidR="00E10391" w:rsidRPr="00E10391">
          <w:rPr>
            <w:rStyle w:val="Hyperlnk"/>
            <w:rFonts w:ascii="Helvetica" w:hAnsi="Helvetica" w:cs="Arial"/>
            <w:sz w:val="22"/>
            <w:szCs w:val="22"/>
          </w:rPr>
          <w:t>gustaf.edgren@tmf.se</w:t>
        </w:r>
      </w:hyperlink>
      <w:r w:rsidR="00E10391" w:rsidRPr="00E10391">
        <w:rPr>
          <w:rFonts w:ascii="Helvetica" w:hAnsi="Helvetica" w:cs="Arial"/>
          <w:sz w:val="22"/>
          <w:szCs w:val="22"/>
        </w:rPr>
        <w:t xml:space="preserve"> </w:t>
      </w:r>
      <w:r w:rsidR="00E10391" w:rsidRPr="00E10391">
        <w:rPr>
          <w:rFonts w:ascii="Helvetica" w:hAnsi="Helvetica" w:cs="Arial"/>
          <w:sz w:val="22"/>
          <w:szCs w:val="22"/>
        </w:rPr>
        <w:br/>
        <w:t xml:space="preserve">Yvonne Identeg, marknadsdata statistik, TMF, 08-762 72 19, </w:t>
      </w:r>
      <w:hyperlink r:id="rId9" w:history="1">
        <w:r w:rsidR="00E10391" w:rsidRPr="00E10391">
          <w:rPr>
            <w:rStyle w:val="Hyperlnk"/>
            <w:rFonts w:ascii="Helvetica" w:hAnsi="Helvetica" w:cs="Arial"/>
            <w:sz w:val="22"/>
            <w:szCs w:val="22"/>
          </w:rPr>
          <w:t>yvonne.identeg@tmf.se</w:t>
        </w:r>
      </w:hyperlink>
      <w:r w:rsidR="00E10391" w:rsidRPr="00E10391">
        <w:rPr>
          <w:rFonts w:ascii="Helvetica" w:hAnsi="Helvetica" w:cs="Arial"/>
          <w:sz w:val="22"/>
          <w:szCs w:val="22"/>
        </w:rPr>
        <w:t xml:space="preserve"> </w:t>
      </w:r>
      <w:r w:rsidR="00F2030F">
        <w:rPr>
          <w:rFonts w:ascii="Helvetica" w:hAnsi="Helvetica" w:cs="Arial"/>
          <w:sz w:val="22"/>
          <w:szCs w:val="22"/>
        </w:rPr>
        <w:br/>
        <w:t>David Jo</w:t>
      </w:r>
      <w:r w:rsidR="00510061">
        <w:rPr>
          <w:rFonts w:ascii="Helvetica" w:hAnsi="Helvetica" w:cs="Arial"/>
          <w:sz w:val="22"/>
          <w:szCs w:val="22"/>
        </w:rPr>
        <w:t>hnsson, vd TMF, 08-762 72 67</w:t>
      </w:r>
      <w:r w:rsidR="00822BF2" w:rsidRPr="00E10391">
        <w:rPr>
          <w:rFonts w:ascii="Helvetica" w:hAnsi="Helvetica" w:cs="Arial"/>
          <w:sz w:val="22"/>
          <w:szCs w:val="22"/>
        </w:rPr>
        <w:br/>
      </w:r>
    </w:p>
    <w:p w:rsidR="00971A32" w:rsidRPr="004F0B26" w:rsidRDefault="00971A32" w:rsidP="004A6FB5">
      <w:pPr>
        <w:shd w:val="clear" w:color="auto" w:fill="FFFFFF"/>
        <w:spacing w:before="120" w:after="120"/>
        <w:rPr>
          <w:rFonts w:ascii="Helvetica" w:hAnsi="Helvetica" w:cs="Arial"/>
          <w:bCs/>
          <w:sz w:val="22"/>
          <w:szCs w:val="22"/>
        </w:rPr>
      </w:pPr>
    </w:p>
    <w:sectPr w:rsidR="00971A32" w:rsidRPr="004F0B26" w:rsidSect="00DF7857">
      <w:headerReference w:type="default" r:id="rId10"/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D5D" w:rsidRDefault="00F82D5D">
      <w:r>
        <w:separator/>
      </w:r>
    </w:p>
  </w:endnote>
  <w:endnote w:type="continuationSeparator" w:id="0">
    <w:p w:rsidR="00F82D5D" w:rsidRDefault="00F8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0AFF" w:usb1="5000785B" w:usb2="00000000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605" w:rsidRDefault="00D037B2" w:rsidP="00B64E71">
    <w:pPr>
      <w:autoSpaceDE w:val="0"/>
      <w:autoSpaceDN w:val="0"/>
      <w:adjustRightInd w:val="0"/>
      <w:ind w:right="72"/>
      <w:rPr>
        <w:rFonts w:ascii="Helvetica" w:hAnsi="Helvetica" w:cs="Arial"/>
        <w:color w:val="231F20"/>
        <w:sz w:val="20"/>
        <w:szCs w:val="20"/>
      </w:rPr>
    </w:pPr>
    <w:r w:rsidRPr="00086605">
      <w:rPr>
        <w:rFonts w:ascii="Helvetica" w:hAnsi="Helvetica" w:cs="Arial"/>
        <w:color w:val="231F20"/>
        <w:sz w:val="20"/>
        <w:szCs w:val="20"/>
      </w:rPr>
      <w:t>Trä- och Möbelföretagen är bransch- och arbetsgivarorganisationen för företag som verkar i den träförädlande industrin. Bland de c</w:t>
    </w:r>
    <w:r w:rsidR="00086605">
      <w:rPr>
        <w:rFonts w:ascii="Helvetica" w:hAnsi="Helvetica" w:cs="Arial"/>
        <w:color w:val="231F20"/>
        <w:sz w:val="20"/>
        <w:szCs w:val="20"/>
      </w:rPr>
      <w:t>irk</w:t>
    </w:r>
    <w:r w:rsidRPr="00086605">
      <w:rPr>
        <w:rFonts w:ascii="Helvetica" w:hAnsi="Helvetica" w:cs="Arial"/>
        <w:color w:val="231F20"/>
        <w:sz w:val="20"/>
        <w:szCs w:val="20"/>
      </w:rPr>
      <w:t xml:space="preserve">a </w:t>
    </w:r>
    <w:r w:rsidR="008121F9" w:rsidRPr="00086605">
      <w:rPr>
        <w:rFonts w:ascii="Helvetica" w:hAnsi="Helvetica" w:cs="Arial"/>
        <w:color w:val="231F20"/>
        <w:sz w:val="20"/>
        <w:szCs w:val="20"/>
      </w:rPr>
      <w:t>700</w:t>
    </w:r>
    <w:r w:rsidRPr="00086605">
      <w:rPr>
        <w:rFonts w:ascii="Helvetica" w:hAnsi="Helvetica" w:cs="Arial"/>
        <w:color w:val="231F20"/>
        <w:sz w:val="20"/>
        <w:szCs w:val="20"/>
      </w:rPr>
      <w:t xml:space="preserve"> medlemmarna finns företag som producerar fönster, dörrar, golv, trähus, byggnadssnickerier, möbler, kök, inredningssnickerier samt </w:t>
    </w:r>
    <w:r w:rsidR="00333B28" w:rsidRPr="00086605">
      <w:rPr>
        <w:rFonts w:ascii="Helvetica" w:hAnsi="Helvetica" w:cs="Arial"/>
        <w:color w:val="231F20"/>
        <w:sz w:val="20"/>
        <w:szCs w:val="20"/>
      </w:rPr>
      <w:t>trappor och träkomponenter</w:t>
    </w:r>
    <w:r w:rsidRPr="00086605">
      <w:rPr>
        <w:rFonts w:ascii="Helvetica" w:hAnsi="Helvetica" w:cs="Arial"/>
        <w:color w:val="231F20"/>
        <w:sz w:val="20"/>
        <w:szCs w:val="20"/>
      </w:rPr>
      <w:t xml:space="preserve">. Industrin omsätter </w:t>
    </w:r>
    <w:r w:rsidR="006D131C" w:rsidRPr="00086605">
      <w:rPr>
        <w:rFonts w:ascii="Helvetica" w:hAnsi="Helvetica" w:cs="Arial"/>
        <w:color w:val="231F20"/>
        <w:sz w:val="20"/>
        <w:szCs w:val="20"/>
      </w:rPr>
      <w:t>70</w:t>
    </w:r>
    <w:r w:rsidRPr="00086605">
      <w:rPr>
        <w:rFonts w:ascii="Helvetica" w:hAnsi="Helvetica" w:cs="Arial"/>
        <w:color w:val="231F20"/>
        <w:sz w:val="20"/>
        <w:szCs w:val="20"/>
      </w:rPr>
      <w:t xml:space="preserve"> miljarder kronor och har </w:t>
    </w:r>
    <w:r w:rsidR="008121F9" w:rsidRPr="00086605">
      <w:rPr>
        <w:rFonts w:ascii="Helvetica" w:hAnsi="Helvetica" w:cs="Arial"/>
        <w:color w:val="231F20"/>
        <w:sz w:val="20"/>
        <w:szCs w:val="20"/>
      </w:rPr>
      <w:t>knappt</w:t>
    </w:r>
    <w:r w:rsidRPr="00086605">
      <w:rPr>
        <w:rFonts w:ascii="Helvetica" w:hAnsi="Helvetica" w:cs="Arial"/>
        <w:color w:val="231F20"/>
        <w:sz w:val="20"/>
        <w:szCs w:val="20"/>
      </w:rPr>
      <w:t xml:space="preserve"> 30 000 personer anställda.</w:t>
    </w:r>
    <w:r w:rsidR="00086605">
      <w:rPr>
        <w:rFonts w:ascii="Helvetica" w:hAnsi="Helvetica" w:cs="Arial"/>
        <w:color w:val="231F20"/>
        <w:sz w:val="20"/>
        <w:szCs w:val="20"/>
      </w:rPr>
      <w:t xml:space="preserve"> </w:t>
    </w:r>
  </w:p>
  <w:p w:rsidR="00D037B2" w:rsidRPr="00086605" w:rsidRDefault="00D037B2" w:rsidP="00086605">
    <w:pPr>
      <w:autoSpaceDE w:val="0"/>
      <w:autoSpaceDN w:val="0"/>
      <w:adjustRightInd w:val="0"/>
      <w:ind w:right="72"/>
      <w:jc w:val="center"/>
      <w:rPr>
        <w:rFonts w:ascii="Helvetica" w:hAnsi="Helvetica" w:cs="Arial"/>
        <w:b/>
        <w:color w:val="000000"/>
        <w:sz w:val="20"/>
        <w:szCs w:val="20"/>
      </w:rPr>
    </w:pPr>
    <w:r w:rsidRPr="00086605">
      <w:rPr>
        <w:rFonts w:ascii="Helvetica" w:hAnsi="Helvetica" w:cs="Arial"/>
        <w:b/>
        <w:color w:val="231F20"/>
        <w:sz w:val="20"/>
        <w:szCs w:val="20"/>
      </w:rPr>
      <w:t>www.tmf.se</w:t>
    </w:r>
  </w:p>
  <w:p w:rsidR="00D037B2" w:rsidRPr="00611A65" w:rsidRDefault="00D037B2" w:rsidP="003740B8">
    <w:pPr>
      <w:pStyle w:val="Sidfot"/>
      <w:ind w:left="1080"/>
    </w:pPr>
  </w:p>
  <w:p w:rsidR="00D037B2" w:rsidRPr="00611A65" w:rsidRDefault="00D037B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D5D" w:rsidRDefault="00F82D5D">
      <w:r>
        <w:separator/>
      </w:r>
    </w:p>
  </w:footnote>
  <w:footnote w:type="continuationSeparator" w:id="0">
    <w:p w:rsidR="00F82D5D" w:rsidRDefault="00F82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7B2" w:rsidRPr="00BE67E9" w:rsidRDefault="00D037B2" w:rsidP="00BE67E9">
    <w:pPr>
      <w:pStyle w:val="Sidhuvud"/>
    </w:pPr>
    <w:r>
      <w:rPr>
        <w:noProof/>
      </w:rPr>
      <w:drawing>
        <wp:inline distT="0" distB="0" distL="0" distR="0" wp14:anchorId="1ED95709" wp14:editId="12ECC9C4">
          <wp:extent cx="2071032" cy="1061049"/>
          <wp:effectExtent l="0" t="0" r="5715" b="635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TMF_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333" cy="1062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00E2B"/>
    <w:multiLevelType w:val="hybridMultilevel"/>
    <w:tmpl w:val="4EAC9DAC"/>
    <w:lvl w:ilvl="0" w:tplc="7E4E0334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B0D70"/>
    <w:multiLevelType w:val="hybridMultilevel"/>
    <w:tmpl w:val="72EEAC6E"/>
    <w:lvl w:ilvl="0" w:tplc="AB5EAD5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C4F52"/>
    <w:multiLevelType w:val="hybridMultilevel"/>
    <w:tmpl w:val="E9785B38"/>
    <w:lvl w:ilvl="0" w:tplc="DDA0F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B34ED"/>
    <w:multiLevelType w:val="hybridMultilevel"/>
    <w:tmpl w:val="86FCF8FC"/>
    <w:lvl w:ilvl="0" w:tplc="C7B89098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C1E3A"/>
    <w:multiLevelType w:val="hybridMultilevel"/>
    <w:tmpl w:val="22BCF502"/>
    <w:lvl w:ilvl="0" w:tplc="DC6A72E4">
      <w:start w:val="20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71DCE"/>
    <w:multiLevelType w:val="hybridMultilevel"/>
    <w:tmpl w:val="DFB2634A"/>
    <w:lvl w:ilvl="0" w:tplc="28F4680A">
      <w:numFmt w:val="bullet"/>
      <w:lvlText w:val="–"/>
      <w:lvlJc w:val="left"/>
      <w:pPr>
        <w:tabs>
          <w:tab w:val="num" w:pos="840"/>
        </w:tabs>
        <w:ind w:left="840" w:hanging="360"/>
      </w:pPr>
      <w:rPr>
        <w:rFonts w:ascii="Futura-Book" w:eastAsia="Times New Roman" w:hAnsi="Futura-Book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2D8A3071"/>
    <w:multiLevelType w:val="hybridMultilevel"/>
    <w:tmpl w:val="0CEC3ECC"/>
    <w:lvl w:ilvl="0" w:tplc="6E924532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D4B67"/>
    <w:multiLevelType w:val="hybridMultilevel"/>
    <w:tmpl w:val="4ACE2DCC"/>
    <w:lvl w:ilvl="0" w:tplc="AD8A1E22"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15348"/>
    <w:multiLevelType w:val="hybridMultilevel"/>
    <w:tmpl w:val="D7383FF6"/>
    <w:lvl w:ilvl="0" w:tplc="465494A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color w:val="333333"/>
        <w:sz w:val="17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940D76"/>
    <w:multiLevelType w:val="hybridMultilevel"/>
    <w:tmpl w:val="0202588A"/>
    <w:lvl w:ilvl="0" w:tplc="B1E6564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85CD0"/>
    <w:multiLevelType w:val="hybridMultilevel"/>
    <w:tmpl w:val="70A61240"/>
    <w:lvl w:ilvl="0" w:tplc="164222EE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C44BA"/>
    <w:multiLevelType w:val="hybridMultilevel"/>
    <w:tmpl w:val="1ED8B876"/>
    <w:lvl w:ilvl="0" w:tplc="7A687398"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6798B"/>
    <w:multiLevelType w:val="hybridMultilevel"/>
    <w:tmpl w:val="82C66E98"/>
    <w:lvl w:ilvl="0" w:tplc="C0B0CF5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32B00"/>
    <w:multiLevelType w:val="hybridMultilevel"/>
    <w:tmpl w:val="269ECF94"/>
    <w:lvl w:ilvl="0" w:tplc="91608928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A4209"/>
    <w:multiLevelType w:val="hybridMultilevel"/>
    <w:tmpl w:val="3B1ABC9C"/>
    <w:lvl w:ilvl="0" w:tplc="CE6449B0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C3A5D"/>
    <w:multiLevelType w:val="hybridMultilevel"/>
    <w:tmpl w:val="71EE5B86"/>
    <w:lvl w:ilvl="0" w:tplc="4B767C42">
      <w:start w:val="20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32705F"/>
    <w:multiLevelType w:val="hybridMultilevel"/>
    <w:tmpl w:val="A75637CE"/>
    <w:lvl w:ilvl="0" w:tplc="61A2239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43F7E"/>
    <w:multiLevelType w:val="hybridMultilevel"/>
    <w:tmpl w:val="29449518"/>
    <w:lvl w:ilvl="0" w:tplc="6902CD5E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44118"/>
    <w:multiLevelType w:val="hybridMultilevel"/>
    <w:tmpl w:val="D310AB9E"/>
    <w:lvl w:ilvl="0" w:tplc="1C4046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C7622"/>
    <w:multiLevelType w:val="hybridMultilevel"/>
    <w:tmpl w:val="EEC0FD40"/>
    <w:lvl w:ilvl="0" w:tplc="6D82A04C">
      <w:start w:val="29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0736E"/>
    <w:multiLevelType w:val="hybridMultilevel"/>
    <w:tmpl w:val="2C7600CA"/>
    <w:lvl w:ilvl="0" w:tplc="2FDA0B7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2A7C07"/>
    <w:multiLevelType w:val="hybridMultilevel"/>
    <w:tmpl w:val="EFDEA35C"/>
    <w:lvl w:ilvl="0" w:tplc="A120D1EC">
      <w:start w:val="29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41DE0"/>
    <w:multiLevelType w:val="hybridMultilevel"/>
    <w:tmpl w:val="3230B914"/>
    <w:lvl w:ilvl="0" w:tplc="90B02B0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A216E7"/>
    <w:multiLevelType w:val="hybridMultilevel"/>
    <w:tmpl w:val="40788B00"/>
    <w:lvl w:ilvl="0" w:tplc="7568BC2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731A7"/>
    <w:multiLevelType w:val="hybridMultilevel"/>
    <w:tmpl w:val="FB7693FC"/>
    <w:lvl w:ilvl="0" w:tplc="D41CD83C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545949"/>
    <w:multiLevelType w:val="hybridMultilevel"/>
    <w:tmpl w:val="A4665310"/>
    <w:lvl w:ilvl="0" w:tplc="BA8E8654"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4D51A0"/>
    <w:multiLevelType w:val="hybridMultilevel"/>
    <w:tmpl w:val="71AAE1AC"/>
    <w:lvl w:ilvl="0" w:tplc="BC92D9FE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36394"/>
    <w:multiLevelType w:val="hybridMultilevel"/>
    <w:tmpl w:val="3CA2645C"/>
    <w:lvl w:ilvl="0" w:tplc="1F4042B2">
      <w:start w:val="20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CB07FB"/>
    <w:multiLevelType w:val="hybridMultilevel"/>
    <w:tmpl w:val="4F80674E"/>
    <w:lvl w:ilvl="0" w:tplc="4A9E1D2A">
      <w:start w:val="20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8"/>
  </w:num>
  <w:num w:numId="5">
    <w:abstractNumId w:val="7"/>
  </w:num>
  <w:num w:numId="6">
    <w:abstractNumId w:val="22"/>
  </w:num>
  <w:num w:numId="7">
    <w:abstractNumId w:val="1"/>
  </w:num>
  <w:num w:numId="8">
    <w:abstractNumId w:val="6"/>
  </w:num>
  <w:num w:numId="9">
    <w:abstractNumId w:val="0"/>
  </w:num>
  <w:num w:numId="10">
    <w:abstractNumId w:val="14"/>
  </w:num>
  <w:num w:numId="11">
    <w:abstractNumId w:val="17"/>
  </w:num>
  <w:num w:numId="12">
    <w:abstractNumId w:val="20"/>
  </w:num>
  <w:num w:numId="13">
    <w:abstractNumId w:val="24"/>
  </w:num>
  <w:num w:numId="14">
    <w:abstractNumId w:val="16"/>
  </w:num>
  <w:num w:numId="15">
    <w:abstractNumId w:val="11"/>
  </w:num>
  <w:num w:numId="16">
    <w:abstractNumId w:val="12"/>
  </w:num>
  <w:num w:numId="17">
    <w:abstractNumId w:val="25"/>
  </w:num>
  <w:num w:numId="18">
    <w:abstractNumId w:val="9"/>
  </w:num>
  <w:num w:numId="19">
    <w:abstractNumId w:val="26"/>
  </w:num>
  <w:num w:numId="20">
    <w:abstractNumId w:val="10"/>
  </w:num>
  <w:num w:numId="21">
    <w:abstractNumId w:val="15"/>
  </w:num>
  <w:num w:numId="22">
    <w:abstractNumId w:val="21"/>
  </w:num>
  <w:num w:numId="23">
    <w:abstractNumId w:val="19"/>
  </w:num>
  <w:num w:numId="24">
    <w:abstractNumId w:val="28"/>
  </w:num>
  <w:num w:numId="25">
    <w:abstractNumId w:val="4"/>
  </w:num>
  <w:num w:numId="26">
    <w:abstractNumId w:val="23"/>
  </w:num>
  <w:num w:numId="27">
    <w:abstractNumId w:val="27"/>
  </w:num>
  <w:num w:numId="28">
    <w:abstractNumId w:val="1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57"/>
    <w:rsid w:val="0000125E"/>
    <w:rsid w:val="000012E8"/>
    <w:rsid w:val="000017FE"/>
    <w:rsid w:val="00002A62"/>
    <w:rsid w:val="0000504A"/>
    <w:rsid w:val="000070C9"/>
    <w:rsid w:val="00007E0C"/>
    <w:rsid w:val="00007FC0"/>
    <w:rsid w:val="00010717"/>
    <w:rsid w:val="00011B9D"/>
    <w:rsid w:val="00016D96"/>
    <w:rsid w:val="00020CE2"/>
    <w:rsid w:val="00022C93"/>
    <w:rsid w:val="00023B02"/>
    <w:rsid w:val="00025E4E"/>
    <w:rsid w:val="00027138"/>
    <w:rsid w:val="000279B3"/>
    <w:rsid w:val="00031D98"/>
    <w:rsid w:val="00032359"/>
    <w:rsid w:val="00035AEB"/>
    <w:rsid w:val="00037703"/>
    <w:rsid w:val="00040ADA"/>
    <w:rsid w:val="00040F00"/>
    <w:rsid w:val="00041E3A"/>
    <w:rsid w:val="000424C1"/>
    <w:rsid w:val="00043944"/>
    <w:rsid w:val="0004505D"/>
    <w:rsid w:val="000469FC"/>
    <w:rsid w:val="000472A2"/>
    <w:rsid w:val="00065709"/>
    <w:rsid w:val="00070DE1"/>
    <w:rsid w:val="00071F64"/>
    <w:rsid w:val="000724AF"/>
    <w:rsid w:val="00073DE0"/>
    <w:rsid w:val="00083187"/>
    <w:rsid w:val="000835FB"/>
    <w:rsid w:val="00086605"/>
    <w:rsid w:val="00090442"/>
    <w:rsid w:val="000919C2"/>
    <w:rsid w:val="00092D41"/>
    <w:rsid w:val="000A6EAA"/>
    <w:rsid w:val="000B1706"/>
    <w:rsid w:val="000B5374"/>
    <w:rsid w:val="000C0B61"/>
    <w:rsid w:val="000C0C72"/>
    <w:rsid w:val="000C15FF"/>
    <w:rsid w:val="000C1FB1"/>
    <w:rsid w:val="000C7499"/>
    <w:rsid w:val="000C7B6A"/>
    <w:rsid w:val="000D54D1"/>
    <w:rsid w:val="000E2466"/>
    <w:rsid w:val="000E38F0"/>
    <w:rsid w:val="000E5D17"/>
    <w:rsid w:val="000F23AC"/>
    <w:rsid w:val="000F3FF2"/>
    <w:rsid w:val="000F4ED0"/>
    <w:rsid w:val="00105510"/>
    <w:rsid w:val="001057EC"/>
    <w:rsid w:val="0011050A"/>
    <w:rsid w:val="001139D6"/>
    <w:rsid w:val="00115C93"/>
    <w:rsid w:val="0011738E"/>
    <w:rsid w:val="00117AFB"/>
    <w:rsid w:val="00120A20"/>
    <w:rsid w:val="0012255C"/>
    <w:rsid w:val="001232F0"/>
    <w:rsid w:val="00125983"/>
    <w:rsid w:val="00131F04"/>
    <w:rsid w:val="00131F69"/>
    <w:rsid w:val="00133C76"/>
    <w:rsid w:val="001344D8"/>
    <w:rsid w:val="00135CF1"/>
    <w:rsid w:val="00136A13"/>
    <w:rsid w:val="00142674"/>
    <w:rsid w:val="001478E7"/>
    <w:rsid w:val="00151FA5"/>
    <w:rsid w:val="00154401"/>
    <w:rsid w:val="001624DB"/>
    <w:rsid w:val="001658A3"/>
    <w:rsid w:val="00166352"/>
    <w:rsid w:val="00167AE4"/>
    <w:rsid w:val="00173C6C"/>
    <w:rsid w:val="00174BAC"/>
    <w:rsid w:val="001852A5"/>
    <w:rsid w:val="00186CB6"/>
    <w:rsid w:val="00190BF7"/>
    <w:rsid w:val="0019168F"/>
    <w:rsid w:val="00191F16"/>
    <w:rsid w:val="00195BB0"/>
    <w:rsid w:val="00196D5C"/>
    <w:rsid w:val="001A1841"/>
    <w:rsid w:val="001A1F16"/>
    <w:rsid w:val="001A3133"/>
    <w:rsid w:val="001A77B0"/>
    <w:rsid w:val="001A7F0F"/>
    <w:rsid w:val="001B03DC"/>
    <w:rsid w:val="001B492E"/>
    <w:rsid w:val="001B4A40"/>
    <w:rsid w:val="001B544A"/>
    <w:rsid w:val="001B653C"/>
    <w:rsid w:val="001B76DF"/>
    <w:rsid w:val="001C0216"/>
    <w:rsid w:val="001C4201"/>
    <w:rsid w:val="001C4781"/>
    <w:rsid w:val="001C561C"/>
    <w:rsid w:val="001C5DE5"/>
    <w:rsid w:val="001D3537"/>
    <w:rsid w:val="001D48EA"/>
    <w:rsid w:val="001D5D5B"/>
    <w:rsid w:val="001D7261"/>
    <w:rsid w:val="001E17F7"/>
    <w:rsid w:val="001E3287"/>
    <w:rsid w:val="001E4AF4"/>
    <w:rsid w:val="001F3288"/>
    <w:rsid w:val="001F4BD8"/>
    <w:rsid w:val="00200725"/>
    <w:rsid w:val="00200E97"/>
    <w:rsid w:val="002010A5"/>
    <w:rsid w:val="002010FF"/>
    <w:rsid w:val="002032F6"/>
    <w:rsid w:val="00205241"/>
    <w:rsid w:val="002057D8"/>
    <w:rsid w:val="0020586B"/>
    <w:rsid w:val="00207269"/>
    <w:rsid w:val="00207A5E"/>
    <w:rsid w:val="00212786"/>
    <w:rsid w:val="00212AEF"/>
    <w:rsid w:val="00213D93"/>
    <w:rsid w:val="002146EB"/>
    <w:rsid w:val="00223DC8"/>
    <w:rsid w:val="0023575A"/>
    <w:rsid w:val="00235F65"/>
    <w:rsid w:val="00240465"/>
    <w:rsid w:val="0024500F"/>
    <w:rsid w:val="00246434"/>
    <w:rsid w:val="002466B3"/>
    <w:rsid w:val="00246AB5"/>
    <w:rsid w:val="00246C7C"/>
    <w:rsid w:val="00246F27"/>
    <w:rsid w:val="00250656"/>
    <w:rsid w:val="00253894"/>
    <w:rsid w:val="00253A0A"/>
    <w:rsid w:val="00253CBF"/>
    <w:rsid w:val="00254E16"/>
    <w:rsid w:val="0025513D"/>
    <w:rsid w:val="0025666F"/>
    <w:rsid w:val="00261B09"/>
    <w:rsid w:val="00266404"/>
    <w:rsid w:val="002667B8"/>
    <w:rsid w:val="002678E7"/>
    <w:rsid w:val="00274B9F"/>
    <w:rsid w:val="00280815"/>
    <w:rsid w:val="00280E43"/>
    <w:rsid w:val="00283A57"/>
    <w:rsid w:val="00285F20"/>
    <w:rsid w:val="00286CB6"/>
    <w:rsid w:val="00290A5F"/>
    <w:rsid w:val="0029125F"/>
    <w:rsid w:val="00291ADC"/>
    <w:rsid w:val="00294062"/>
    <w:rsid w:val="002A4F0F"/>
    <w:rsid w:val="002A5ABC"/>
    <w:rsid w:val="002A75C7"/>
    <w:rsid w:val="002A7B21"/>
    <w:rsid w:val="002B5EDE"/>
    <w:rsid w:val="002C50A9"/>
    <w:rsid w:val="002C5BE4"/>
    <w:rsid w:val="002C5E47"/>
    <w:rsid w:val="002D1ABE"/>
    <w:rsid w:val="002D26AF"/>
    <w:rsid w:val="002D63EE"/>
    <w:rsid w:val="002E00DC"/>
    <w:rsid w:val="002E03E3"/>
    <w:rsid w:val="002E3A9B"/>
    <w:rsid w:val="002E5464"/>
    <w:rsid w:val="002E56BD"/>
    <w:rsid w:val="002E5AF5"/>
    <w:rsid w:val="002E7665"/>
    <w:rsid w:val="002F04F3"/>
    <w:rsid w:val="002F3C68"/>
    <w:rsid w:val="002F3E99"/>
    <w:rsid w:val="0030026B"/>
    <w:rsid w:val="003004A8"/>
    <w:rsid w:val="00304437"/>
    <w:rsid w:val="003050FF"/>
    <w:rsid w:val="003060AC"/>
    <w:rsid w:val="00306961"/>
    <w:rsid w:val="003102E1"/>
    <w:rsid w:val="00310AAA"/>
    <w:rsid w:val="003115CE"/>
    <w:rsid w:val="00311623"/>
    <w:rsid w:val="00312D9A"/>
    <w:rsid w:val="00326E73"/>
    <w:rsid w:val="00331D0E"/>
    <w:rsid w:val="00333B28"/>
    <w:rsid w:val="00334855"/>
    <w:rsid w:val="00336A0B"/>
    <w:rsid w:val="00337561"/>
    <w:rsid w:val="0034484D"/>
    <w:rsid w:val="003464D9"/>
    <w:rsid w:val="00351B89"/>
    <w:rsid w:val="00355F11"/>
    <w:rsid w:val="00355FA0"/>
    <w:rsid w:val="00361E85"/>
    <w:rsid w:val="00363224"/>
    <w:rsid w:val="00371AB3"/>
    <w:rsid w:val="003740B8"/>
    <w:rsid w:val="00381FEA"/>
    <w:rsid w:val="00383543"/>
    <w:rsid w:val="00390D3F"/>
    <w:rsid w:val="00391E36"/>
    <w:rsid w:val="00392AE9"/>
    <w:rsid w:val="00392FB1"/>
    <w:rsid w:val="003971B4"/>
    <w:rsid w:val="003A2861"/>
    <w:rsid w:val="003B2EAF"/>
    <w:rsid w:val="003B3976"/>
    <w:rsid w:val="003B3E14"/>
    <w:rsid w:val="003B506C"/>
    <w:rsid w:val="003C0DCF"/>
    <w:rsid w:val="003C294B"/>
    <w:rsid w:val="003C3A46"/>
    <w:rsid w:val="003C64A5"/>
    <w:rsid w:val="003C7581"/>
    <w:rsid w:val="003C78BA"/>
    <w:rsid w:val="003C7D42"/>
    <w:rsid w:val="003D10D2"/>
    <w:rsid w:val="003D22CA"/>
    <w:rsid w:val="003D4C18"/>
    <w:rsid w:val="003E18F6"/>
    <w:rsid w:val="003E2F6B"/>
    <w:rsid w:val="003E3A33"/>
    <w:rsid w:val="003E6F3B"/>
    <w:rsid w:val="003E737B"/>
    <w:rsid w:val="003E7B99"/>
    <w:rsid w:val="003F0933"/>
    <w:rsid w:val="003F1E91"/>
    <w:rsid w:val="003F2F75"/>
    <w:rsid w:val="003F3248"/>
    <w:rsid w:val="003F533A"/>
    <w:rsid w:val="004029FE"/>
    <w:rsid w:val="00403E64"/>
    <w:rsid w:val="00403EFC"/>
    <w:rsid w:val="004053DE"/>
    <w:rsid w:val="00405AD3"/>
    <w:rsid w:val="00406BBE"/>
    <w:rsid w:val="0041071D"/>
    <w:rsid w:val="00410B1A"/>
    <w:rsid w:val="004132D7"/>
    <w:rsid w:val="004146A6"/>
    <w:rsid w:val="0041604E"/>
    <w:rsid w:val="00417213"/>
    <w:rsid w:val="00420925"/>
    <w:rsid w:val="004228B1"/>
    <w:rsid w:val="00423C46"/>
    <w:rsid w:val="004426D1"/>
    <w:rsid w:val="00443204"/>
    <w:rsid w:val="004600CF"/>
    <w:rsid w:val="004600D7"/>
    <w:rsid w:val="00460AC7"/>
    <w:rsid w:val="004620B3"/>
    <w:rsid w:val="00466DF5"/>
    <w:rsid w:val="0046735E"/>
    <w:rsid w:val="00467418"/>
    <w:rsid w:val="004710E6"/>
    <w:rsid w:val="00472A04"/>
    <w:rsid w:val="00474260"/>
    <w:rsid w:val="00474E8A"/>
    <w:rsid w:val="00476163"/>
    <w:rsid w:val="00476B01"/>
    <w:rsid w:val="00477E52"/>
    <w:rsid w:val="00482D7B"/>
    <w:rsid w:val="00484079"/>
    <w:rsid w:val="00486E80"/>
    <w:rsid w:val="00487FE3"/>
    <w:rsid w:val="00491163"/>
    <w:rsid w:val="004925D5"/>
    <w:rsid w:val="004926F9"/>
    <w:rsid w:val="00493A52"/>
    <w:rsid w:val="00494517"/>
    <w:rsid w:val="004956FE"/>
    <w:rsid w:val="004A296F"/>
    <w:rsid w:val="004A2BF5"/>
    <w:rsid w:val="004A44A1"/>
    <w:rsid w:val="004A4CB7"/>
    <w:rsid w:val="004A6FB5"/>
    <w:rsid w:val="004B0186"/>
    <w:rsid w:val="004B35CA"/>
    <w:rsid w:val="004C4182"/>
    <w:rsid w:val="004D08CD"/>
    <w:rsid w:val="004D2581"/>
    <w:rsid w:val="004D4ABE"/>
    <w:rsid w:val="004D79A4"/>
    <w:rsid w:val="004E161E"/>
    <w:rsid w:val="004E2041"/>
    <w:rsid w:val="004E2D2F"/>
    <w:rsid w:val="004E3AA4"/>
    <w:rsid w:val="004E6F85"/>
    <w:rsid w:val="004F0B26"/>
    <w:rsid w:val="005001F3"/>
    <w:rsid w:val="00501DD3"/>
    <w:rsid w:val="00502C45"/>
    <w:rsid w:val="00503544"/>
    <w:rsid w:val="005069E2"/>
    <w:rsid w:val="00506B75"/>
    <w:rsid w:val="00510061"/>
    <w:rsid w:val="005103D2"/>
    <w:rsid w:val="005107FE"/>
    <w:rsid w:val="00513830"/>
    <w:rsid w:val="005158A3"/>
    <w:rsid w:val="005218AE"/>
    <w:rsid w:val="00522E3A"/>
    <w:rsid w:val="005243C7"/>
    <w:rsid w:val="005246EF"/>
    <w:rsid w:val="00524791"/>
    <w:rsid w:val="00530040"/>
    <w:rsid w:val="00531901"/>
    <w:rsid w:val="0053257D"/>
    <w:rsid w:val="00532848"/>
    <w:rsid w:val="005328D8"/>
    <w:rsid w:val="005337CF"/>
    <w:rsid w:val="005369C8"/>
    <w:rsid w:val="005404D5"/>
    <w:rsid w:val="00542EF0"/>
    <w:rsid w:val="00543894"/>
    <w:rsid w:val="00543A65"/>
    <w:rsid w:val="00543B84"/>
    <w:rsid w:val="00547228"/>
    <w:rsid w:val="00552945"/>
    <w:rsid w:val="00552AEF"/>
    <w:rsid w:val="00554632"/>
    <w:rsid w:val="00557C88"/>
    <w:rsid w:val="0056108C"/>
    <w:rsid w:val="00562788"/>
    <w:rsid w:val="00563F75"/>
    <w:rsid w:val="005663A4"/>
    <w:rsid w:val="00571B5E"/>
    <w:rsid w:val="00572631"/>
    <w:rsid w:val="005775BF"/>
    <w:rsid w:val="00577E37"/>
    <w:rsid w:val="005803BF"/>
    <w:rsid w:val="005825C0"/>
    <w:rsid w:val="005842F8"/>
    <w:rsid w:val="0059395D"/>
    <w:rsid w:val="00593D07"/>
    <w:rsid w:val="005946C0"/>
    <w:rsid w:val="005951E9"/>
    <w:rsid w:val="00597038"/>
    <w:rsid w:val="005A0D76"/>
    <w:rsid w:val="005A2804"/>
    <w:rsid w:val="005A604B"/>
    <w:rsid w:val="005B29D8"/>
    <w:rsid w:val="005B42AF"/>
    <w:rsid w:val="005B507F"/>
    <w:rsid w:val="005B556A"/>
    <w:rsid w:val="005B7E13"/>
    <w:rsid w:val="005D1684"/>
    <w:rsid w:val="005D2B1B"/>
    <w:rsid w:val="005D5ABC"/>
    <w:rsid w:val="005E0CDE"/>
    <w:rsid w:val="005E28A0"/>
    <w:rsid w:val="005E30D8"/>
    <w:rsid w:val="005E3C92"/>
    <w:rsid w:val="00602425"/>
    <w:rsid w:val="0061164A"/>
    <w:rsid w:val="00611A65"/>
    <w:rsid w:val="00613031"/>
    <w:rsid w:val="00613934"/>
    <w:rsid w:val="00613E4D"/>
    <w:rsid w:val="00621E42"/>
    <w:rsid w:val="0062282E"/>
    <w:rsid w:val="00622AA7"/>
    <w:rsid w:val="00625910"/>
    <w:rsid w:val="00626FD0"/>
    <w:rsid w:val="00637EAC"/>
    <w:rsid w:val="00641E47"/>
    <w:rsid w:val="006430CD"/>
    <w:rsid w:val="00652524"/>
    <w:rsid w:val="00653143"/>
    <w:rsid w:val="00656E24"/>
    <w:rsid w:val="00657851"/>
    <w:rsid w:val="0066034A"/>
    <w:rsid w:val="00660446"/>
    <w:rsid w:val="00664E39"/>
    <w:rsid w:val="006707CE"/>
    <w:rsid w:val="0067155B"/>
    <w:rsid w:val="00673377"/>
    <w:rsid w:val="00675921"/>
    <w:rsid w:val="0067677B"/>
    <w:rsid w:val="00677DC3"/>
    <w:rsid w:val="006808A6"/>
    <w:rsid w:val="0068315B"/>
    <w:rsid w:val="00695433"/>
    <w:rsid w:val="0069564E"/>
    <w:rsid w:val="00697529"/>
    <w:rsid w:val="006A6DBA"/>
    <w:rsid w:val="006B431A"/>
    <w:rsid w:val="006B51B6"/>
    <w:rsid w:val="006B55D6"/>
    <w:rsid w:val="006C54EE"/>
    <w:rsid w:val="006C597A"/>
    <w:rsid w:val="006D131C"/>
    <w:rsid w:val="006D24F2"/>
    <w:rsid w:val="006D5D83"/>
    <w:rsid w:val="006D76EB"/>
    <w:rsid w:val="006E03B8"/>
    <w:rsid w:val="006F20F8"/>
    <w:rsid w:val="006F51C0"/>
    <w:rsid w:val="006F7C6F"/>
    <w:rsid w:val="0070347F"/>
    <w:rsid w:val="00706472"/>
    <w:rsid w:val="0070672F"/>
    <w:rsid w:val="007067CD"/>
    <w:rsid w:val="00707520"/>
    <w:rsid w:val="007078E5"/>
    <w:rsid w:val="00712732"/>
    <w:rsid w:val="00726555"/>
    <w:rsid w:val="00730820"/>
    <w:rsid w:val="00734BEB"/>
    <w:rsid w:val="00742CA9"/>
    <w:rsid w:val="00743DA3"/>
    <w:rsid w:val="007462B5"/>
    <w:rsid w:val="007508E2"/>
    <w:rsid w:val="00752200"/>
    <w:rsid w:val="0075303D"/>
    <w:rsid w:val="007531DA"/>
    <w:rsid w:val="007533CA"/>
    <w:rsid w:val="007539A6"/>
    <w:rsid w:val="00754072"/>
    <w:rsid w:val="00763C00"/>
    <w:rsid w:val="007647E1"/>
    <w:rsid w:val="00775679"/>
    <w:rsid w:val="00775E96"/>
    <w:rsid w:val="00777BA1"/>
    <w:rsid w:val="00782797"/>
    <w:rsid w:val="007827AF"/>
    <w:rsid w:val="0079104D"/>
    <w:rsid w:val="0079527C"/>
    <w:rsid w:val="00796C6B"/>
    <w:rsid w:val="007A1A74"/>
    <w:rsid w:val="007A2BC3"/>
    <w:rsid w:val="007A4516"/>
    <w:rsid w:val="007B145D"/>
    <w:rsid w:val="007B399D"/>
    <w:rsid w:val="007B6DC5"/>
    <w:rsid w:val="007C0DA7"/>
    <w:rsid w:val="007C11BF"/>
    <w:rsid w:val="007C15B7"/>
    <w:rsid w:val="007C338C"/>
    <w:rsid w:val="007C3F92"/>
    <w:rsid w:val="007C4919"/>
    <w:rsid w:val="007C6C9F"/>
    <w:rsid w:val="007C77A0"/>
    <w:rsid w:val="007D0578"/>
    <w:rsid w:val="007D54A2"/>
    <w:rsid w:val="007D684A"/>
    <w:rsid w:val="007E1235"/>
    <w:rsid w:val="007E1A9A"/>
    <w:rsid w:val="007E39D3"/>
    <w:rsid w:val="007E53CD"/>
    <w:rsid w:val="007E5E74"/>
    <w:rsid w:val="007F217B"/>
    <w:rsid w:val="007F2E65"/>
    <w:rsid w:val="007F621D"/>
    <w:rsid w:val="00800B47"/>
    <w:rsid w:val="0080197E"/>
    <w:rsid w:val="00802807"/>
    <w:rsid w:val="00803919"/>
    <w:rsid w:val="00806D02"/>
    <w:rsid w:val="00811041"/>
    <w:rsid w:val="008121F9"/>
    <w:rsid w:val="0081661D"/>
    <w:rsid w:val="00822BF2"/>
    <w:rsid w:val="00825750"/>
    <w:rsid w:val="00826B68"/>
    <w:rsid w:val="00827B66"/>
    <w:rsid w:val="00832E7B"/>
    <w:rsid w:val="00843128"/>
    <w:rsid w:val="00844C2D"/>
    <w:rsid w:val="00845E85"/>
    <w:rsid w:val="008530DB"/>
    <w:rsid w:val="00853CE3"/>
    <w:rsid w:val="008549C0"/>
    <w:rsid w:val="008559EE"/>
    <w:rsid w:val="00855D01"/>
    <w:rsid w:val="00857FE0"/>
    <w:rsid w:val="008649EA"/>
    <w:rsid w:val="00870552"/>
    <w:rsid w:val="008732EE"/>
    <w:rsid w:val="00874033"/>
    <w:rsid w:val="008762DB"/>
    <w:rsid w:val="008768C2"/>
    <w:rsid w:val="00877DEF"/>
    <w:rsid w:val="00881D65"/>
    <w:rsid w:val="00881E90"/>
    <w:rsid w:val="00882D5B"/>
    <w:rsid w:val="00883384"/>
    <w:rsid w:val="00883C2D"/>
    <w:rsid w:val="0088474B"/>
    <w:rsid w:val="00884D3C"/>
    <w:rsid w:val="00890A8D"/>
    <w:rsid w:val="00890E7D"/>
    <w:rsid w:val="00893C0C"/>
    <w:rsid w:val="00893DF3"/>
    <w:rsid w:val="008977D5"/>
    <w:rsid w:val="008A26C0"/>
    <w:rsid w:val="008A2785"/>
    <w:rsid w:val="008A314A"/>
    <w:rsid w:val="008A3EDB"/>
    <w:rsid w:val="008A752D"/>
    <w:rsid w:val="008B785A"/>
    <w:rsid w:val="008C70F4"/>
    <w:rsid w:val="008D2A47"/>
    <w:rsid w:val="008D3140"/>
    <w:rsid w:val="008D36B9"/>
    <w:rsid w:val="008D3E15"/>
    <w:rsid w:val="008D7A5A"/>
    <w:rsid w:val="008E0CDF"/>
    <w:rsid w:val="008E4CF4"/>
    <w:rsid w:val="008E5907"/>
    <w:rsid w:val="008E5A98"/>
    <w:rsid w:val="008E667E"/>
    <w:rsid w:val="008E7F14"/>
    <w:rsid w:val="008F2457"/>
    <w:rsid w:val="008F281C"/>
    <w:rsid w:val="008F3F4A"/>
    <w:rsid w:val="008F584B"/>
    <w:rsid w:val="008F5FCD"/>
    <w:rsid w:val="008F79B6"/>
    <w:rsid w:val="00900B5B"/>
    <w:rsid w:val="00906C29"/>
    <w:rsid w:val="009142DD"/>
    <w:rsid w:val="00914389"/>
    <w:rsid w:val="00916A23"/>
    <w:rsid w:val="00921152"/>
    <w:rsid w:val="00921CA5"/>
    <w:rsid w:val="0092748A"/>
    <w:rsid w:val="00927EDE"/>
    <w:rsid w:val="00931F02"/>
    <w:rsid w:val="009325C3"/>
    <w:rsid w:val="0093527B"/>
    <w:rsid w:val="00935434"/>
    <w:rsid w:val="00935B11"/>
    <w:rsid w:val="00935FFF"/>
    <w:rsid w:val="00936C46"/>
    <w:rsid w:val="00940938"/>
    <w:rsid w:val="00941D91"/>
    <w:rsid w:val="0094377A"/>
    <w:rsid w:val="0095083B"/>
    <w:rsid w:val="00951337"/>
    <w:rsid w:val="009543CA"/>
    <w:rsid w:val="00964FE5"/>
    <w:rsid w:val="00971A32"/>
    <w:rsid w:val="00973ECB"/>
    <w:rsid w:val="00974B25"/>
    <w:rsid w:val="0097759F"/>
    <w:rsid w:val="009816FB"/>
    <w:rsid w:val="0098212E"/>
    <w:rsid w:val="009830F4"/>
    <w:rsid w:val="0099002A"/>
    <w:rsid w:val="009911C0"/>
    <w:rsid w:val="009929F9"/>
    <w:rsid w:val="009952F0"/>
    <w:rsid w:val="00997AD5"/>
    <w:rsid w:val="009A0845"/>
    <w:rsid w:val="009A0B14"/>
    <w:rsid w:val="009A2DB0"/>
    <w:rsid w:val="009A38C4"/>
    <w:rsid w:val="009A3C53"/>
    <w:rsid w:val="009A4D46"/>
    <w:rsid w:val="009A619E"/>
    <w:rsid w:val="009A6286"/>
    <w:rsid w:val="009B087F"/>
    <w:rsid w:val="009B3639"/>
    <w:rsid w:val="009D4B0F"/>
    <w:rsid w:val="009D4D18"/>
    <w:rsid w:val="009D6A96"/>
    <w:rsid w:val="009E091E"/>
    <w:rsid w:val="009E2DA2"/>
    <w:rsid w:val="009F7207"/>
    <w:rsid w:val="00A00834"/>
    <w:rsid w:val="00A013AE"/>
    <w:rsid w:val="00A05F1D"/>
    <w:rsid w:val="00A0604F"/>
    <w:rsid w:val="00A121C4"/>
    <w:rsid w:val="00A14976"/>
    <w:rsid w:val="00A152A4"/>
    <w:rsid w:val="00A20324"/>
    <w:rsid w:val="00A23C43"/>
    <w:rsid w:val="00A23F96"/>
    <w:rsid w:val="00A27A92"/>
    <w:rsid w:val="00A3314D"/>
    <w:rsid w:val="00A40152"/>
    <w:rsid w:val="00A40A59"/>
    <w:rsid w:val="00A40E5B"/>
    <w:rsid w:val="00A44D94"/>
    <w:rsid w:val="00A45250"/>
    <w:rsid w:val="00A46F65"/>
    <w:rsid w:val="00A471EE"/>
    <w:rsid w:val="00A51F7A"/>
    <w:rsid w:val="00A61C5B"/>
    <w:rsid w:val="00A7224F"/>
    <w:rsid w:val="00A73C04"/>
    <w:rsid w:val="00A76EE7"/>
    <w:rsid w:val="00A778B1"/>
    <w:rsid w:val="00A9135E"/>
    <w:rsid w:val="00AA0186"/>
    <w:rsid w:val="00AA39C9"/>
    <w:rsid w:val="00AA3FDA"/>
    <w:rsid w:val="00AA47E9"/>
    <w:rsid w:val="00AB1682"/>
    <w:rsid w:val="00AB3F35"/>
    <w:rsid w:val="00AB6243"/>
    <w:rsid w:val="00AB7180"/>
    <w:rsid w:val="00AC2057"/>
    <w:rsid w:val="00AC42DE"/>
    <w:rsid w:val="00AC7AA8"/>
    <w:rsid w:val="00AD16B4"/>
    <w:rsid w:val="00AD2470"/>
    <w:rsid w:val="00AD4C1D"/>
    <w:rsid w:val="00AD5F4E"/>
    <w:rsid w:val="00AD609D"/>
    <w:rsid w:val="00AE4183"/>
    <w:rsid w:val="00AF1320"/>
    <w:rsid w:val="00AF5D75"/>
    <w:rsid w:val="00B0018A"/>
    <w:rsid w:val="00B0600B"/>
    <w:rsid w:val="00B11B97"/>
    <w:rsid w:val="00B1486C"/>
    <w:rsid w:val="00B15072"/>
    <w:rsid w:val="00B1606F"/>
    <w:rsid w:val="00B20719"/>
    <w:rsid w:val="00B27A54"/>
    <w:rsid w:val="00B36887"/>
    <w:rsid w:val="00B37FB1"/>
    <w:rsid w:val="00B40B6C"/>
    <w:rsid w:val="00B40BE1"/>
    <w:rsid w:val="00B41163"/>
    <w:rsid w:val="00B42E37"/>
    <w:rsid w:val="00B47256"/>
    <w:rsid w:val="00B4780A"/>
    <w:rsid w:val="00B47E1C"/>
    <w:rsid w:val="00B54EBB"/>
    <w:rsid w:val="00B553F8"/>
    <w:rsid w:val="00B57670"/>
    <w:rsid w:val="00B57D33"/>
    <w:rsid w:val="00B62D89"/>
    <w:rsid w:val="00B64E71"/>
    <w:rsid w:val="00B670C1"/>
    <w:rsid w:val="00B71ABD"/>
    <w:rsid w:val="00B71FC4"/>
    <w:rsid w:val="00B724C9"/>
    <w:rsid w:val="00B731E0"/>
    <w:rsid w:val="00B73C8F"/>
    <w:rsid w:val="00B744DE"/>
    <w:rsid w:val="00B814CC"/>
    <w:rsid w:val="00B81C73"/>
    <w:rsid w:val="00B8456D"/>
    <w:rsid w:val="00B85130"/>
    <w:rsid w:val="00B93A4F"/>
    <w:rsid w:val="00B958DD"/>
    <w:rsid w:val="00BA01F4"/>
    <w:rsid w:val="00BA03AF"/>
    <w:rsid w:val="00BA0573"/>
    <w:rsid w:val="00BA5358"/>
    <w:rsid w:val="00BA6AFD"/>
    <w:rsid w:val="00BA7B1C"/>
    <w:rsid w:val="00BB26FD"/>
    <w:rsid w:val="00BB5899"/>
    <w:rsid w:val="00BC2C14"/>
    <w:rsid w:val="00BC5877"/>
    <w:rsid w:val="00BC5EAE"/>
    <w:rsid w:val="00BD2375"/>
    <w:rsid w:val="00BD421A"/>
    <w:rsid w:val="00BD5586"/>
    <w:rsid w:val="00BD55B7"/>
    <w:rsid w:val="00BD6342"/>
    <w:rsid w:val="00BD77B8"/>
    <w:rsid w:val="00BE0006"/>
    <w:rsid w:val="00BE53EF"/>
    <w:rsid w:val="00BE6209"/>
    <w:rsid w:val="00BE67E9"/>
    <w:rsid w:val="00BE6E70"/>
    <w:rsid w:val="00BE7404"/>
    <w:rsid w:val="00BF0A55"/>
    <w:rsid w:val="00BF42BD"/>
    <w:rsid w:val="00BF5196"/>
    <w:rsid w:val="00C00A11"/>
    <w:rsid w:val="00C00D35"/>
    <w:rsid w:val="00C0115C"/>
    <w:rsid w:val="00C01D6A"/>
    <w:rsid w:val="00C01ECB"/>
    <w:rsid w:val="00C07ACE"/>
    <w:rsid w:val="00C10F36"/>
    <w:rsid w:val="00C11E37"/>
    <w:rsid w:val="00C12A87"/>
    <w:rsid w:val="00C14D18"/>
    <w:rsid w:val="00C16DC4"/>
    <w:rsid w:val="00C22FCA"/>
    <w:rsid w:val="00C23527"/>
    <w:rsid w:val="00C25767"/>
    <w:rsid w:val="00C315C5"/>
    <w:rsid w:val="00C32DF5"/>
    <w:rsid w:val="00C349D3"/>
    <w:rsid w:val="00C35480"/>
    <w:rsid w:val="00C37549"/>
    <w:rsid w:val="00C44D78"/>
    <w:rsid w:val="00C450C2"/>
    <w:rsid w:val="00C46692"/>
    <w:rsid w:val="00C47EDA"/>
    <w:rsid w:val="00C50F91"/>
    <w:rsid w:val="00C51B7E"/>
    <w:rsid w:val="00C5205F"/>
    <w:rsid w:val="00C54630"/>
    <w:rsid w:val="00C57F26"/>
    <w:rsid w:val="00C641B7"/>
    <w:rsid w:val="00C64AFA"/>
    <w:rsid w:val="00C707BA"/>
    <w:rsid w:val="00C71276"/>
    <w:rsid w:val="00C71A4E"/>
    <w:rsid w:val="00C74E10"/>
    <w:rsid w:val="00C775F7"/>
    <w:rsid w:val="00C853DA"/>
    <w:rsid w:val="00C87D6E"/>
    <w:rsid w:val="00C94D2C"/>
    <w:rsid w:val="00C95005"/>
    <w:rsid w:val="00C95685"/>
    <w:rsid w:val="00CA54E1"/>
    <w:rsid w:val="00CB745B"/>
    <w:rsid w:val="00CC2484"/>
    <w:rsid w:val="00CC265D"/>
    <w:rsid w:val="00CC5D28"/>
    <w:rsid w:val="00CD0E9B"/>
    <w:rsid w:val="00CD1319"/>
    <w:rsid w:val="00CD429D"/>
    <w:rsid w:val="00CD67B4"/>
    <w:rsid w:val="00CD7A1B"/>
    <w:rsid w:val="00CE1528"/>
    <w:rsid w:val="00CE2AFF"/>
    <w:rsid w:val="00CE6BC4"/>
    <w:rsid w:val="00CF251A"/>
    <w:rsid w:val="00CF2B9F"/>
    <w:rsid w:val="00CF54D7"/>
    <w:rsid w:val="00CF55FD"/>
    <w:rsid w:val="00CF5731"/>
    <w:rsid w:val="00CF6661"/>
    <w:rsid w:val="00D00A9D"/>
    <w:rsid w:val="00D037B2"/>
    <w:rsid w:val="00D03810"/>
    <w:rsid w:val="00D07BF5"/>
    <w:rsid w:val="00D123A7"/>
    <w:rsid w:val="00D14835"/>
    <w:rsid w:val="00D2032D"/>
    <w:rsid w:val="00D216C6"/>
    <w:rsid w:val="00D22EEB"/>
    <w:rsid w:val="00D23338"/>
    <w:rsid w:val="00D24643"/>
    <w:rsid w:val="00D25F70"/>
    <w:rsid w:val="00D2768F"/>
    <w:rsid w:val="00D3100C"/>
    <w:rsid w:val="00D3434A"/>
    <w:rsid w:val="00D3772E"/>
    <w:rsid w:val="00D404E5"/>
    <w:rsid w:val="00D40803"/>
    <w:rsid w:val="00D41401"/>
    <w:rsid w:val="00D42D71"/>
    <w:rsid w:val="00D5012C"/>
    <w:rsid w:val="00D51C91"/>
    <w:rsid w:val="00D54715"/>
    <w:rsid w:val="00D6378D"/>
    <w:rsid w:val="00D70791"/>
    <w:rsid w:val="00D75F93"/>
    <w:rsid w:val="00D761E5"/>
    <w:rsid w:val="00D85EB0"/>
    <w:rsid w:val="00D8746F"/>
    <w:rsid w:val="00D905B3"/>
    <w:rsid w:val="00D91608"/>
    <w:rsid w:val="00D9529C"/>
    <w:rsid w:val="00D9583C"/>
    <w:rsid w:val="00DA30A4"/>
    <w:rsid w:val="00DA5C72"/>
    <w:rsid w:val="00DA6131"/>
    <w:rsid w:val="00DA6FFD"/>
    <w:rsid w:val="00DC60D8"/>
    <w:rsid w:val="00DD05A2"/>
    <w:rsid w:val="00DD0D27"/>
    <w:rsid w:val="00DD147E"/>
    <w:rsid w:val="00DD38F7"/>
    <w:rsid w:val="00DD390F"/>
    <w:rsid w:val="00DD42DC"/>
    <w:rsid w:val="00DD5FC6"/>
    <w:rsid w:val="00DE0AC8"/>
    <w:rsid w:val="00DE3F78"/>
    <w:rsid w:val="00DE4B19"/>
    <w:rsid w:val="00DE7DC3"/>
    <w:rsid w:val="00DF074F"/>
    <w:rsid w:val="00DF1EFF"/>
    <w:rsid w:val="00DF2D57"/>
    <w:rsid w:val="00DF6F07"/>
    <w:rsid w:val="00DF755B"/>
    <w:rsid w:val="00DF7857"/>
    <w:rsid w:val="00E03EC6"/>
    <w:rsid w:val="00E0469F"/>
    <w:rsid w:val="00E057B8"/>
    <w:rsid w:val="00E07673"/>
    <w:rsid w:val="00E07D3C"/>
    <w:rsid w:val="00E10391"/>
    <w:rsid w:val="00E12206"/>
    <w:rsid w:val="00E12F70"/>
    <w:rsid w:val="00E131C5"/>
    <w:rsid w:val="00E2362A"/>
    <w:rsid w:val="00E23A87"/>
    <w:rsid w:val="00E23B09"/>
    <w:rsid w:val="00E3041C"/>
    <w:rsid w:val="00E31F80"/>
    <w:rsid w:val="00E34DBB"/>
    <w:rsid w:val="00E35A1C"/>
    <w:rsid w:val="00E372C3"/>
    <w:rsid w:val="00E40BD1"/>
    <w:rsid w:val="00E42C3F"/>
    <w:rsid w:val="00E44C93"/>
    <w:rsid w:val="00E4693D"/>
    <w:rsid w:val="00E503B7"/>
    <w:rsid w:val="00E50D81"/>
    <w:rsid w:val="00E5292F"/>
    <w:rsid w:val="00E53317"/>
    <w:rsid w:val="00E550EE"/>
    <w:rsid w:val="00E60140"/>
    <w:rsid w:val="00E604D3"/>
    <w:rsid w:val="00E64B40"/>
    <w:rsid w:val="00E65028"/>
    <w:rsid w:val="00E65F31"/>
    <w:rsid w:val="00E71C4D"/>
    <w:rsid w:val="00E73900"/>
    <w:rsid w:val="00E747D6"/>
    <w:rsid w:val="00E76C9A"/>
    <w:rsid w:val="00E7739B"/>
    <w:rsid w:val="00E777B6"/>
    <w:rsid w:val="00E77A4D"/>
    <w:rsid w:val="00E827F9"/>
    <w:rsid w:val="00E852EC"/>
    <w:rsid w:val="00E86E29"/>
    <w:rsid w:val="00E87383"/>
    <w:rsid w:val="00E8743D"/>
    <w:rsid w:val="00E9042F"/>
    <w:rsid w:val="00E9120A"/>
    <w:rsid w:val="00E92598"/>
    <w:rsid w:val="00E97569"/>
    <w:rsid w:val="00EA08EE"/>
    <w:rsid w:val="00EA4307"/>
    <w:rsid w:val="00EB3E54"/>
    <w:rsid w:val="00EB4398"/>
    <w:rsid w:val="00EC1063"/>
    <w:rsid w:val="00EC376C"/>
    <w:rsid w:val="00EC37EB"/>
    <w:rsid w:val="00ED1BE3"/>
    <w:rsid w:val="00ED5A3C"/>
    <w:rsid w:val="00ED5C23"/>
    <w:rsid w:val="00ED7B42"/>
    <w:rsid w:val="00EE03AC"/>
    <w:rsid w:val="00EE1712"/>
    <w:rsid w:val="00EE2E52"/>
    <w:rsid w:val="00EF1D72"/>
    <w:rsid w:val="00EF6828"/>
    <w:rsid w:val="00F042F1"/>
    <w:rsid w:val="00F07215"/>
    <w:rsid w:val="00F07757"/>
    <w:rsid w:val="00F16810"/>
    <w:rsid w:val="00F2030F"/>
    <w:rsid w:val="00F20659"/>
    <w:rsid w:val="00F20F46"/>
    <w:rsid w:val="00F2117A"/>
    <w:rsid w:val="00F261FE"/>
    <w:rsid w:val="00F32F2F"/>
    <w:rsid w:val="00F35DE7"/>
    <w:rsid w:val="00F35EA0"/>
    <w:rsid w:val="00F37D22"/>
    <w:rsid w:val="00F40D9A"/>
    <w:rsid w:val="00F43B17"/>
    <w:rsid w:val="00F451BD"/>
    <w:rsid w:val="00F50B47"/>
    <w:rsid w:val="00F51982"/>
    <w:rsid w:val="00F53830"/>
    <w:rsid w:val="00F54812"/>
    <w:rsid w:val="00F55A27"/>
    <w:rsid w:val="00F6318E"/>
    <w:rsid w:val="00F6626F"/>
    <w:rsid w:val="00F703B6"/>
    <w:rsid w:val="00F734BB"/>
    <w:rsid w:val="00F73A41"/>
    <w:rsid w:val="00F73A5E"/>
    <w:rsid w:val="00F766D0"/>
    <w:rsid w:val="00F80B56"/>
    <w:rsid w:val="00F81BB2"/>
    <w:rsid w:val="00F82D5D"/>
    <w:rsid w:val="00F878D7"/>
    <w:rsid w:val="00F93107"/>
    <w:rsid w:val="00F95964"/>
    <w:rsid w:val="00F95C84"/>
    <w:rsid w:val="00FA0F3D"/>
    <w:rsid w:val="00FA28D9"/>
    <w:rsid w:val="00FA2CFD"/>
    <w:rsid w:val="00FA4CBA"/>
    <w:rsid w:val="00FA5EA9"/>
    <w:rsid w:val="00FA72EF"/>
    <w:rsid w:val="00FB08A1"/>
    <w:rsid w:val="00FB1A36"/>
    <w:rsid w:val="00FB3032"/>
    <w:rsid w:val="00FB35E6"/>
    <w:rsid w:val="00FC254A"/>
    <w:rsid w:val="00FC4AC1"/>
    <w:rsid w:val="00FD02E7"/>
    <w:rsid w:val="00FD0D09"/>
    <w:rsid w:val="00FD6178"/>
    <w:rsid w:val="00FE0C55"/>
    <w:rsid w:val="00FE3798"/>
    <w:rsid w:val="00FE56FE"/>
    <w:rsid w:val="00FE5BA0"/>
    <w:rsid w:val="00FE611C"/>
    <w:rsid w:val="00FE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073"/>
    <o:shapelayout v:ext="edit">
      <o:idmap v:ext="edit" data="1"/>
    </o:shapelayout>
  </w:shapeDefaults>
  <w:decimalSymbol w:val=","/>
  <w:listSeparator w:val=";"/>
  <w15:docId w15:val="{E78FF36B-87E0-4B58-A854-74D80008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0B8"/>
    <w:rPr>
      <w:sz w:val="24"/>
      <w:szCs w:val="24"/>
    </w:rPr>
  </w:style>
  <w:style w:type="paragraph" w:styleId="Rubrik1">
    <w:name w:val="heading 1"/>
    <w:basedOn w:val="Normal"/>
    <w:link w:val="Rubrik1Char"/>
    <w:qFormat/>
    <w:rsid w:val="001C5DE5"/>
    <w:pPr>
      <w:spacing w:after="120"/>
      <w:outlineLvl w:val="0"/>
    </w:pPr>
    <w:rPr>
      <w:rFonts w:ascii="Arial" w:hAnsi="Arial" w:cs="Arial"/>
      <w:b/>
      <w:bCs/>
      <w:color w:val="000000"/>
      <w:kern w:val="36"/>
      <w:sz w:val="31"/>
      <w:szCs w:val="31"/>
    </w:rPr>
  </w:style>
  <w:style w:type="paragraph" w:styleId="Rubrik2">
    <w:name w:val="heading 2"/>
    <w:basedOn w:val="Normal"/>
    <w:next w:val="Normal"/>
    <w:link w:val="Rubrik2Char"/>
    <w:uiPriority w:val="99"/>
    <w:qFormat/>
    <w:rsid w:val="00DF75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9"/>
    <w:qFormat/>
    <w:rsid w:val="00371A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E550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sid w:val="00E550E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sid w:val="00E550EE"/>
    <w:rPr>
      <w:rFonts w:ascii="Cambria" w:hAnsi="Cambria" w:cs="Times New Roman"/>
      <w:b/>
      <w:bCs/>
      <w:sz w:val="26"/>
      <w:szCs w:val="26"/>
    </w:rPr>
  </w:style>
  <w:style w:type="paragraph" w:styleId="Sidhuvud">
    <w:name w:val="header"/>
    <w:basedOn w:val="Normal"/>
    <w:link w:val="SidhuvudChar"/>
    <w:uiPriority w:val="99"/>
    <w:rsid w:val="003740B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A152A4"/>
    <w:rPr>
      <w:rFonts w:cs="Times New Roman"/>
      <w:sz w:val="24"/>
      <w:szCs w:val="24"/>
      <w:lang w:val="sv-SE" w:eastAsia="sv-SE" w:bidi="ar-SA"/>
    </w:rPr>
  </w:style>
  <w:style w:type="paragraph" w:styleId="Sidfot">
    <w:name w:val="footer"/>
    <w:basedOn w:val="Normal"/>
    <w:link w:val="SidfotChar"/>
    <w:uiPriority w:val="99"/>
    <w:rsid w:val="003740B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E550EE"/>
    <w:rPr>
      <w:rFonts w:cs="Times New Roman"/>
      <w:sz w:val="24"/>
      <w:szCs w:val="24"/>
    </w:rPr>
  </w:style>
  <w:style w:type="character" w:customStyle="1" w:styleId="newsviewintro1">
    <w:name w:val="newsviewintro1"/>
    <w:basedOn w:val="Standardstycketeckensnitt"/>
    <w:uiPriority w:val="99"/>
    <w:rsid w:val="001C5DE5"/>
    <w:rPr>
      <w:rFonts w:ascii="Arial" w:hAnsi="Arial" w:cs="Arial"/>
      <w:b/>
      <w:bCs/>
      <w:color w:val="000000"/>
      <w:sz w:val="18"/>
      <w:szCs w:val="18"/>
    </w:rPr>
  </w:style>
  <w:style w:type="character" w:customStyle="1" w:styleId="newsviewbody1">
    <w:name w:val="newsviewbody1"/>
    <w:basedOn w:val="Standardstycketeckensnitt"/>
    <w:uiPriority w:val="99"/>
    <w:rsid w:val="001C5DE5"/>
    <w:rPr>
      <w:rFonts w:ascii="Georgia" w:hAnsi="Georgia" w:cs="Times New Roman"/>
      <w:color w:val="000000"/>
      <w:sz w:val="18"/>
      <w:szCs w:val="18"/>
    </w:rPr>
  </w:style>
  <w:style w:type="character" w:styleId="Hyperlnk">
    <w:name w:val="Hyperlink"/>
    <w:basedOn w:val="Standardstycketeckensnitt"/>
    <w:uiPriority w:val="99"/>
    <w:rsid w:val="003C7581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007E0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E550EE"/>
    <w:rPr>
      <w:rFonts w:cs="Times New Roman"/>
      <w:sz w:val="2"/>
    </w:rPr>
  </w:style>
  <w:style w:type="paragraph" w:styleId="Normalwebb">
    <w:name w:val="Normal (Web)"/>
    <w:basedOn w:val="Normal"/>
    <w:uiPriority w:val="99"/>
    <w:rsid w:val="00FA2CFD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99"/>
    <w:qFormat/>
    <w:rsid w:val="00070D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tark">
    <w:name w:val="Strong"/>
    <w:basedOn w:val="Standardstycketeckensnitt"/>
    <w:uiPriority w:val="22"/>
    <w:qFormat/>
    <w:rsid w:val="00070DE1"/>
    <w:rPr>
      <w:rFonts w:cs="Times New Roman"/>
      <w:b/>
      <w:bCs/>
    </w:rPr>
  </w:style>
  <w:style w:type="character" w:styleId="AnvndHyperlnk">
    <w:name w:val="FollowedHyperlink"/>
    <w:basedOn w:val="Standardstycketeckensnitt"/>
    <w:uiPriority w:val="99"/>
    <w:rsid w:val="00FD0D09"/>
    <w:rPr>
      <w:rFonts w:cs="Times New Roman"/>
      <w:color w:val="800080"/>
      <w:u w:val="single"/>
    </w:rPr>
  </w:style>
  <w:style w:type="paragraph" w:customStyle="1" w:styleId="Default">
    <w:name w:val="Default"/>
    <w:rsid w:val="006954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ewsdate1">
    <w:name w:val="newsdate1"/>
    <w:basedOn w:val="Standardstycketeckensnitt"/>
    <w:rsid w:val="00311623"/>
    <w:rPr>
      <w:color w:val="999999"/>
      <w:sz w:val="22"/>
      <w:szCs w:val="22"/>
    </w:rPr>
  </w:style>
  <w:style w:type="character" w:customStyle="1" w:styleId="imagetexteditor1">
    <w:name w:val="imagetexteditor1"/>
    <w:basedOn w:val="Standardstycketeckensnitt"/>
    <w:rsid w:val="00311623"/>
    <w:rPr>
      <w:b w:val="0"/>
      <w:bCs w:val="0"/>
      <w:sz w:val="22"/>
      <w:szCs w:val="22"/>
    </w:rPr>
  </w:style>
  <w:style w:type="character" w:styleId="Betoning">
    <w:name w:val="Emphasis"/>
    <w:basedOn w:val="Standardstycketeckensnitt"/>
    <w:uiPriority w:val="20"/>
    <w:qFormat/>
    <w:locked/>
    <w:rsid w:val="00105510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C478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C478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C478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C478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C4781"/>
    <w:rPr>
      <w:b/>
      <w:bCs/>
      <w:sz w:val="20"/>
      <w:szCs w:val="20"/>
    </w:rPr>
  </w:style>
  <w:style w:type="paragraph" w:styleId="Ingetavstnd">
    <w:name w:val="No Spacing"/>
    <w:uiPriority w:val="1"/>
    <w:qFormat/>
    <w:rsid w:val="00621E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6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28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4639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2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77126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751652">
                          <w:marLeft w:val="0"/>
                          <w:marRight w:val="24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1656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71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59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536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2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239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staf.edgren@tmf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mf.se/statistik/traandel---flerbostadshu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yvonne.identeg@tmf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317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PRESSRELASE</vt:lpstr>
    </vt:vector>
  </TitlesOfParts>
  <Company>Arbio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PRESSRELASE</dc:title>
  <dc:creator>Börje Philkvist</dc:creator>
  <cp:lastModifiedBy>Uhler, Cecilia</cp:lastModifiedBy>
  <cp:revision>27</cp:revision>
  <cp:lastPrinted>2014-09-24T09:18:00Z</cp:lastPrinted>
  <dcterms:created xsi:type="dcterms:W3CDTF">2016-12-21T08:48:00Z</dcterms:created>
  <dcterms:modified xsi:type="dcterms:W3CDTF">2016-12-21T12:59:00Z</dcterms:modified>
</cp:coreProperties>
</file>