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Paulo Mendonca 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- Sveriges Funk-kung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tillbaka och tar tillbaka scenen!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>Torsdagen den 13 november 2014 st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ller sig Sverige</w:t>
      </w:r>
      <w:r>
        <w:rPr>
          <w:rFonts w:ascii="Arial"/>
          <w:color w:val="1a1a1a"/>
          <w:sz w:val="26"/>
          <w:szCs w:val="26"/>
          <w:rtl w:val="0"/>
          <w:lang w:val="sv-SE"/>
        </w:rPr>
        <w:t>s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Funk-kung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scenen i Upstairs Bar. Under nittiotalet spelade och turnerade Paulo Mendonca med artister som Tina Turner och har s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lt hundratusentals skivor v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rlden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ver.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hAnsi="Arial" w:hint="default"/>
          <w:color w:val="1a1a1a"/>
          <w:sz w:val="26"/>
          <w:szCs w:val="26"/>
          <w:rtl w:val="0"/>
          <w:lang w:val="sv-SE"/>
        </w:rPr>
        <w:t>”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Det ska bli otroligt roligt att se Paulo i Upstairs Bar, det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inte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rsta g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ngen han spelar i Stockholm men det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allt 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 l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nge sedan sist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”– </w:t>
      </w:r>
      <w:r>
        <w:rPr>
          <w:rFonts w:ascii="Arial"/>
          <w:color w:val="1a1a1a"/>
          <w:sz w:val="26"/>
          <w:szCs w:val="26"/>
          <w:rtl w:val="0"/>
          <w:lang w:val="sv-SE"/>
        </w:rPr>
        <w:t>Tia Tuhkunen, Barchef, Clarion Hotel Stockholm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Det kommande albumet,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”</w:t>
      </w:r>
      <w:r>
        <w:rPr>
          <w:rFonts w:ascii="Arial"/>
          <w:color w:val="1a1a1a"/>
          <w:sz w:val="26"/>
          <w:szCs w:val="26"/>
          <w:rtl w:val="0"/>
          <w:lang w:val="sv-SE"/>
        </w:rPr>
        <w:t>Does anybody wanna funk?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” ä</w:t>
      </w:r>
      <w:r>
        <w:rPr>
          <w:rFonts w:ascii="Arial"/>
          <w:color w:val="1a1a1a"/>
          <w:sz w:val="26"/>
          <w:szCs w:val="26"/>
          <w:rtl w:val="0"/>
          <w:lang w:val="sv-SE"/>
        </w:rPr>
        <w:t>r det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rsta albumet som Paulo sl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ppt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18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r. Han har sedan dess haft ett eget framg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ngsrikt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rlag men suget efter att sl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ppa n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got eget igen blev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 starkt.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den kommande skivan kommer man k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nna igen sig i det gamla samtidigt som m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nga duktiga l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t</w:t>
      </w:r>
      <w:r>
        <w:rPr>
          <w:rFonts w:ascii="Arial"/>
          <w:color w:val="1a1a1a"/>
          <w:sz w:val="26"/>
          <w:szCs w:val="26"/>
          <w:rtl w:val="0"/>
          <w:lang w:val="sv-SE"/>
        </w:rPr>
        <w:t>skrivare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och textskrivare har varit delaktiga och satt sin pr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gel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materialet.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</w:p>
    <w:p>
      <w:pPr>
        <w:pStyle w:val="Normal"/>
        <w:rPr>
          <w:rFonts w:ascii="Arial" w:cs="Arial" w:hAnsi="Arial" w:eastAsia="Arial"/>
          <w:color w:val="000000"/>
          <w:sz w:val="22"/>
          <w:szCs w:val="22"/>
          <w:lang w:val="en-US"/>
        </w:rPr>
      </w:pPr>
    </w:p>
    <w:p>
      <w:pPr>
        <w:pStyle w:val="Normal"/>
      </w:pPr>
      <w:r>
        <w:rPr>
          <w:rFonts w:ascii="Calibri" w:cs="Calibri" w:hAnsi="Calibri" w:eastAsia="Calibri"/>
          <w:lang w:val="sv-SE"/>
        </w:rPr>
      </w:r>
    </w:p>
    <w:sectPr>
      <w:headerReference w:type="default" r:id="rId4"/>
      <w:footerReference w:type="default" r:id="rId5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