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102" w:rsidRDefault="007B6102" w:rsidP="008862A2">
      <w:pPr>
        <w:pStyle w:val="Normalwebb"/>
        <w:shd w:val="clear" w:color="auto" w:fill="FFFFFF"/>
        <w:spacing w:before="150" w:beforeAutospacing="0" w:after="0" w:afterAutospacing="0" w:line="270" w:lineRule="atLeast"/>
        <w:rPr>
          <w:rFonts w:ascii="Mercury Text G2" w:hAnsi="Mercury Text G2" w:cs="Arial"/>
          <w:sz w:val="18"/>
          <w:szCs w:val="18"/>
          <w:shd w:val="clear" w:color="auto" w:fill="FFFFFF"/>
        </w:rPr>
      </w:pPr>
      <w:r>
        <w:rPr>
          <w:rFonts w:ascii="Mercury Text G2" w:hAnsi="Mercury Text G2" w:cs="Arial"/>
          <w:sz w:val="18"/>
          <w:szCs w:val="18"/>
          <w:shd w:val="clear" w:color="auto" w:fill="FFFFFF"/>
        </w:rPr>
        <w:t>pressmeddelande</w:t>
      </w:r>
      <w:r>
        <w:rPr>
          <w:rFonts w:ascii="Mercury Text G2" w:hAnsi="Mercury Text G2" w:cs="Arial"/>
          <w:sz w:val="18"/>
          <w:szCs w:val="18"/>
          <w:shd w:val="clear" w:color="auto" w:fill="FFFFFF"/>
        </w:rPr>
        <w:tab/>
      </w:r>
      <w:r>
        <w:rPr>
          <w:rFonts w:ascii="Mercury Text G2" w:hAnsi="Mercury Text G2" w:cs="Arial"/>
          <w:sz w:val="18"/>
          <w:szCs w:val="18"/>
          <w:shd w:val="clear" w:color="auto" w:fill="FFFFFF"/>
        </w:rPr>
        <w:tab/>
      </w:r>
      <w:r>
        <w:rPr>
          <w:rFonts w:ascii="Mercury Text G2" w:hAnsi="Mercury Text G2" w:cs="Arial"/>
          <w:sz w:val="18"/>
          <w:szCs w:val="18"/>
          <w:shd w:val="clear" w:color="auto" w:fill="FFFFFF"/>
        </w:rPr>
        <w:tab/>
      </w:r>
      <w:r>
        <w:rPr>
          <w:rFonts w:ascii="Mercury Text G2" w:hAnsi="Mercury Text G2" w:cs="Arial"/>
          <w:sz w:val="18"/>
          <w:szCs w:val="18"/>
          <w:shd w:val="clear" w:color="auto" w:fill="FFFFFF"/>
        </w:rPr>
        <w:tab/>
      </w:r>
      <w:r w:rsidR="00350158">
        <w:rPr>
          <w:rFonts w:ascii="Mercury Text G2" w:hAnsi="Mercury Text G2" w:cs="Arial"/>
          <w:noProof/>
          <w:sz w:val="18"/>
          <w:szCs w:val="18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4137025</wp:posOffset>
            </wp:positionH>
            <wp:positionV relativeFrom="paragraph">
              <wp:posOffset>98425</wp:posOffset>
            </wp:positionV>
            <wp:extent cx="1148715" cy="312420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brisforla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715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ercury Text G2" w:hAnsi="Mercury Text G2" w:cs="Arial"/>
          <w:sz w:val="18"/>
          <w:szCs w:val="18"/>
          <w:shd w:val="clear" w:color="auto" w:fill="FFFFFF"/>
        </w:rPr>
        <w:br/>
        <w:t>fredagen den 21 mars 2014</w:t>
      </w:r>
    </w:p>
    <w:p w:rsidR="00350158" w:rsidRDefault="00350158" w:rsidP="008862A2">
      <w:pPr>
        <w:pStyle w:val="Normalwebb"/>
        <w:shd w:val="clear" w:color="auto" w:fill="FFFFFF"/>
        <w:spacing w:before="150" w:beforeAutospacing="0" w:after="0" w:afterAutospacing="0" w:line="270" w:lineRule="atLeast"/>
        <w:rPr>
          <w:rStyle w:val="Stark"/>
          <w:rFonts w:ascii="Guardian Sans Bold" w:hAnsi="Guardian Sans Bold" w:cs="Arial"/>
          <w:szCs w:val="34"/>
        </w:rPr>
      </w:pPr>
    </w:p>
    <w:p w:rsidR="00350158" w:rsidRPr="007B6102" w:rsidRDefault="00350158" w:rsidP="008862A2">
      <w:pPr>
        <w:pStyle w:val="Normalwebb"/>
        <w:shd w:val="clear" w:color="auto" w:fill="FFFFFF"/>
        <w:spacing w:before="150" w:beforeAutospacing="0" w:after="0" w:afterAutospacing="0" w:line="270" w:lineRule="atLeast"/>
        <w:rPr>
          <w:rStyle w:val="Stark"/>
          <w:rFonts w:ascii="Guardian Sans Bold" w:hAnsi="Guardian Sans Bold" w:cs="Arial"/>
          <w:szCs w:val="34"/>
        </w:rPr>
      </w:pPr>
    </w:p>
    <w:p w:rsidR="008862A2" w:rsidRPr="007B6102" w:rsidRDefault="008862A2" w:rsidP="008862A2">
      <w:pPr>
        <w:pStyle w:val="Normalwebb"/>
        <w:shd w:val="clear" w:color="auto" w:fill="FFFFFF"/>
        <w:spacing w:before="150" w:beforeAutospacing="0" w:after="0" w:afterAutospacing="0" w:line="270" w:lineRule="atLeast"/>
        <w:rPr>
          <w:rStyle w:val="Stark"/>
          <w:rFonts w:ascii="Guardian Sans Bold" w:hAnsi="Guardian Sans Bold" w:cs="Arial"/>
          <w:sz w:val="32"/>
          <w:szCs w:val="34"/>
        </w:rPr>
      </w:pPr>
      <w:r w:rsidRPr="007B6102">
        <w:rPr>
          <w:rStyle w:val="Stark"/>
          <w:rFonts w:ascii="Guardian Sans Bold" w:hAnsi="Guardian Sans Bold" w:cs="Arial"/>
          <w:sz w:val="32"/>
          <w:szCs w:val="34"/>
        </w:rPr>
        <w:t>Bokaktuella Maggan Hägglund nominerad till årets Frilanspris</w:t>
      </w:r>
    </w:p>
    <w:p w:rsidR="008862A2" w:rsidRPr="007B6102" w:rsidRDefault="008F3338" w:rsidP="008862A2">
      <w:pPr>
        <w:pStyle w:val="Normalwebb"/>
        <w:shd w:val="clear" w:color="auto" w:fill="FFFFFF"/>
        <w:spacing w:before="150" w:beforeAutospacing="0" w:after="0" w:afterAutospacing="0" w:line="270" w:lineRule="atLeast"/>
        <w:rPr>
          <w:rStyle w:val="Stark"/>
          <w:rFonts w:ascii="Mercury Text G2" w:hAnsi="Mercury Text G2" w:cs="Arial"/>
          <w:b w:val="0"/>
          <w:sz w:val="28"/>
          <w:szCs w:val="18"/>
        </w:rPr>
      </w:pPr>
      <w:r w:rsidRPr="007B6102">
        <w:rPr>
          <w:rStyle w:val="Stark"/>
          <w:rFonts w:ascii="Mercury Text G2" w:hAnsi="Mercury Text G2" w:cs="Arial"/>
          <w:b w:val="0"/>
          <w:sz w:val="28"/>
          <w:szCs w:val="18"/>
        </w:rPr>
        <w:t xml:space="preserve">Förra veckan släpptes Maggan Hägglunds nya bok </w:t>
      </w:r>
      <w:hyperlink r:id="rId6" w:history="1">
        <w:r w:rsidRPr="007B6102">
          <w:rPr>
            <w:rStyle w:val="Hyperlnk"/>
            <w:rFonts w:ascii="Mercury Text G2" w:hAnsi="Mercury Text G2" w:cs="Arial"/>
            <w:i/>
            <w:sz w:val="28"/>
            <w:szCs w:val="18"/>
          </w:rPr>
          <w:t>Njutningsparadoxen</w:t>
        </w:r>
      </w:hyperlink>
      <w:r w:rsidRPr="007B6102">
        <w:rPr>
          <w:rStyle w:val="Stark"/>
          <w:rFonts w:ascii="Mercury Text G2" w:hAnsi="Mercury Text G2" w:cs="Arial"/>
          <w:b w:val="0"/>
          <w:sz w:val="28"/>
          <w:szCs w:val="18"/>
        </w:rPr>
        <w:t>. Nu har hon nominerats till</w:t>
      </w:r>
      <w:bookmarkStart w:id="0" w:name="_GoBack"/>
      <w:bookmarkEnd w:id="0"/>
      <w:r w:rsidRPr="007B6102">
        <w:rPr>
          <w:rStyle w:val="Stark"/>
          <w:rFonts w:ascii="Mercury Text G2" w:hAnsi="Mercury Text G2" w:cs="Arial"/>
          <w:b w:val="0"/>
          <w:sz w:val="28"/>
          <w:szCs w:val="18"/>
        </w:rPr>
        <w:t xml:space="preserve"> årets Frilanspris.</w:t>
      </w:r>
    </w:p>
    <w:p w:rsidR="007B6102" w:rsidRPr="007B6102" w:rsidRDefault="007B6102" w:rsidP="008862A2">
      <w:pPr>
        <w:pStyle w:val="Normalwebb"/>
        <w:shd w:val="clear" w:color="auto" w:fill="FFFFFF"/>
        <w:spacing w:before="150" w:beforeAutospacing="0" w:after="0" w:afterAutospacing="0" w:line="270" w:lineRule="atLeast"/>
        <w:rPr>
          <w:rStyle w:val="Stark"/>
          <w:rFonts w:ascii="Mercury Text G2" w:hAnsi="Mercury Text G2" w:cs="Arial"/>
          <w:b w:val="0"/>
          <w:bCs w:val="0"/>
          <w:sz w:val="22"/>
          <w:szCs w:val="18"/>
          <w:shd w:val="clear" w:color="auto" w:fill="FFFFFF"/>
        </w:rPr>
      </w:pPr>
      <w:r w:rsidRPr="007B6102">
        <w:rPr>
          <w:rFonts w:ascii="Mercury Text G2" w:hAnsi="Mercury Text G2" w:cs="Arial"/>
          <w:sz w:val="22"/>
          <w:szCs w:val="18"/>
          <w:shd w:val="clear" w:color="auto" w:fill="FFFFFF"/>
        </w:rPr>
        <w:t xml:space="preserve">Vinnaren </w:t>
      </w:r>
      <w:r w:rsidR="00350158">
        <w:rPr>
          <w:rFonts w:ascii="Mercury Text G2" w:hAnsi="Mercury Text G2" w:cs="Arial"/>
          <w:sz w:val="22"/>
          <w:szCs w:val="18"/>
          <w:shd w:val="clear" w:color="auto" w:fill="FFFFFF"/>
        </w:rPr>
        <w:t>tilldelas</w:t>
      </w:r>
      <w:r w:rsidRPr="007B6102">
        <w:rPr>
          <w:rFonts w:ascii="Mercury Text G2" w:hAnsi="Mercury Text G2" w:cs="Arial"/>
          <w:sz w:val="22"/>
          <w:szCs w:val="18"/>
          <w:shd w:val="clear" w:color="auto" w:fill="FFFFFF"/>
        </w:rPr>
        <w:t xml:space="preserve"> ett dagsarvode enligt Journalistförbundets rekommendation, 7 336 kronor (2013). Priset delas ut</w:t>
      </w:r>
      <w:r>
        <w:rPr>
          <w:rFonts w:ascii="Mercury Text G2" w:hAnsi="Mercury Text G2" w:cs="Arial"/>
          <w:sz w:val="22"/>
          <w:szCs w:val="18"/>
          <w:shd w:val="clear" w:color="auto" w:fill="FFFFFF"/>
        </w:rPr>
        <w:t xml:space="preserve"> av</w:t>
      </w:r>
      <w:r w:rsidRPr="007B6102">
        <w:rPr>
          <w:rFonts w:ascii="Mercury Text G2" w:hAnsi="Mercury Text G2" w:cs="Arial"/>
          <w:sz w:val="22"/>
          <w:szCs w:val="18"/>
          <w:shd w:val="clear" w:color="auto" w:fill="FFFFFF"/>
        </w:rPr>
        <w:t xml:space="preserve"> i samband med Frilansdagen</w:t>
      </w:r>
      <w:r>
        <w:rPr>
          <w:rFonts w:ascii="Mercury Text G2" w:hAnsi="Mercury Text G2" w:cs="Arial"/>
          <w:sz w:val="22"/>
          <w:szCs w:val="18"/>
          <w:shd w:val="clear" w:color="auto" w:fill="FFFFFF"/>
        </w:rPr>
        <w:t xml:space="preserve">, som anordnas </w:t>
      </w:r>
      <w:r w:rsidRPr="007B6102">
        <w:rPr>
          <w:rFonts w:ascii="Mercury Text G2" w:hAnsi="Mercury Text G2" w:cs="Arial"/>
          <w:sz w:val="22"/>
          <w:szCs w:val="22"/>
          <w:shd w:val="clear" w:color="auto" w:fill="FFFFFF"/>
        </w:rPr>
        <w:t>av</w:t>
      </w:r>
      <w:r w:rsidRPr="007B6102">
        <w:rPr>
          <w:rStyle w:val="apple-converted-space"/>
          <w:rFonts w:ascii="Mercury Text G2" w:hAnsi="Mercury Text G2" w:cs="Arial"/>
          <w:sz w:val="22"/>
          <w:szCs w:val="22"/>
          <w:shd w:val="clear" w:color="auto" w:fill="FFFFFF"/>
        </w:rPr>
        <w:t> </w:t>
      </w:r>
      <w:proofErr w:type="spellStart"/>
      <w:r w:rsidRPr="007B6102">
        <w:rPr>
          <w:rFonts w:ascii="Mercury Text G2" w:hAnsi="Mercury Text G2"/>
          <w:sz w:val="22"/>
          <w:szCs w:val="22"/>
        </w:rPr>
        <w:fldChar w:fldCharType="begin"/>
      </w:r>
      <w:r w:rsidRPr="007B6102">
        <w:rPr>
          <w:rFonts w:ascii="Mercury Text G2" w:hAnsi="Mercury Text G2"/>
          <w:sz w:val="22"/>
          <w:szCs w:val="22"/>
        </w:rPr>
        <w:instrText xml:space="preserve"> HYPERLINK "http://www.poppius.se/" \o "Poppius Journalistskola" </w:instrText>
      </w:r>
      <w:r w:rsidRPr="007B6102">
        <w:rPr>
          <w:rFonts w:ascii="Mercury Text G2" w:hAnsi="Mercury Text G2"/>
          <w:sz w:val="22"/>
          <w:szCs w:val="22"/>
        </w:rPr>
        <w:fldChar w:fldCharType="separate"/>
      </w:r>
      <w:r w:rsidRPr="007B6102">
        <w:rPr>
          <w:rStyle w:val="Hyperlnk"/>
          <w:rFonts w:ascii="Mercury Text G2" w:hAnsi="Mercury Text G2" w:cs="Arial"/>
          <w:color w:val="auto"/>
          <w:sz w:val="22"/>
          <w:szCs w:val="22"/>
          <w:shd w:val="clear" w:color="auto" w:fill="FFFFFF"/>
        </w:rPr>
        <w:t>Poppius</w:t>
      </w:r>
      <w:proofErr w:type="spellEnd"/>
      <w:r w:rsidRPr="007B6102">
        <w:rPr>
          <w:rStyle w:val="apple-converted-space"/>
          <w:rFonts w:ascii="Mercury Text G2" w:hAnsi="Mercury Text G2" w:cs="Arial"/>
          <w:sz w:val="22"/>
          <w:szCs w:val="22"/>
          <w:shd w:val="clear" w:color="auto" w:fill="FFFFFF"/>
        </w:rPr>
        <w:t> </w:t>
      </w:r>
      <w:r w:rsidRPr="007B6102">
        <w:rPr>
          <w:rFonts w:ascii="Mercury Text G2" w:hAnsi="Mercury Text G2"/>
          <w:sz w:val="22"/>
          <w:szCs w:val="22"/>
        </w:rPr>
        <w:fldChar w:fldCharType="end"/>
      </w:r>
      <w:r w:rsidRPr="007B6102">
        <w:rPr>
          <w:rFonts w:ascii="Mercury Text G2" w:hAnsi="Mercury Text G2" w:cs="Arial"/>
          <w:sz w:val="22"/>
          <w:szCs w:val="22"/>
          <w:shd w:val="clear" w:color="auto" w:fill="FFFFFF"/>
        </w:rPr>
        <w:t>Journalistskola och</w:t>
      </w:r>
      <w:r w:rsidRPr="007B6102">
        <w:rPr>
          <w:rStyle w:val="apple-converted-space"/>
          <w:rFonts w:ascii="Mercury Text G2" w:hAnsi="Mercury Text G2" w:cs="Arial"/>
          <w:sz w:val="22"/>
          <w:szCs w:val="22"/>
          <w:shd w:val="clear" w:color="auto" w:fill="FFFFFF"/>
        </w:rPr>
        <w:t> </w:t>
      </w:r>
      <w:hyperlink r:id="rId7" w:tooltip="Pensioner och försäkringar för dig i mediebranschen" w:history="1">
        <w:r w:rsidRPr="007B6102">
          <w:rPr>
            <w:rStyle w:val="Hyperlnk"/>
            <w:rFonts w:ascii="Mercury Text G2" w:hAnsi="Mercury Text G2" w:cs="Arial"/>
            <w:color w:val="auto"/>
            <w:sz w:val="22"/>
            <w:szCs w:val="22"/>
            <w:shd w:val="clear" w:color="auto" w:fill="FFFFFF"/>
          </w:rPr>
          <w:t>PP Pension</w:t>
        </w:r>
      </w:hyperlink>
      <w:r w:rsidRPr="007B6102">
        <w:rPr>
          <w:rFonts w:ascii="Mercury Text G2" w:hAnsi="Mercury Text G2" w:cs="Arial"/>
          <w:sz w:val="22"/>
          <w:szCs w:val="18"/>
          <w:shd w:val="clear" w:color="auto" w:fill="FFFFFF"/>
        </w:rPr>
        <w:t>.</w:t>
      </w:r>
    </w:p>
    <w:p w:rsidR="00350158" w:rsidRDefault="00350158" w:rsidP="00350158">
      <w:pPr>
        <w:pStyle w:val="Normalwebb"/>
        <w:shd w:val="clear" w:color="auto" w:fill="FFFFFF"/>
        <w:spacing w:before="150" w:beforeAutospacing="0" w:after="0" w:afterAutospacing="0" w:line="270" w:lineRule="atLeast"/>
        <w:rPr>
          <w:rFonts w:ascii="Mercury Text G2" w:hAnsi="Mercury Text G2" w:cs="Arial"/>
          <w:i/>
          <w:sz w:val="22"/>
          <w:szCs w:val="18"/>
        </w:rPr>
      </w:pPr>
      <w:r>
        <w:rPr>
          <w:rStyle w:val="Stark"/>
          <w:rFonts w:ascii="Mercury Text G2" w:hAnsi="Mercury Text G2" w:cs="Arial"/>
          <w:b w:val="0"/>
          <w:sz w:val="22"/>
          <w:szCs w:val="18"/>
        </w:rPr>
        <w:br/>
      </w:r>
      <w:r w:rsidR="008862A2" w:rsidRPr="008F3338">
        <w:rPr>
          <w:rStyle w:val="Stark"/>
          <w:rFonts w:ascii="Mercury Text G2" w:hAnsi="Mercury Text G2" w:cs="Arial"/>
          <w:b w:val="0"/>
          <w:sz w:val="22"/>
          <w:szCs w:val="18"/>
        </w:rPr>
        <w:t>Maggan Hägglund</w:t>
      </w:r>
      <w:r w:rsidR="008F3338">
        <w:rPr>
          <w:rFonts w:ascii="Mercury Text G2" w:hAnsi="Mercury Text G2" w:cs="Arial"/>
          <w:sz w:val="22"/>
          <w:szCs w:val="18"/>
        </w:rPr>
        <w:t xml:space="preserve"> får priset med följande motivering</w:t>
      </w:r>
      <w:r w:rsidR="008862A2" w:rsidRPr="008F3338">
        <w:rPr>
          <w:rFonts w:ascii="Mercury Text G2" w:hAnsi="Mercury Text G2" w:cs="Arial"/>
          <w:sz w:val="22"/>
          <w:szCs w:val="18"/>
        </w:rPr>
        <w:t xml:space="preserve">: </w:t>
      </w:r>
      <w:r w:rsidR="008862A2" w:rsidRPr="007B6102">
        <w:rPr>
          <w:rFonts w:ascii="Mercury Text G2" w:hAnsi="Mercury Text G2" w:cs="Arial"/>
          <w:i/>
          <w:sz w:val="22"/>
          <w:szCs w:val="18"/>
        </w:rPr>
        <w:t xml:space="preserve">”Margareta Hägglund har i sitt skrivande gång på gång tagit upp allmänmänskliga ämnen på ett personligt sätt som starkt berört läsarna. </w:t>
      </w:r>
      <w:proofErr w:type="gramStart"/>
      <w:r w:rsidR="008862A2" w:rsidRPr="007B6102">
        <w:rPr>
          <w:rFonts w:ascii="Mercury Text G2" w:hAnsi="Mercury Text G2" w:cs="Arial"/>
          <w:i/>
          <w:sz w:val="22"/>
          <w:szCs w:val="18"/>
        </w:rPr>
        <w:t>Detta gjorde hon senast i den nyutkomna boken ’Njutningsparadoxen’</w:t>
      </w:r>
      <w:proofErr w:type="gramEnd"/>
      <w:r w:rsidR="008862A2" w:rsidRPr="007B6102">
        <w:rPr>
          <w:rFonts w:ascii="Mercury Text G2" w:hAnsi="Mercury Text G2" w:cs="Arial"/>
          <w:i/>
          <w:sz w:val="22"/>
          <w:szCs w:val="18"/>
        </w:rPr>
        <w:t xml:space="preserve"> som fokuserar på vårt, och hennes eget, förhållande till alkohol ”.</w:t>
      </w:r>
    </w:p>
    <w:p w:rsidR="007B6102" w:rsidRPr="00350158" w:rsidRDefault="00350158" w:rsidP="00350158">
      <w:pPr>
        <w:pStyle w:val="Normalwebb"/>
        <w:shd w:val="clear" w:color="auto" w:fill="FFFFFF"/>
        <w:spacing w:before="150" w:beforeAutospacing="0" w:after="0" w:afterAutospacing="0" w:line="270" w:lineRule="atLeast"/>
        <w:rPr>
          <w:rFonts w:ascii="Mercury Text G2" w:hAnsi="Mercury Text G2" w:cs="Arial"/>
          <w:i/>
          <w:sz w:val="22"/>
          <w:szCs w:val="18"/>
        </w:rPr>
      </w:pPr>
      <w:r>
        <w:rPr>
          <w:rFonts w:ascii="Mercury Text G2" w:hAnsi="Mercury Text G2" w:cs="Arial"/>
          <w:i/>
          <w:sz w:val="22"/>
          <w:szCs w:val="18"/>
        </w:rPr>
        <w:br/>
      </w:r>
      <w:r>
        <w:rPr>
          <w:rStyle w:val="Stark"/>
          <w:rFonts w:ascii="Mercury Text G2" w:hAnsi="Mercury Text G2"/>
          <w:sz w:val="22"/>
          <w:szCs w:val="20"/>
        </w:rPr>
        <w:t>M</w:t>
      </w:r>
      <w:r w:rsidR="007B6102" w:rsidRPr="007B6102">
        <w:rPr>
          <w:rStyle w:val="Stark"/>
          <w:rFonts w:ascii="Mercury Text G2" w:hAnsi="Mercury Text G2"/>
          <w:sz w:val="22"/>
          <w:szCs w:val="20"/>
        </w:rPr>
        <w:t>aggan Hägglund</w:t>
      </w:r>
      <w:r w:rsidR="007B6102" w:rsidRPr="007B6102">
        <w:rPr>
          <w:rFonts w:ascii="Mercury Text G2" w:hAnsi="Mercury Text G2"/>
          <w:sz w:val="22"/>
          <w:szCs w:val="20"/>
        </w:rPr>
        <w:t> är frilansjournalist och har varit chefredaktör för tidningen Tara där hon fortfarande skriver krönikor. Libris har tidigare gett ut hennes bok </w:t>
      </w:r>
      <w:hyperlink r:id="rId8" w:tgtFrame="_blank" w:history="1">
        <w:r w:rsidR="007B6102" w:rsidRPr="007B6102">
          <w:rPr>
            <w:rStyle w:val="Hyperlnk"/>
            <w:rFonts w:ascii="Mercury Text G2" w:hAnsi="Mercury Text G2"/>
            <w:i/>
            <w:iCs/>
            <w:color w:val="auto"/>
            <w:sz w:val="22"/>
            <w:szCs w:val="20"/>
          </w:rPr>
          <w:t>Maggans lilla starksköra</w:t>
        </w:r>
      </w:hyperlink>
      <w:r w:rsidR="007B6102" w:rsidRPr="007B6102">
        <w:rPr>
          <w:rStyle w:val="Betoning"/>
          <w:rFonts w:ascii="Mercury Text G2" w:hAnsi="Mercury Text G2"/>
          <w:sz w:val="22"/>
          <w:szCs w:val="20"/>
        </w:rPr>
        <w:t> </w:t>
      </w:r>
      <w:r w:rsidR="007B6102" w:rsidRPr="007B6102">
        <w:rPr>
          <w:rFonts w:ascii="Mercury Text G2" w:hAnsi="Mercury Text G2"/>
          <w:sz w:val="22"/>
          <w:szCs w:val="20"/>
        </w:rPr>
        <w:t>och</w:t>
      </w:r>
      <w:r w:rsidR="007B6102" w:rsidRPr="007B6102">
        <w:rPr>
          <w:rStyle w:val="apple-converted-space"/>
          <w:rFonts w:ascii="Mercury Text G2" w:hAnsi="Mercury Text G2"/>
          <w:sz w:val="22"/>
          <w:szCs w:val="20"/>
        </w:rPr>
        <w:t> </w:t>
      </w:r>
      <w:hyperlink r:id="rId9" w:tgtFrame="_blank" w:history="1">
        <w:r w:rsidR="007B6102" w:rsidRPr="007B6102">
          <w:rPr>
            <w:rStyle w:val="Hyperlnk"/>
            <w:rFonts w:ascii="Mercury Text G2" w:hAnsi="Mercury Text G2"/>
            <w:i/>
            <w:iCs/>
            <w:color w:val="auto"/>
            <w:sz w:val="22"/>
            <w:szCs w:val="20"/>
          </w:rPr>
          <w:t>Drunkna inte i dina känslor</w:t>
        </w:r>
      </w:hyperlink>
      <w:r w:rsidR="007B6102" w:rsidRPr="007B6102">
        <w:rPr>
          <w:rFonts w:ascii="Mercury Text G2" w:hAnsi="Mercury Text G2"/>
          <w:sz w:val="22"/>
          <w:szCs w:val="20"/>
        </w:rPr>
        <w:t>, som hon skrivit tillsammans med Doris Dalin. </w:t>
      </w:r>
    </w:p>
    <w:p w:rsidR="007B6102" w:rsidRDefault="007B6102" w:rsidP="007B6102">
      <w:pPr>
        <w:pStyle w:val="Normalwebb"/>
        <w:spacing w:before="0" w:beforeAutospacing="0" w:after="270" w:afterAutospacing="0" w:line="360" w:lineRule="atLeast"/>
        <w:rPr>
          <w:rFonts w:ascii="Mercury Text G2" w:hAnsi="Mercury Text G2"/>
          <w:b/>
          <w:bCs/>
          <w:sz w:val="20"/>
          <w:szCs w:val="20"/>
        </w:rPr>
      </w:pPr>
    </w:p>
    <w:p w:rsidR="00350158" w:rsidRPr="007B6102" w:rsidRDefault="00350158" w:rsidP="00350158">
      <w:pPr>
        <w:pStyle w:val="Normalwebb"/>
        <w:shd w:val="clear" w:color="auto" w:fill="FFFFFF"/>
        <w:spacing w:before="150" w:beforeAutospacing="0" w:after="0" w:afterAutospacing="0" w:line="270" w:lineRule="atLeast"/>
        <w:rPr>
          <w:rFonts w:ascii="Mercury Text G2" w:hAnsi="Mercury Text G2" w:cs="Arial"/>
          <w:sz w:val="22"/>
          <w:szCs w:val="22"/>
        </w:rPr>
      </w:pPr>
      <w:r w:rsidRPr="007B6102">
        <w:rPr>
          <w:rFonts w:ascii="Mercury Text G2" w:hAnsi="Mercury Text G2" w:cs="Arial"/>
          <w:sz w:val="22"/>
          <w:szCs w:val="22"/>
        </w:rPr>
        <w:t xml:space="preserve">Övriga nominerade är </w:t>
      </w:r>
      <w:r w:rsidRPr="007B6102">
        <w:rPr>
          <w:rStyle w:val="Stark"/>
          <w:rFonts w:ascii="Mercury Text G2" w:hAnsi="Mercury Text G2" w:cs="Arial"/>
          <w:b w:val="0"/>
          <w:sz w:val="22"/>
          <w:szCs w:val="22"/>
          <w:shd w:val="clear" w:color="auto" w:fill="FFFFFF"/>
        </w:rPr>
        <w:t>Terese Christiansson, Lena Sundström, Leif ”Honken” Holmkvis</w:t>
      </w:r>
      <w:r w:rsidRPr="007B6102">
        <w:rPr>
          <w:rFonts w:ascii="Mercury Text G2" w:hAnsi="Mercury Text G2" w:cs="Arial"/>
          <w:sz w:val="22"/>
          <w:szCs w:val="22"/>
          <w:shd w:val="clear" w:color="auto" w:fill="FFFFFF"/>
        </w:rPr>
        <w:t xml:space="preserve">t och </w:t>
      </w:r>
      <w:r w:rsidRPr="007B6102">
        <w:rPr>
          <w:rStyle w:val="Stark"/>
          <w:rFonts w:ascii="Mercury Text G2" w:hAnsi="Mercury Text G2" w:cs="Arial"/>
          <w:b w:val="0"/>
          <w:sz w:val="22"/>
          <w:szCs w:val="22"/>
          <w:shd w:val="clear" w:color="auto" w:fill="FFFFFF"/>
        </w:rPr>
        <w:t>Dan Josefsson.</w:t>
      </w:r>
    </w:p>
    <w:p w:rsidR="00350158" w:rsidRDefault="00350158" w:rsidP="007B6102">
      <w:pPr>
        <w:pStyle w:val="Normalwebb"/>
        <w:spacing w:before="0" w:beforeAutospacing="0" w:after="270" w:afterAutospacing="0" w:line="360" w:lineRule="atLeast"/>
        <w:rPr>
          <w:rFonts w:ascii="Mercury Text G2" w:hAnsi="Mercury Text G2"/>
          <w:b/>
          <w:bCs/>
          <w:sz w:val="20"/>
          <w:szCs w:val="20"/>
        </w:rPr>
      </w:pPr>
    </w:p>
    <w:p w:rsidR="008F3338" w:rsidRPr="007B6102" w:rsidRDefault="008F3338" w:rsidP="007B6102">
      <w:pPr>
        <w:pStyle w:val="Normalwebb"/>
        <w:spacing w:before="0" w:beforeAutospacing="0" w:after="270" w:afterAutospacing="0" w:line="360" w:lineRule="atLeast"/>
        <w:rPr>
          <w:rFonts w:ascii="Mercury Text G2" w:hAnsi="Mercury Text G2"/>
          <w:sz w:val="20"/>
          <w:szCs w:val="20"/>
        </w:rPr>
      </w:pPr>
      <w:r w:rsidRPr="007B6102">
        <w:rPr>
          <w:rFonts w:ascii="Mercury Text G2" w:hAnsi="Mercury Text G2"/>
          <w:b/>
          <w:bCs/>
          <w:sz w:val="20"/>
          <w:szCs w:val="20"/>
        </w:rPr>
        <w:t>För mer information, för recensionsexemplar och för bokning av intervju,</w:t>
      </w:r>
      <w:r w:rsidRPr="007B6102">
        <w:rPr>
          <w:rFonts w:ascii="Mercury Text G2" w:hAnsi="Mercury Text G2"/>
          <w:sz w:val="20"/>
          <w:szCs w:val="20"/>
        </w:rPr>
        <w:t> kontakta Vilhelm Hanzén, PR- och kommunikationsansvarig</w:t>
      </w:r>
      <w:r w:rsidRPr="007B6102">
        <w:rPr>
          <w:rFonts w:ascii="Mercury Text G2" w:hAnsi="Mercury Text G2"/>
          <w:sz w:val="20"/>
          <w:szCs w:val="20"/>
        </w:rPr>
        <w:br/>
        <w:t>019-20 84 10, 076-503 84 10,</w:t>
      </w:r>
      <w:r w:rsidRPr="007B6102">
        <w:rPr>
          <w:rStyle w:val="apple-converted-space"/>
          <w:rFonts w:ascii="Mercury Text G2" w:hAnsi="Mercury Text G2"/>
          <w:sz w:val="20"/>
          <w:szCs w:val="20"/>
        </w:rPr>
        <w:t> </w:t>
      </w:r>
      <w:hyperlink r:id="rId10" w:history="1">
        <w:r w:rsidRPr="007B6102">
          <w:rPr>
            <w:rStyle w:val="Hyperlnk"/>
            <w:rFonts w:ascii="Mercury Text G2" w:hAnsi="Mercury Text G2"/>
            <w:color w:val="auto"/>
            <w:sz w:val="20"/>
            <w:szCs w:val="20"/>
          </w:rPr>
          <w:t>vilhelm.hanzen@libris.se</w:t>
        </w:r>
      </w:hyperlink>
      <w:r w:rsidRPr="007B6102">
        <w:rPr>
          <w:rFonts w:ascii="Mercury Text G2" w:hAnsi="Mercury Text G2"/>
          <w:sz w:val="20"/>
          <w:szCs w:val="20"/>
        </w:rPr>
        <w:t>, @</w:t>
      </w:r>
      <w:proofErr w:type="spellStart"/>
      <w:r w:rsidRPr="007B6102">
        <w:rPr>
          <w:rFonts w:ascii="Mercury Text G2" w:hAnsi="Mercury Text G2"/>
          <w:sz w:val="20"/>
          <w:szCs w:val="20"/>
        </w:rPr>
        <w:t>vilhelmhanzen</w:t>
      </w:r>
      <w:proofErr w:type="spellEnd"/>
    </w:p>
    <w:sectPr w:rsidR="008F3338" w:rsidRPr="007B6102" w:rsidSect="00350158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cury Text G2">
    <w:panose1 w:val="02000503080000020003"/>
    <w:charset w:val="00"/>
    <w:family w:val="auto"/>
    <w:pitch w:val="variable"/>
    <w:sig w:usb0="800000A7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ardian Sans Bold">
    <w:panose1 w:val="020B0803050503060803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2A2"/>
    <w:rsid w:val="00350158"/>
    <w:rsid w:val="007B6102"/>
    <w:rsid w:val="008862A2"/>
    <w:rsid w:val="008F3338"/>
    <w:rsid w:val="00F4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886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8862A2"/>
    <w:rPr>
      <w:b/>
      <w:bCs/>
    </w:rPr>
  </w:style>
  <w:style w:type="character" w:customStyle="1" w:styleId="apple-converted-space">
    <w:name w:val="apple-converted-space"/>
    <w:basedOn w:val="Standardstycketeckensnitt"/>
    <w:rsid w:val="008862A2"/>
  </w:style>
  <w:style w:type="character" w:styleId="Hyperlnk">
    <w:name w:val="Hyperlink"/>
    <w:basedOn w:val="Standardstycketeckensnitt"/>
    <w:uiPriority w:val="99"/>
    <w:unhideWhenUsed/>
    <w:rsid w:val="008F3338"/>
    <w:rPr>
      <w:color w:val="0000FF"/>
      <w:u w:val="single"/>
    </w:rPr>
  </w:style>
  <w:style w:type="character" w:styleId="Betoning">
    <w:name w:val="Emphasis"/>
    <w:basedOn w:val="Standardstycketeckensnitt"/>
    <w:uiPriority w:val="20"/>
    <w:qFormat/>
    <w:rsid w:val="007B6102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50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501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886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8862A2"/>
    <w:rPr>
      <w:b/>
      <w:bCs/>
    </w:rPr>
  </w:style>
  <w:style w:type="character" w:customStyle="1" w:styleId="apple-converted-space">
    <w:name w:val="apple-converted-space"/>
    <w:basedOn w:val="Standardstycketeckensnitt"/>
    <w:rsid w:val="008862A2"/>
  </w:style>
  <w:style w:type="character" w:styleId="Hyperlnk">
    <w:name w:val="Hyperlink"/>
    <w:basedOn w:val="Standardstycketeckensnitt"/>
    <w:uiPriority w:val="99"/>
    <w:unhideWhenUsed/>
    <w:rsid w:val="008F3338"/>
    <w:rPr>
      <w:color w:val="0000FF"/>
      <w:u w:val="single"/>
    </w:rPr>
  </w:style>
  <w:style w:type="character" w:styleId="Betoning">
    <w:name w:val="Emphasis"/>
    <w:basedOn w:val="Standardstycketeckensnitt"/>
    <w:uiPriority w:val="20"/>
    <w:qFormat/>
    <w:rsid w:val="007B6102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50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50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risforlag.se/maggans-lilla-starkskor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ppension.se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ibris.se/njutningsparadoxen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vilhelm.hanzen@libris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brisforlag.se/drunkna-inte-i-dina-kanslor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Vilhelm Hanzén</dc:creator>
  <cp:lastModifiedBy>Vilhelm Hanzén</cp:lastModifiedBy>
  <cp:revision>1</cp:revision>
  <dcterms:created xsi:type="dcterms:W3CDTF">2014-03-21T14:33:00Z</dcterms:created>
  <dcterms:modified xsi:type="dcterms:W3CDTF">2014-03-21T15:16:00Z</dcterms:modified>
</cp:coreProperties>
</file>