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6965" w14:textId="77777777" w:rsidR="00EE195E" w:rsidRDefault="00EE195E" w:rsidP="00A17059">
      <w:pPr>
        <w:spacing w:line="360" w:lineRule="atLeast"/>
        <w:rPr>
          <w:rFonts w:cs="Arial"/>
          <w:sz w:val="22"/>
          <w:lang w:val="de-DE"/>
        </w:rPr>
      </w:pPr>
      <w:bookmarkStart w:id="0" w:name="Pressemitteilung"/>
    </w:p>
    <w:bookmarkEnd w:id="0"/>
    <w:p w14:paraId="2509B7DE" w14:textId="411838D4" w:rsidR="007B7BC7" w:rsidRPr="003E2093" w:rsidRDefault="003E2093" w:rsidP="007B7BC7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2</w:t>
      </w:r>
      <w:r w:rsidR="00DB05B0">
        <w:rPr>
          <w:rFonts w:cs="Arial"/>
          <w:sz w:val="22"/>
          <w:lang w:val="da-DK"/>
        </w:rPr>
        <w:t>7</w:t>
      </w:r>
      <w:r>
        <w:rPr>
          <w:rFonts w:cs="Arial"/>
          <w:sz w:val="22"/>
          <w:lang w:val="da-DK"/>
        </w:rPr>
        <w:t>. juni 2023</w:t>
      </w:r>
    </w:p>
    <w:p w14:paraId="00DF9299" w14:textId="77777777" w:rsidR="007B7BC7" w:rsidRPr="003E2093" w:rsidRDefault="007B7BC7" w:rsidP="007B7BC7">
      <w:pPr>
        <w:spacing w:line="360" w:lineRule="atLeast"/>
        <w:rPr>
          <w:rFonts w:cs="Arial"/>
          <w:sz w:val="22"/>
          <w:lang w:val="da-DK"/>
        </w:rPr>
      </w:pPr>
    </w:p>
    <w:p w14:paraId="1C07ADFC" w14:textId="77777777" w:rsidR="007B7BC7" w:rsidRPr="003E2093" w:rsidRDefault="007B7BC7" w:rsidP="007B7BC7">
      <w:pPr>
        <w:spacing w:line="360" w:lineRule="atLeast"/>
        <w:rPr>
          <w:rFonts w:cs="Arial"/>
          <w:sz w:val="22"/>
          <w:lang w:val="da-DK"/>
        </w:rPr>
      </w:pPr>
    </w:p>
    <w:p w14:paraId="6DAA4B13" w14:textId="581F6AC3" w:rsidR="007B7BC7" w:rsidRPr="003E2093" w:rsidRDefault="003E2093" w:rsidP="007B7BC7">
      <w:pPr>
        <w:pStyle w:val="OpelHeadlineArial"/>
        <w:rPr>
          <w:rFonts w:cs="Arial"/>
          <w:lang w:val="da-DK"/>
        </w:rPr>
      </w:pPr>
      <w:r w:rsidRPr="003E2093">
        <w:rPr>
          <w:rFonts w:cs="Arial"/>
          <w:lang w:val="da-DK"/>
        </w:rPr>
        <w:t xml:space="preserve">Opel præsenterer </w:t>
      </w:r>
      <w:r w:rsidR="00F609E2" w:rsidRPr="003E2093">
        <w:rPr>
          <w:rFonts w:cs="Arial"/>
          <w:lang w:val="da-DK"/>
        </w:rPr>
        <w:t xml:space="preserve">nyt </w:t>
      </w:r>
      <w:r w:rsidRPr="003E2093">
        <w:rPr>
          <w:rFonts w:cs="Arial"/>
          <w:lang w:val="da-DK"/>
        </w:rPr>
        <w:t xml:space="preserve">skarpt “Blitz” logo </w:t>
      </w:r>
    </w:p>
    <w:p w14:paraId="390F1BE4" w14:textId="77777777" w:rsidR="007B7BC7" w:rsidRPr="003E2093" w:rsidRDefault="007B7BC7" w:rsidP="007B7BC7">
      <w:pPr>
        <w:spacing w:line="360" w:lineRule="atLeast"/>
        <w:rPr>
          <w:rFonts w:cs="Arial"/>
          <w:sz w:val="22"/>
          <w:lang w:val="da-DK"/>
        </w:rPr>
      </w:pPr>
    </w:p>
    <w:p w14:paraId="63BE1FFA" w14:textId="1853C0BA" w:rsidR="00B92EB8" w:rsidRPr="00B92EB8" w:rsidRDefault="00B92EB8" w:rsidP="007B7BC7">
      <w:pPr>
        <w:spacing w:line="360" w:lineRule="atLeast"/>
        <w:rPr>
          <w:rFonts w:cs="Arial"/>
          <w:sz w:val="22"/>
          <w:lang w:val="da-DK"/>
        </w:rPr>
      </w:pPr>
      <w:r w:rsidRPr="00B92EB8">
        <w:rPr>
          <w:rFonts w:cs="Arial"/>
          <w:sz w:val="22"/>
          <w:lang w:val="da-DK"/>
        </w:rPr>
        <w:t>Opel har opdateret sit l</w:t>
      </w:r>
      <w:r>
        <w:rPr>
          <w:rFonts w:cs="Arial"/>
          <w:sz w:val="22"/>
          <w:lang w:val="da-DK"/>
        </w:rPr>
        <w:t>ogo. Den ikoniske ”</w:t>
      </w:r>
      <w:r w:rsidR="001E3C55">
        <w:rPr>
          <w:rFonts w:cs="Arial"/>
          <w:sz w:val="22"/>
          <w:lang w:val="da-DK"/>
        </w:rPr>
        <w:t>B</w:t>
      </w:r>
      <w:r>
        <w:rPr>
          <w:rFonts w:cs="Arial"/>
          <w:sz w:val="22"/>
          <w:lang w:val="da-DK"/>
        </w:rPr>
        <w:t>litz”, der pryder front og bagende på alle Opel</w:t>
      </w:r>
      <w:r w:rsidR="001E3C55">
        <w:rPr>
          <w:rFonts w:cs="Arial"/>
          <w:sz w:val="22"/>
          <w:lang w:val="da-DK"/>
        </w:rPr>
        <w:t>-</w:t>
      </w:r>
      <w:r>
        <w:rPr>
          <w:rFonts w:cs="Arial"/>
          <w:sz w:val="22"/>
          <w:lang w:val="da-DK"/>
        </w:rPr>
        <w:t>modeller</w:t>
      </w:r>
      <w:r w:rsidR="001E3C55">
        <w:rPr>
          <w:rFonts w:cs="Arial"/>
          <w:sz w:val="22"/>
          <w:lang w:val="da-DK"/>
        </w:rPr>
        <w:t>,</w:t>
      </w:r>
      <w:r>
        <w:rPr>
          <w:rFonts w:cs="Arial"/>
          <w:sz w:val="22"/>
          <w:lang w:val="da-DK"/>
        </w:rPr>
        <w:t xml:space="preserve"> har fået nyt udseende og vil være at finde på alle fremtidige modeller allerede fra 2024. Logoet fungerer som det naturlige center for ”Opel Compas</w:t>
      </w:r>
      <w:r w:rsidR="001E3C55">
        <w:rPr>
          <w:rFonts w:cs="Arial"/>
          <w:sz w:val="22"/>
          <w:lang w:val="da-DK"/>
        </w:rPr>
        <w:t>s</w:t>
      </w:r>
      <w:r>
        <w:rPr>
          <w:rFonts w:cs="Arial"/>
          <w:sz w:val="22"/>
          <w:lang w:val="da-DK"/>
        </w:rPr>
        <w:t xml:space="preserve">” (Opels frontdesignideologi), der dannes af det horisontale Opel-ansigt, </w:t>
      </w:r>
      <w:proofErr w:type="spellStart"/>
      <w:r>
        <w:rPr>
          <w:rFonts w:cs="Arial"/>
          <w:sz w:val="22"/>
          <w:lang w:val="da-DK"/>
        </w:rPr>
        <w:t>Vizor</w:t>
      </w:r>
      <w:proofErr w:type="spellEnd"/>
      <w:r>
        <w:rPr>
          <w:rFonts w:cs="Arial"/>
          <w:sz w:val="22"/>
          <w:lang w:val="da-DK"/>
        </w:rPr>
        <w:t xml:space="preserve">-grillen og den vertikale centerlinje på kølerhjælmen. </w:t>
      </w:r>
    </w:p>
    <w:p w14:paraId="798BB75A" w14:textId="77777777" w:rsidR="00086747" w:rsidRPr="001E3C55" w:rsidRDefault="00086747" w:rsidP="007B7BC7">
      <w:pPr>
        <w:spacing w:line="360" w:lineRule="atLeast"/>
        <w:rPr>
          <w:rFonts w:cs="Arial"/>
          <w:sz w:val="22"/>
          <w:lang w:val="da-DK"/>
        </w:rPr>
      </w:pPr>
    </w:p>
    <w:p w14:paraId="1AC753CA" w14:textId="60155EBC" w:rsidR="00023768" w:rsidRPr="00023768" w:rsidRDefault="00086747" w:rsidP="00023768">
      <w:pPr>
        <w:spacing w:line="360" w:lineRule="atLeast"/>
        <w:rPr>
          <w:rFonts w:cs="Arial"/>
          <w:i/>
          <w:iCs/>
          <w:sz w:val="22"/>
          <w:lang w:val="da-DK"/>
        </w:rPr>
      </w:pPr>
      <w:r w:rsidRPr="00086747">
        <w:rPr>
          <w:rFonts w:cs="Arial"/>
          <w:sz w:val="22"/>
          <w:lang w:val="da-DK"/>
        </w:rPr>
        <w:t>Lynet, eller “Blitz” på tysk, går godt i tråd med Opels elektris</w:t>
      </w:r>
      <w:r>
        <w:rPr>
          <w:rFonts w:cs="Arial"/>
          <w:sz w:val="22"/>
          <w:lang w:val="da-DK"/>
        </w:rPr>
        <w:t>ke offensiv</w:t>
      </w:r>
      <w:r w:rsidR="00023768">
        <w:rPr>
          <w:rFonts w:cs="Arial"/>
          <w:sz w:val="22"/>
          <w:lang w:val="da-DK"/>
        </w:rPr>
        <w:t xml:space="preserve">, der i øjeblikket er på fuld blus. </w:t>
      </w:r>
      <w:r w:rsidR="00023768" w:rsidRPr="00023768">
        <w:rPr>
          <w:rFonts w:cs="Arial"/>
          <w:sz w:val="22"/>
          <w:lang w:val="da-DK"/>
        </w:rPr>
        <w:t>Opel CEO Florian Huettl</w:t>
      </w:r>
      <w:r w:rsidR="00023768" w:rsidRPr="00023768">
        <w:rPr>
          <w:rFonts w:cs="Arial"/>
          <w:sz w:val="22"/>
          <w:lang w:val="da-DK"/>
        </w:rPr>
        <w:t xml:space="preserve"> fortæller: </w:t>
      </w:r>
      <w:r w:rsidR="00023768" w:rsidRPr="00023768">
        <w:rPr>
          <w:rFonts w:cs="Arial"/>
          <w:i/>
          <w:iCs/>
          <w:sz w:val="22"/>
          <w:lang w:val="da-DK"/>
        </w:rPr>
        <w:t>“Vores “Blitz” er mere r</w:t>
      </w:r>
      <w:r w:rsidR="00023768">
        <w:rPr>
          <w:rFonts w:cs="Arial"/>
          <w:i/>
          <w:iCs/>
          <w:sz w:val="22"/>
          <w:lang w:val="da-DK"/>
        </w:rPr>
        <w:t>elevant end nogensinde. Den symboliserer både vores ønske om at demokratisere innovation og mobilitet, men også vores mål om at blive et fuld-elektrisk bilmærke i Europa i 2028. I år vil vi have 15 elektrificerede modeller i vores portefølje og kan stolt sige</w:t>
      </w:r>
      <w:r w:rsidR="001E3C55">
        <w:rPr>
          <w:rFonts w:cs="Arial"/>
          <w:i/>
          <w:iCs/>
          <w:sz w:val="22"/>
          <w:lang w:val="da-DK"/>
        </w:rPr>
        <w:t>,</w:t>
      </w:r>
      <w:r w:rsidR="00023768">
        <w:rPr>
          <w:rFonts w:cs="Arial"/>
          <w:i/>
          <w:iCs/>
          <w:sz w:val="22"/>
          <w:lang w:val="da-DK"/>
        </w:rPr>
        <w:t xml:space="preserve"> at Opel er elektrisk”.</w:t>
      </w:r>
    </w:p>
    <w:p w14:paraId="7E6BD6AA" w14:textId="6BE63D27" w:rsidR="00086747" w:rsidRPr="00086747" w:rsidRDefault="00086747" w:rsidP="007B7BC7">
      <w:pPr>
        <w:spacing w:line="360" w:lineRule="atLeast"/>
        <w:rPr>
          <w:rFonts w:cs="Arial"/>
          <w:sz w:val="22"/>
          <w:lang w:val="da-DK"/>
        </w:rPr>
      </w:pPr>
      <w:r w:rsidRPr="00086747">
        <w:rPr>
          <w:rFonts w:cs="Arial"/>
          <w:sz w:val="22"/>
          <w:lang w:val="da-DK"/>
        </w:rPr>
        <w:t xml:space="preserve"> </w:t>
      </w:r>
    </w:p>
    <w:p w14:paraId="55644AB2" w14:textId="5F6FB4BF" w:rsidR="007B7BC7" w:rsidRPr="00023768" w:rsidRDefault="00023768" w:rsidP="007B7BC7">
      <w:pPr>
        <w:spacing w:line="360" w:lineRule="atLeast"/>
        <w:rPr>
          <w:rFonts w:cs="Arial"/>
          <w:i/>
          <w:iCs/>
          <w:sz w:val="22"/>
          <w:lang w:val="da-DK"/>
        </w:rPr>
      </w:pPr>
      <w:r>
        <w:rPr>
          <w:rFonts w:cs="Arial"/>
          <w:i/>
          <w:iCs/>
          <w:sz w:val="22"/>
          <w:lang w:val="da-DK"/>
        </w:rPr>
        <w:t xml:space="preserve">”Blitz”-logoet repræsenterer visuelt vores designfilosofi. </w:t>
      </w:r>
      <w:r w:rsidR="003E2093">
        <w:rPr>
          <w:rFonts w:cs="Arial"/>
          <w:i/>
          <w:iCs/>
          <w:sz w:val="22"/>
          <w:lang w:val="da-DK"/>
        </w:rPr>
        <w:t>Lynet</w:t>
      </w:r>
      <w:r>
        <w:rPr>
          <w:rFonts w:cs="Arial"/>
          <w:i/>
          <w:iCs/>
          <w:sz w:val="22"/>
          <w:lang w:val="da-DK"/>
        </w:rPr>
        <w:t xml:space="preserve"> er blevet gjort skarpere og</w:t>
      </w:r>
      <w:r w:rsidR="00EF36A4">
        <w:rPr>
          <w:rFonts w:cs="Arial"/>
          <w:i/>
          <w:iCs/>
          <w:sz w:val="22"/>
          <w:lang w:val="da-DK"/>
        </w:rPr>
        <w:t xml:space="preserve"> rammer mere selvsikkert </w:t>
      </w:r>
      <w:r w:rsidR="003E2093">
        <w:rPr>
          <w:rFonts w:cs="Arial"/>
          <w:i/>
          <w:iCs/>
          <w:sz w:val="22"/>
          <w:lang w:val="da-DK"/>
        </w:rPr>
        <w:t>logoets</w:t>
      </w:r>
      <w:r w:rsidR="00EF36A4">
        <w:rPr>
          <w:rFonts w:cs="Arial"/>
          <w:i/>
          <w:iCs/>
          <w:sz w:val="22"/>
          <w:lang w:val="da-DK"/>
        </w:rPr>
        <w:t xml:space="preserve"> trimmede ydre ring og giver et mere progressivt og moderne udseende. Det nye logo er stolt placeret i midten af vores ”</w:t>
      </w:r>
      <w:r w:rsidR="003E2093">
        <w:rPr>
          <w:rFonts w:cs="Arial"/>
          <w:i/>
          <w:iCs/>
          <w:sz w:val="22"/>
          <w:lang w:val="da-DK"/>
        </w:rPr>
        <w:t>C</w:t>
      </w:r>
      <w:r w:rsidR="00EF36A4">
        <w:rPr>
          <w:rFonts w:cs="Arial"/>
          <w:i/>
          <w:iCs/>
          <w:sz w:val="22"/>
          <w:lang w:val="da-DK"/>
        </w:rPr>
        <w:t xml:space="preserve">ompass”, </w:t>
      </w:r>
      <w:r w:rsidR="001E3C55">
        <w:rPr>
          <w:rFonts w:cs="Arial"/>
          <w:i/>
          <w:iCs/>
          <w:sz w:val="22"/>
          <w:lang w:val="da-DK"/>
        </w:rPr>
        <w:t>navnet på vores</w:t>
      </w:r>
      <w:r w:rsidR="00EF36A4">
        <w:rPr>
          <w:rFonts w:cs="Arial"/>
          <w:i/>
          <w:iCs/>
          <w:sz w:val="22"/>
          <w:lang w:val="da-DK"/>
        </w:rPr>
        <w:t xml:space="preserve"> centrale designprincip</w:t>
      </w:r>
      <w:r w:rsidR="001E3C55">
        <w:rPr>
          <w:rFonts w:cs="Arial"/>
          <w:i/>
          <w:iCs/>
          <w:sz w:val="22"/>
          <w:lang w:val="da-DK"/>
        </w:rPr>
        <w:t xml:space="preserve"> i vores designfilosofi</w:t>
      </w:r>
      <w:r w:rsidR="00EF36A4">
        <w:rPr>
          <w:rFonts w:cs="Arial"/>
          <w:i/>
          <w:iCs/>
          <w:sz w:val="22"/>
          <w:lang w:val="da-DK"/>
        </w:rPr>
        <w:t>. ”Compass” er rygraden i vores front</w:t>
      </w:r>
      <w:r w:rsidR="001E3C55">
        <w:rPr>
          <w:rFonts w:cs="Arial"/>
          <w:i/>
          <w:iCs/>
          <w:sz w:val="22"/>
          <w:lang w:val="da-DK"/>
        </w:rPr>
        <w:t>-</w:t>
      </w:r>
      <w:r w:rsidR="00EF36A4">
        <w:rPr>
          <w:rFonts w:cs="Arial"/>
          <w:i/>
          <w:iCs/>
          <w:sz w:val="22"/>
          <w:lang w:val="da-DK"/>
        </w:rPr>
        <w:t xml:space="preserve"> og bagendedesignelementer”, beskriver Mark Adams, Vice </w:t>
      </w:r>
      <w:proofErr w:type="spellStart"/>
      <w:r w:rsidR="00EF36A4">
        <w:rPr>
          <w:rFonts w:cs="Arial"/>
          <w:i/>
          <w:iCs/>
          <w:sz w:val="22"/>
          <w:lang w:val="da-DK"/>
        </w:rPr>
        <w:t>President</w:t>
      </w:r>
      <w:proofErr w:type="spellEnd"/>
      <w:r w:rsidR="00EF36A4">
        <w:rPr>
          <w:rFonts w:cs="Arial"/>
          <w:i/>
          <w:iCs/>
          <w:sz w:val="22"/>
          <w:lang w:val="da-DK"/>
        </w:rPr>
        <w:t xml:space="preserve"> </w:t>
      </w:r>
      <w:r w:rsidR="001E3C55">
        <w:rPr>
          <w:rFonts w:cs="Arial"/>
          <w:i/>
          <w:iCs/>
          <w:sz w:val="22"/>
          <w:lang w:val="da-DK"/>
        </w:rPr>
        <w:t>D</w:t>
      </w:r>
      <w:r w:rsidR="00EF36A4">
        <w:rPr>
          <w:rFonts w:cs="Arial"/>
          <w:i/>
          <w:iCs/>
          <w:sz w:val="22"/>
          <w:lang w:val="da-DK"/>
        </w:rPr>
        <w:t>esign.</w:t>
      </w:r>
      <w:r>
        <w:rPr>
          <w:rFonts w:cs="Arial"/>
          <w:i/>
          <w:iCs/>
          <w:sz w:val="22"/>
          <w:lang w:val="da-DK"/>
        </w:rPr>
        <w:t xml:space="preserve"> </w:t>
      </w:r>
    </w:p>
    <w:p w14:paraId="257A6F1C" w14:textId="77777777" w:rsidR="007B7BC7" w:rsidRPr="00023768" w:rsidRDefault="007B7BC7" w:rsidP="007B7BC7">
      <w:pPr>
        <w:spacing w:line="360" w:lineRule="atLeast"/>
        <w:rPr>
          <w:rFonts w:cs="Arial"/>
          <w:sz w:val="22"/>
          <w:lang w:val="da-DK"/>
        </w:rPr>
      </w:pPr>
    </w:p>
    <w:p w14:paraId="19712F65" w14:textId="0058ED7C" w:rsidR="007B7BC7" w:rsidRDefault="00EF36A4" w:rsidP="007B7BC7">
      <w:pPr>
        <w:spacing w:line="360" w:lineRule="atLeast"/>
        <w:rPr>
          <w:rFonts w:cs="Arial"/>
          <w:sz w:val="22"/>
          <w:lang w:val="da-DK"/>
        </w:rPr>
      </w:pPr>
      <w:r w:rsidRPr="00EF36A4">
        <w:rPr>
          <w:rFonts w:cs="Arial"/>
          <w:sz w:val="22"/>
          <w:lang w:val="da-DK"/>
        </w:rPr>
        <w:t xml:space="preserve">Den tyske bilproducent vil </w:t>
      </w:r>
      <w:r>
        <w:rPr>
          <w:rFonts w:cs="Arial"/>
          <w:sz w:val="22"/>
          <w:lang w:val="da-DK"/>
        </w:rPr>
        <w:t xml:space="preserve">over de kommende år </w:t>
      </w:r>
      <w:r w:rsidRPr="00EF36A4">
        <w:rPr>
          <w:rFonts w:cs="Arial"/>
          <w:sz w:val="22"/>
          <w:lang w:val="da-DK"/>
        </w:rPr>
        <w:t>g</w:t>
      </w:r>
      <w:r>
        <w:rPr>
          <w:rFonts w:cs="Arial"/>
          <w:sz w:val="22"/>
          <w:lang w:val="da-DK"/>
        </w:rPr>
        <w:t>radvist udrulle den nye ”Blitz” til hele modelportefølje</w:t>
      </w:r>
      <w:r w:rsidR="001E3C55">
        <w:rPr>
          <w:rFonts w:cs="Arial"/>
          <w:sz w:val="22"/>
          <w:lang w:val="da-DK"/>
        </w:rPr>
        <w:t>n</w:t>
      </w:r>
      <w:r>
        <w:rPr>
          <w:rFonts w:cs="Arial"/>
          <w:sz w:val="22"/>
          <w:lang w:val="da-DK"/>
        </w:rPr>
        <w:t>.</w:t>
      </w:r>
      <w:r w:rsidR="00031EDA">
        <w:rPr>
          <w:rFonts w:cs="Arial"/>
          <w:sz w:val="22"/>
          <w:lang w:val="da-DK"/>
        </w:rPr>
        <w:t xml:space="preserve"> </w:t>
      </w:r>
      <w:r w:rsidR="00031EDA" w:rsidRPr="00031EDA">
        <w:rPr>
          <w:rFonts w:cs="Arial"/>
          <w:sz w:val="22"/>
          <w:lang w:val="da-DK"/>
        </w:rPr>
        <w:t>Allerede i 2023 vil de første produktionsbiler være udstyret med d</w:t>
      </w:r>
      <w:r w:rsidR="00031EDA">
        <w:rPr>
          <w:rFonts w:cs="Arial"/>
          <w:sz w:val="22"/>
          <w:lang w:val="da-DK"/>
        </w:rPr>
        <w:t xml:space="preserve">et nye logo, men allerede i år vil man kunne opleve det nye logo, fortæller Opel CEO Florian </w:t>
      </w:r>
      <w:proofErr w:type="spellStart"/>
      <w:r w:rsidR="00031EDA">
        <w:rPr>
          <w:rFonts w:cs="Arial"/>
          <w:sz w:val="22"/>
          <w:lang w:val="da-DK"/>
        </w:rPr>
        <w:t>Huettl</w:t>
      </w:r>
      <w:proofErr w:type="spellEnd"/>
      <w:r w:rsidR="003E2093">
        <w:rPr>
          <w:rFonts w:cs="Arial"/>
          <w:sz w:val="22"/>
          <w:lang w:val="da-DK"/>
        </w:rPr>
        <w:t>.</w:t>
      </w:r>
      <w:r w:rsidR="00031EDA">
        <w:rPr>
          <w:rFonts w:cs="Arial"/>
          <w:i/>
          <w:iCs/>
          <w:sz w:val="22"/>
          <w:lang w:val="da-DK"/>
        </w:rPr>
        <w:t xml:space="preserve">”IAA </w:t>
      </w:r>
      <w:proofErr w:type="spellStart"/>
      <w:r w:rsidR="00031EDA">
        <w:rPr>
          <w:rFonts w:cs="Arial"/>
          <w:i/>
          <w:iCs/>
          <w:sz w:val="22"/>
          <w:lang w:val="da-DK"/>
        </w:rPr>
        <w:t>Mobility</w:t>
      </w:r>
      <w:proofErr w:type="spellEnd"/>
      <w:r w:rsidR="00031EDA">
        <w:rPr>
          <w:rFonts w:cs="Arial"/>
          <w:i/>
          <w:iCs/>
          <w:sz w:val="22"/>
          <w:lang w:val="da-DK"/>
        </w:rPr>
        <w:t xml:space="preserve"> i München er en af de største biludstillinger i verden og derfor det perfekte sted at introducere den nye ”Blitz” til et internationalt publikum. Og vi har også planlagt en overraskelse</w:t>
      </w:r>
      <w:r w:rsidR="001E3C55">
        <w:rPr>
          <w:rFonts w:cs="Arial"/>
          <w:i/>
          <w:iCs/>
          <w:sz w:val="22"/>
          <w:lang w:val="da-DK"/>
        </w:rPr>
        <w:t>,</w:t>
      </w:r>
      <w:r w:rsidR="003E2093">
        <w:rPr>
          <w:rFonts w:cs="Arial"/>
          <w:i/>
          <w:iCs/>
          <w:sz w:val="22"/>
          <w:lang w:val="da-DK"/>
        </w:rPr>
        <w:t xml:space="preserve"> som vi er sikre </w:t>
      </w:r>
      <w:proofErr w:type="gramStart"/>
      <w:r w:rsidR="003E2093">
        <w:rPr>
          <w:rFonts w:cs="Arial"/>
          <w:i/>
          <w:iCs/>
          <w:sz w:val="22"/>
          <w:lang w:val="da-DK"/>
        </w:rPr>
        <w:t>på</w:t>
      </w:r>
      <w:proofErr w:type="gramEnd"/>
      <w:r w:rsidR="003E2093">
        <w:rPr>
          <w:rFonts w:cs="Arial"/>
          <w:i/>
          <w:iCs/>
          <w:sz w:val="22"/>
          <w:lang w:val="da-DK"/>
        </w:rPr>
        <w:t xml:space="preserve"> vil begejstre besøgende på standen i München</w:t>
      </w:r>
      <w:r w:rsidR="003E2093" w:rsidRPr="003E2093">
        <w:rPr>
          <w:rFonts w:cs="Arial"/>
          <w:i/>
          <w:iCs/>
          <w:sz w:val="22"/>
          <w:lang w:val="da-DK"/>
        </w:rPr>
        <w:t>”</w:t>
      </w:r>
      <w:r w:rsidR="001E3C55">
        <w:rPr>
          <w:rFonts w:cs="Arial"/>
          <w:sz w:val="22"/>
          <w:lang w:val="da-DK"/>
        </w:rPr>
        <w:t xml:space="preserve">, </w:t>
      </w:r>
      <w:r w:rsidR="003E2093" w:rsidRPr="003E2093">
        <w:rPr>
          <w:rFonts w:cs="Arial"/>
          <w:sz w:val="22"/>
          <w:lang w:val="da-DK"/>
        </w:rPr>
        <w:t xml:space="preserve">fortæller han. </w:t>
      </w:r>
    </w:p>
    <w:sectPr w:rsidR="007B7BC7" w:rsidSect="00DD0B3B">
      <w:headerReference w:type="default" r:id="rId7"/>
      <w:headerReference w:type="first" r:id="rId8"/>
      <w:pgSz w:w="11906" w:h="16838" w:code="9"/>
      <w:pgMar w:top="3088" w:right="1338" w:bottom="1191" w:left="1701" w:header="1021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1256" w14:textId="77777777" w:rsidR="004F691D" w:rsidRDefault="004F691D">
      <w:r>
        <w:separator/>
      </w:r>
    </w:p>
  </w:endnote>
  <w:endnote w:type="continuationSeparator" w:id="0">
    <w:p w14:paraId="6A0021C9" w14:textId="77777777" w:rsidR="004F691D" w:rsidRDefault="004F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EA7E" w14:textId="77777777" w:rsidR="004F691D" w:rsidRDefault="004F691D">
      <w:r>
        <w:separator/>
      </w:r>
    </w:p>
  </w:footnote>
  <w:footnote w:type="continuationSeparator" w:id="0">
    <w:p w14:paraId="642CD529" w14:textId="77777777" w:rsidR="004F691D" w:rsidRDefault="004F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0B37" w14:textId="1ED321A1" w:rsidR="0041192C" w:rsidRDefault="00AA06DE">
    <w:pPr>
      <w:pStyle w:val="Sidehoved"/>
      <w:tabs>
        <w:tab w:val="clear" w:pos="9072"/>
      </w:tabs>
      <w:spacing w:line="380" w:lineRule="atLeast"/>
      <w:rPr>
        <w:sz w:val="22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71040" behindDoc="1" locked="0" layoutInCell="1" allowOverlap="1" wp14:anchorId="3C405572" wp14:editId="1974B077">
          <wp:simplePos x="0" y="0"/>
          <wp:positionH relativeFrom="column">
            <wp:posOffset>3818613</wp:posOffset>
          </wp:positionH>
          <wp:positionV relativeFrom="paragraph">
            <wp:posOffset>-5538</wp:posOffset>
          </wp:positionV>
          <wp:extent cx="2283646" cy="1281612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543" cy="1284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9A34B7" w14:textId="67DCDB3A" w:rsidR="00C44FC6" w:rsidRDefault="00C44FC6" w:rsidP="00C44FC6">
    <w:pPr>
      <w:pStyle w:val="Sidehoved"/>
      <w:tabs>
        <w:tab w:val="clear" w:pos="4536"/>
        <w:tab w:val="clear" w:pos="9072"/>
        <w:tab w:val="left" w:pos="2180"/>
      </w:tabs>
      <w:spacing w:line="360" w:lineRule="atLeast"/>
      <w:rPr>
        <w:sz w:val="22"/>
        <w:lang w:val="en-US"/>
      </w:rPr>
    </w:pPr>
  </w:p>
  <w:p w14:paraId="51E5345C" w14:textId="77777777" w:rsidR="00C44FC6" w:rsidRDefault="00C44FC6" w:rsidP="00C44FC6">
    <w:pPr>
      <w:pStyle w:val="Sidehoved"/>
      <w:tabs>
        <w:tab w:val="clear" w:pos="4536"/>
        <w:tab w:val="clear" w:pos="9072"/>
        <w:tab w:val="left" w:pos="2180"/>
      </w:tabs>
      <w:spacing w:line="360" w:lineRule="atLeast"/>
      <w:rPr>
        <w:sz w:val="22"/>
        <w:lang w:val="en-US"/>
      </w:rPr>
    </w:pPr>
    <w:r>
      <w:rPr>
        <w:noProof/>
        <w:sz w:val="22"/>
        <w:lang w:val="de-DE" w:eastAsia="de-DE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1D3E0906" wp14:editId="6FECFB20">
              <wp:simplePos x="0" y="0"/>
              <wp:positionH relativeFrom="page">
                <wp:posOffset>1111250</wp:posOffset>
              </wp:positionH>
              <wp:positionV relativeFrom="page">
                <wp:posOffset>1162050</wp:posOffset>
              </wp:positionV>
              <wp:extent cx="800100" cy="296545"/>
              <wp:effectExtent l="0" t="0" r="0" b="82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39517" w14:textId="77777777" w:rsidR="00310F17" w:rsidRPr="004C2AC8" w:rsidRDefault="00C44FC6" w:rsidP="00310F17">
                          <w:pPr>
                            <w:pStyle w:val="Sidehoved"/>
                            <w:spacing w:line="380" w:lineRule="exact"/>
                            <w:rPr>
                              <w:rFonts w:cs="Arial"/>
                              <w:sz w:val="22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sz w:val="22"/>
                            </w:rPr>
                            <w:t>Page</w:t>
                          </w:r>
                          <w:r w:rsidR="00310F17" w:rsidRPr="00DE60FF">
                            <w:rPr>
                              <w:rFonts w:cs="Arial"/>
                              <w:sz w:val="22"/>
                            </w:rPr>
                            <w:t xml:space="preserve"> </w:t>
                          </w:r>
                          <w:r w:rsidR="007F6FC5" w:rsidRPr="00DE60FF">
                            <w:rPr>
                              <w:rStyle w:val="Sidetal"/>
                              <w:rFonts w:cs="Arial"/>
                              <w:sz w:val="22"/>
                            </w:rPr>
                            <w:fldChar w:fldCharType="begin"/>
                          </w:r>
                          <w:r w:rsidR="00310F17" w:rsidRPr="00DE60FF">
                            <w:rPr>
                              <w:rStyle w:val="Sidetal"/>
                              <w:rFonts w:cs="Arial"/>
                              <w:sz w:val="22"/>
                            </w:rPr>
                            <w:instrText xml:space="preserve"> PAGE </w:instrText>
                          </w:r>
                          <w:r w:rsidR="007F6FC5" w:rsidRPr="00DE60FF">
                            <w:rPr>
                              <w:rStyle w:val="Sidetal"/>
                              <w:rFonts w:cs="Arial"/>
                              <w:sz w:val="22"/>
                            </w:rPr>
                            <w:fldChar w:fldCharType="separate"/>
                          </w:r>
                          <w:r w:rsidR="009819E1">
                            <w:rPr>
                              <w:rStyle w:val="Sidetal"/>
                              <w:rFonts w:cs="Arial"/>
                              <w:noProof/>
                              <w:sz w:val="22"/>
                            </w:rPr>
                            <w:t>2</w:t>
                          </w:r>
                          <w:r w:rsidR="007F6FC5" w:rsidRPr="00DE60FF">
                            <w:rPr>
                              <w:rStyle w:val="Sidetal"/>
                              <w:rFonts w:cs="Arial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E09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5pt;margin-top:91.5pt;width:63pt;height:23.3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" o:allowincell="f" filled="f" stroked="f">
              <v:textbox inset="0,0,0,0">
                <w:txbxContent>
                  <w:p w14:paraId="4BE39517" w14:textId="77777777" w:rsidR="00310F17" w:rsidRPr="004C2AC8" w:rsidRDefault="00C44FC6" w:rsidP="00310F17">
                    <w:pPr>
                      <w:pStyle w:val="Sidehoved"/>
                      <w:spacing w:line="380" w:lineRule="exact"/>
                      <w:rPr>
                        <w:rFonts w:cs="Arial"/>
                        <w:sz w:val="22"/>
                        <w:lang w:val="de-DE"/>
                      </w:rPr>
                    </w:pPr>
                    <w:r>
                      <w:rPr>
                        <w:rFonts w:cs="Arial"/>
                        <w:sz w:val="22"/>
                      </w:rPr>
                      <w:t>Page</w:t>
                    </w:r>
                    <w:r w:rsidR="00310F17" w:rsidRPr="00DE60FF">
                      <w:rPr>
                        <w:rFonts w:cs="Arial"/>
                        <w:sz w:val="22"/>
                      </w:rPr>
                      <w:t xml:space="preserve"> </w:t>
                    </w:r>
                    <w:r w:rsidR="007F6FC5" w:rsidRPr="00DE60FF">
                      <w:rPr>
                        <w:rStyle w:val="Sidetal"/>
                        <w:rFonts w:cs="Arial"/>
                        <w:sz w:val="22"/>
                      </w:rPr>
                      <w:fldChar w:fldCharType="begin"/>
                    </w:r>
                    <w:r w:rsidR="00310F17" w:rsidRPr="00DE60FF">
                      <w:rPr>
                        <w:rStyle w:val="Sidetal"/>
                        <w:rFonts w:cs="Arial"/>
                        <w:sz w:val="22"/>
                      </w:rPr>
                      <w:instrText xml:space="preserve"> PAGE </w:instrText>
                    </w:r>
                    <w:r w:rsidR="007F6FC5" w:rsidRPr="00DE60FF">
                      <w:rPr>
                        <w:rStyle w:val="Sidetal"/>
                        <w:rFonts w:cs="Arial"/>
                        <w:sz w:val="22"/>
                      </w:rPr>
                      <w:fldChar w:fldCharType="separate"/>
                    </w:r>
                    <w:r w:rsidR="009819E1">
                      <w:rPr>
                        <w:rStyle w:val="Sidetal"/>
                        <w:rFonts w:cs="Arial"/>
                        <w:noProof/>
                        <w:sz w:val="22"/>
                      </w:rPr>
                      <w:t>2</w:t>
                    </w:r>
                    <w:r w:rsidR="007F6FC5" w:rsidRPr="00DE60FF">
                      <w:rPr>
                        <w:rStyle w:val="Sidetal"/>
                        <w:rFonts w:cs="Arial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4DB6074" w14:textId="77777777" w:rsidR="00C44FC6" w:rsidRDefault="00C44FC6">
    <w:pPr>
      <w:pStyle w:val="Sidehoved"/>
      <w:tabs>
        <w:tab w:val="clear" w:pos="9072"/>
      </w:tabs>
      <w:spacing w:line="360" w:lineRule="atLeast"/>
      <w:rPr>
        <w:sz w:val="22"/>
        <w:lang w:val="en-US"/>
      </w:rPr>
    </w:pPr>
  </w:p>
  <w:p w14:paraId="1F103ED3" w14:textId="77777777" w:rsidR="00C44FC6" w:rsidRDefault="00C44FC6">
    <w:pPr>
      <w:pStyle w:val="Sidehoved"/>
      <w:tabs>
        <w:tab w:val="clear" w:pos="9072"/>
      </w:tabs>
      <w:spacing w:line="360" w:lineRule="atLeast"/>
      <w:rPr>
        <w:sz w:val="22"/>
        <w:lang w:val="en-US"/>
      </w:rPr>
    </w:pPr>
  </w:p>
  <w:p w14:paraId="4D46E1B8" w14:textId="77777777" w:rsidR="00C44FC6" w:rsidRDefault="00C44FC6">
    <w:pPr>
      <w:pStyle w:val="Sidehoved"/>
      <w:tabs>
        <w:tab w:val="clear" w:pos="9072"/>
      </w:tabs>
      <w:spacing w:line="360" w:lineRule="atLeast"/>
      <w:rPr>
        <w:sz w:val="2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8DCA" w14:textId="02DAD54C" w:rsidR="00C44FC6" w:rsidRPr="003E2093" w:rsidRDefault="00307528" w:rsidP="00C44FC6">
    <w:pPr>
      <w:pStyle w:val="Sidehoved"/>
      <w:tabs>
        <w:tab w:val="clear" w:pos="4536"/>
        <w:tab w:val="clear" w:pos="9072"/>
        <w:tab w:val="left" w:pos="3340"/>
      </w:tabs>
      <w:spacing w:before="1600"/>
      <w:rPr>
        <w:b/>
        <w:sz w:val="28"/>
        <w:szCs w:val="28"/>
        <w:lang w:val="da-DK"/>
      </w:rPr>
    </w:pPr>
    <w:r>
      <w:rPr>
        <w:noProof/>
        <w:lang w:val="de-DE" w:eastAsia="de-DE"/>
      </w:rPr>
      <w:drawing>
        <wp:anchor distT="0" distB="0" distL="114300" distR="114300" simplePos="0" relativeHeight="251668992" behindDoc="1" locked="0" layoutInCell="1" allowOverlap="1" wp14:anchorId="716AF38E" wp14:editId="6A5D7C00">
          <wp:simplePos x="0" y="0"/>
          <wp:positionH relativeFrom="column">
            <wp:posOffset>3800003</wp:posOffset>
          </wp:positionH>
          <wp:positionV relativeFrom="paragraph">
            <wp:posOffset>-77470</wp:posOffset>
          </wp:positionV>
          <wp:extent cx="2293131" cy="1284153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131" cy="128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093">
      <w:rPr>
        <w:b/>
        <w:sz w:val="28"/>
        <w:szCs w:val="28"/>
        <w:lang w:val="da-DK"/>
      </w:rPr>
      <w:t>Pressemeddelelse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E3CB3"/>
    <w:multiLevelType w:val="hybridMultilevel"/>
    <w:tmpl w:val="A2E0D402"/>
    <w:lvl w:ilvl="0" w:tplc="410CB7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93C0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05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26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C4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40B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68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6E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8E0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347D5"/>
    <w:multiLevelType w:val="hybridMultilevel"/>
    <w:tmpl w:val="17CEB8A0"/>
    <w:lvl w:ilvl="0" w:tplc="BF0CE7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9F4A5BB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51B62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3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6E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E6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E6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02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F0D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B7BD8"/>
    <w:multiLevelType w:val="hybridMultilevel"/>
    <w:tmpl w:val="A2E0D402"/>
    <w:lvl w:ilvl="0" w:tplc="CF3A68E8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26362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9E3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83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EB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3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87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6F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265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10A59"/>
    <w:multiLevelType w:val="hybridMultilevel"/>
    <w:tmpl w:val="A2E0D402"/>
    <w:lvl w:ilvl="0" w:tplc="B6903E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7B82A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2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E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2D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429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E3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8AF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84C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F1F67"/>
    <w:multiLevelType w:val="hybridMultilevel"/>
    <w:tmpl w:val="DFF68324"/>
    <w:lvl w:ilvl="0" w:tplc="8F74C8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FE84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28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23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6C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6B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48C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6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40D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437E5E"/>
    <w:multiLevelType w:val="multilevel"/>
    <w:tmpl w:val="CE16E0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34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81"/>
        </w:tabs>
        <w:ind w:left="2381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34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284"/>
      </w:pPr>
      <w:rPr>
        <w:rFonts w:hint="default"/>
      </w:rPr>
    </w:lvl>
  </w:abstractNum>
  <w:abstractNum w:abstractNumId="6" w15:restartNumberingAfterBreak="0">
    <w:nsid w:val="4E8B7413"/>
    <w:multiLevelType w:val="hybridMultilevel"/>
    <w:tmpl w:val="BD32B1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315932"/>
    <w:multiLevelType w:val="hybridMultilevel"/>
    <w:tmpl w:val="17CEB8A0"/>
    <w:lvl w:ilvl="0" w:tplc="2D324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21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8CB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C7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6B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E69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22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E1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8E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92641"/>
    <w:multiLevelType w:val="hybridMultilevel"/>
    <w:tmpl w:val="AB7AE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15AE8"/>
    <w:multiLevelType w:val="hybridMultilevel"/>
    <w:tmpl w:val="A2E0D402"/>
    <w:lvl w:ilvl="0" w:tplc="189437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94C4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628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0C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C3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E85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AC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C7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A2E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778F9"/>
    <w:multiLevelType w:val="hybridMultilevel"/>
    <w:tmpl w:val="A2E0D402"/>
    <w:lvl w:ilvl="0" w:tplc="4B8C9F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8622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6AB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61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CA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C6B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A7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0D1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B63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F3D1B"/>
    <w:multiLevelType w:val="hybridMultilevel"/>
    <w:tmpl w:val="A2E0D402"/>
    <w:lvl w:ilvl="0" w:tplc="2744D4B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AF1C3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94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E4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EB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87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65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68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81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B3E06"/>
    <w:multiLevelType w:val="multilevel"/>
    <w:tmpl w:val="9476DE5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38"/>
        </w:tabs>
        <w:ind w:left="2438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12"/>
        </w:tabs>
        <w:ind w:left="3402" w:hanging="510"/>
      </w:pPr>
      <w:rPr>
        <w:rFonts w:hint="default"/>
      </w:rPr>
    </w:lvl>
  </w:abstractNum>
  <w:num w:numId="1" w16cid:durableId="412628696">
    <w:abstractNumId w:val="7"/>
  </w:num>
  <w:num w:numId="2" w16cid:durableId="636036378">
    <w:abstractNumId w:val="1"/>
  </w:num>
  <w:num w:numId="3" w16cid:durableId="1079712944">
    <w:abstractNumId w:val="4"/>
  </w:num>
  <w:num w:numId="4" w16cid:durableId="672417829">
    <w:abstractNumId w:val="0"/>
  </w:num>
  <w:num w:numId="5" w16cid:durableId="1354649974">
    <w:abstractNumId w:val="12"/>
  </w:num>
  <w:num w:numId="6" w16cid:durableId="2119832999">
    <w:abstractNumId w:val="11"/>
  </w:num>
  <w:num w:numId="7" w16cid:durableId="1405369791">
    <w:abstractNumId w:val="10"/>
  </w:num>
  <w:num w:numId="8" w16cid:durableId="294143453">
    <w:abstractNumId w:val="2"/>
  </w:num>
  <w:num w:numId="9" w16cid:durableId="67195597">
    <w:abstractNumId w:val="3"/>
  </w:num>
  <w:num w:numId="10" w16cid:durableId="484467712">
    <w:abstractNumId w:val="9"/>
  </w:num>
  <w:num w:numId="11" w16cid:durableId="1809401043">
    <w:abstractNumId w:val="5"/>
  </w:num>
  <w:num w:numId="12" w16cid:durableId="758596453">
    <w:abstractNumId w:val="6"/>
  </w:num>
  <w:num w:numId="13" w16cid:durableId="444232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nl-B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a-DK" w:vendorID="64" w:dllVersion="0" w:nlCheck="1" w:checkStyle="0"/>
  <w:activeWritingStyle w:appName="MSWord" w:lang="sv-S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83B"/>
    <w:rsid w:val="00023768"/>
    <w:rsid w:val="00031EDA"/>
    <w:rsid w:val="00062469"/>
    <w:rsid w:val="00075B67"/>
    <w:rsid w:val="000777DF"/>
    <w:rsid w:val="00086747"/>
    <w:rsid w:val="000A748C"/>
    <w:rsid w:val="000E64B2"/>
    <w:rsid w:val="001025C1"/>
    <w:rsid w:val="00135414"/>
    <w:rsid w:val="00140F85"/>
    <w:rsid w:val="001418B2"/>
    <w:rsid w:val="00142F47"/>
    <w:rsid w:val="00146065"/>
    <w:rsid w:val="00176684"/>
    <w:rsid w:val="001E3C55"/>
    <w:rsid w:val="001F1D37"/>
    <w:rsid w:val="00216248"/>
    <w:rsid w:val="002F61F9"/>
    <w:rsid w:val="00307528"/>
    <w:rsid w:val="00310F17"/>
    <w:rsid w:val="00321F74"/>
    <w:rsid w:val="00323B89"/>
    <w:rsid w:val="00357E48"/>
    <w:rsid w:val="003768A9"/>
    <w:rsid w:val="003D2A45"/>
    <w:rsid w:val="003D3819"/>
    <w:rsid w:val="003E2093"/>
    <w:rsid w:val="0041192C"/>
    <w:rsid w:val="0044239B"/>
    <w:rsid w:val="00486F5D"/>
    <w:rsid w:val="004B4051"/>
    <w:rsid w:val="004D796F"/>
    <w:rsid w:val="004F691D"/>
    <w:rsid w:val="00505368"/>
    <w:rsid w:val="00521597"/>
    <w:rsid w:val="005F6B44"/>
    <w:rsid w:val="005F7CA1"/>
    <w:rsid w:val="00607392"/>
    <w:rsid w:val="00681196"/>
    <w:rsid w:val="00696C31"/>
    <w:rsid w:val="006A283B"/>
    <w:rsid w:val="006A2E1E"/>
    <w:rsid w:val="006A77DA"/>
    <w:rsid w:val="006C21DF"/>
    <w:rsid w:val="006C3C31"/>
    <w:rsid w:val="00777657"/>
    <w:rsid w:val="007A6E7D"/>
    <w:rsid w:val="007B7BC7"/>
    <w:rsid w:val="007E54DC"/>
    <w:rsid w:val="007F656A"/>
    <w:rsid w:val="007F6FC5"/>
    <w:rsid w:val="007F791B"/>
    <w:rsid w:val="008368BF"/>
    <w:rsid w:val="008368C8"/>
    <w:rsid w:val="00840F91"/>
    <w:rsid w:val="00872DFE"/>
    <w:rsid w:val="00891896"/>
    <w:rsid w:val="008C2312"/>
    <w:rsid w:val="008F7876"/>
    <w:rsid w:val="00923B16"/>
    <w:rsid w:val="009819E1"/>
    <w:rsid w:val="00990E77"/>
    <w:rsid w:val="009B4D82"/>
    <w:rsid w:val="009E782F"/>
    <w:rsid w:val="00A13850"/>
    <w:rsid w:val="00A17059"/>
    <w:rsid w:val="00A25485"/>
    <w:rsid w:val="00A270BA"/>
    <w:rsid w:val="00A324DF"/>
    <w:rsid w:val="00A645DE"/>
    <w:rsid w:val="00A736E9"/>
    <w:rsid w:val="00A94041"/>
    <w:rsid w:val="00AA06DE"/>
    <w:rsid w:val="00AD3833"/>
    <w:rsid w:val="00AE5A74"/>
    <w:rsid w:val="00AF07F7"/>
    <w:rsid w:val="00B31801"/>
    <w:rsid w:val="00B607C8"/>
    <w:rsid w:val="00B7570B"/>
    <w:rsid w:val="00B8337A"/>
    <w:rsid w:val="00B92EB8"/>
    <w:rsid w:val="00B966B3"/>
    <w:rsid w:val="00B9777F"/>
    <w:rsid w:val="00BB1908"/>
    <w:rsid w:val="00BC7652"/>
    <w:rsid w:val="00BE10A1"/>
    <w:rsid w:val="00C40576"/>
    <w:rsid w:val="00C436FC"/>
    <w:rsid w:val="00C44997"/>
    <w:rsid w:val="00C44FC6"/>
    <w:rsid w:val="00C5633F"/>
    <w:rsid w:val="00C950B9"/>
    <w:rsid w:val="00C97E37"/>
    <w:rsid w:val="00D64944"/>
    <w:rsid w:val="00D73419"/>
    <w:rsid w:val="00D97F2E"/>
    <w:rsid w:val="00DA722F"/>
    <w:rsid w:val="00DB05B0"/>
    <w:rsid w:val="00DD0B3B"/>
    <w:rsid w:val="00DD1414"/>
    <w:rsid w:val="00DE60FF"/>
    <w:rsid w:val="00E11892"/>
    <w:rsid w:val="00E53B0E"/>
    <w:rsid w:val="00E5644E"/>
    <w:rsid w:val="00EE195E"/>
    <w:rsid w:val="00EF36A4"/>
    <w:rsid w:val="00F123FB"/>
    <w:rsid w:val="00F14BF2"/>
    <w:rsid w:val="00F427B2"/>
    <w:rsid w:val="00F4415F"/>
    <w:rsid w:val="00F47619"/>
    <w:rsid w:val="00F47AF8"/>
    <w:rsid w:val="00F52282"/>
    <w:rsid w:val="00F609E2"/>
    <w:rsid w:val="00F74A78"/>
    <w:rsid w:val="00FC50BC"/>
    <w:rsid w:val="00FC6E6B"/>
    <w:rsid w:val="00F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0C88F"/>
  <w15:docId w15:val="{2EF509D8-E2FD-449B-A903-2E47FF89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F2E"/>
    <w:rPr>
      <w:rFonts w:ascii="Arial" w:hAnsi="Arial"/>
      <w:szCs w:val="24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97F2E"/>
    <w:pPr>
      <w:tabs>
        <w:tab w:val="center" w:pos="4536"/>
        <w:tab w:val="right" w:pos="9072"/>
      </w:tabs>
    </w:pPr>
  </w:style>
  <w:style w:type="paragraph" w:styleId="Sidefod">
    <w:name w:val="footer"/>
    <w:aliases w:val="Footer Arial,Opel Media Information"/>
    <w:basedOn w:val="Normal"/>
    <w:rsid w:val="00D97F2E"/>
    <w:pPr>
      <w:tabs>
        <w:tab w:val="left" w:pos="2070"/>
      </w:tabs>
    </w:pPr>
    <w:rPr>
      <w:sz w:val="13"/>
    </w:rPr>
  </w:style>
  <w:style w:type="character" w:styleId="Hyperlink">
    <w:name w:val="Hyperlink"/>
    <w:basedOn w:val="Standardskrifttypeiafsnit"/>
    <w:rsid w:val="00D97F2E"/>
    <w:rPr>
      <w:color w:val="0000FF"/>
      <w:u w:val="single"/>
    </w:rPr>
  </w:style>
  <w:style w:type="character" w:styleId="Sidetal">
    <w:name w:val="page number"/>
    <w:basedOn w:val="Standardskrifttypeiafsnit"/>
    <w:rsid w:val="00D97F2E"/>
  </w:style>
  <w:style w:type="character" w:styleId="BesgtLink">
    <w:name w:val="FollowedHyperlink"/>
    <w:basedOn w:val="Standardskrifttypeiafsnit"/>
    <w:rsid w:val="00D97F2E"/>
    <w:rPr>
      <w:color w:val="800080"/>
      <w:u w:val="single"/>
    </w:rPr>
  </w:style>
  <w:style w:type="paragraph" w:customStyle="1" w:styleId="OpelStandardTextArial">
    <w:name w:val="Opel Standard Text Arial"/>
    <w:basedOn w:val="Normal"/>
    <w:rsid w:val="00D97F2E"/>
    <w:pPr>
      <w:spacing w:line="360" w:lineRule="atLeast"/>
    </w:pPr>
    <w:rPr>
      <w:sz w:val="22"/>
      <w:lang w:val="de-DE"/>
    </w:rPr>
  </w:style>
  <w:style w:type="paragraph" w:customStyle="1" w:styleId="OpelHeadlineArial">
    <w:name w:val="Opel Headline Arial"/>
    <w:basedOn w:val="Normal"/>
    <w:rsid w:val="00D97F2E"/>
    <w:pPr>
      <w:spacing w:line="360" w:lineRule="atLeast"/>
    </w:pPr>
    <w:rPr>
      <w:b/>
      <w:sz w:val="26"/>
      <w:lang w:val="de-DE"/>
    </w:rPr>
  </w:style>
  <w:style w:type="paragraph" w:styleId="Markeringsbobletekst">
    <w:name w:val="Balloon Text"/>
    <w:basedOn w:val="Normal"/>
    <w:semiHidden/>
    <w:rsid w:val="00C44997"/>
    <w:rPr>
      <w:rFonts w:ascii="Tahoma" w:hAnsi="Tahoma" w:cs="Tahoma"/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rsid w:val="00310F17"/>
    <w:rPr>
      <w:rFonts w:ascii="Arial" w:hAnsi="Arial"/>
      <w:szCs w:val="24"/>
      <w:lang w:val="en-GB"/>
    </w:rPr>
  </w:style>
  <w:style w:type="paragraph" w:styleId="Listeafsnit">
    <w:name w:val="List Paragraph"/>
    <w:basedOn w:val="Normal"/>
    <w:uiPriority w:val="34"/>
    <w:qFormat/>
    <w:rsid w:val="00E564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3C55"/>
    <w:pPr>
      <w:spacing w:before="100" w:beforeAutospacing="1" w:after="100" w:afterAutospacing="1"/>
    </w:pPr>
    <w:rPr>
      <w:rFonts w:ascii="Times New Roman" w:hAnsi="Times New Roman"/>
      <w:sz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Opel Media Information</vt:lpstr>
    </vt:vector>
  </TitlesOfParts>
  <Company>Adam Opel GmbH</Company>
  <LinksUpToDate>false</LinksUpToDate>
  <CharactersWithSpaces>1884</CharactersWithSpaces>
  <SharedDoc>false</SharedDoc>
  <HLinks>
    <vt:vector size="12" baseType="variant"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Opel Media Information</dc:title>
  <dc:subject>Press-Release</dc:subject>
  <dc:creator>Andrea Engel</dc:creator>
  <cp:keywords/>
  <dc:description/>
  <cp:lastModifiedBy>Jesper Hermann</cp:lastModifiedBy>
  <cp:revision>5</cp:revision>
  <cp:lastPrinted>2023-06-27T10:01:00Z</cp:lastPrinted>
  <dcterms:created xsi:type="dcterms:W3CDTF">2023-06-27T09:37:00Z</dcterms:created>
  <dcterms:modified xsi:type="dcterms:W3CDTF">2023-06-27T10:20:00Z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2021-01-18T12:50:26Z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702839fc-e123-4365-9b7f-6d2cc7121c99</vt:lpwstr>
  </property>
  <property fmtid="{D5CDD505-2E9C-101B-9397-08002B2CF9AE}" pid="8" name="MSIP_Label_2fd53d93-3f4c-4b90-b511-bd6bdbb4fba9_ContentBits">
    <vt:lpwstr>0</vt:lpwstr>
  </property>
</Properties>
</file>