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D" w:rsidRDefault="00F9159D" w:rsidP="00F335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PRESSMEDDELANDE 2011-08-</w:t>
      </w:r>
      <w:r w:rsidR="00F3357F">
        <w:rPr>
          <w:rFonts w:ascii="Arial" w:hAnsi="Arial" w:cs="Arial"/>
        </w:rPr>
        <w:t>09</w:t>
      </w:r>
    </w:p>
    <w:p w:rsidR="00F9159D" w:rsidRDefault="00F9159D" w:rsidP="00CC1E0F">
      <w:pPr>
        <w:spacing w:line="276" w:lineRule="auto"/>
        <w:rPr>
          <w:rFonts w:ascii="Arial" w:hAnsi="Arial" w:cs="Arial"/>
        </w:rPr>
      </w:pPr>
    </w:p>
    <w:p w:rsidR="0038183C" w:rsidRPr="00493847" w:rsidRDefault="00595DEA" w:rsidP="00CC1E0F">
      <w:pPr>
        <w:pStyle w:val="Rubrikartikelmall"/>
        <w:spacing w:line="276" w:lineRule="auto"/>
      </w:pPr>
      <w:r>
        <w:t xml:space="preserve">Svårt att hålla tätt? </w:t>
      </w:r>
      <w:r>
        <w:br/>
        <w:t>Nu finns alla tips samlade på ett ställe!</w:t>
      </w:r>
    </w:p>
    <w:p w:rsidR="0066577A" w:rsidRPr="00595DEA" w:rsidRDefault="00595DEA" w:rsidP="00CC1E0F">
      <w:pPr>
        <w:pStyle w:val="Ingressfrstaraden"/>
        <w:spacing w:line="276" w:lineRule="auto"/>
        <w:rPr>
          <w:b w:val="0"/>
          <w:bCs/>
        </w:rPr>
      </w:pPr>
      <w:r>
        <w:br/>
      </w:r>
      <w:r w:rsidRPr="00595DEA">
        <w:t xml:space="preserve">Varje år </w:t>
      </w:r>
      <w:r>
        <w:t>drabbas</w:t>
      </w:r>
      <w:r w:rsidRPr="00595DEA">
        <w:t xml:space="preserve"> </w:t>
      </w:r>
      <w:r w:rsidR="0042053E">
        <w:t>svenska</w:t>
      </w:r>
      <w:r w:rsidRPr="00595DEA">
        <w:t xml:space="preserve"> villor och fastigheter av vattenskador som kostar den enskilde ägaren tiotusentals kronor. </w:t>
      </w:r>
      <w:r>
        <w:t>Nu lanseras sajten som</w:t>
      </w:r>
      <w:r w:rsidR="00734421">
        <w:t xml:space="preserve"> klargör</w:t>
      </w:r>
      <w:r>
        <w:t xml:space="preserve"> </w:t>
      </w:r>
      <w:r w:rsidR="00734421">
        <w:t xml:space="preserve">vad </w:t>
      </w:r>
      <w:r>
        <w:t>privatpersoner</w:t>
      </w:r>
      <w:r w:rsidR="00734421">
        <w:t xml:space="preserve"> ska tänka på </w:t>
      </w:r>
      <w:r>
        <w:t>när de beställer våtrumsarbeten.</w:t>
      </w:r>
      <w:r w:rsidR="0038183C">
        <w:br/>
      </w:r>
    </w:p>
    <w:p w:rsidR="00595DEA" w:rsidRPr="00595DEA" w:rsidRDefault="00CC1E0F" w:rsidP="00CC1E0F">
      <w:pPr>
        <w:pStyle w:val="Ingressfrstaraden"/>
        <w:spacing w:line="276" w:lineRule="auto"/>
        <w:rPr>
          <w:b w:val="0"/>
        </w:rPr>
      </w:pPr>
      <w:r w:rsidRPr="00433293">
        <w:rPr>
          <w:b w:val="0"/>
        </w:rPr>
        <w:t xml:space="preserve">Under semestern passar många på att bygga om och renovera sina badrum. </w:t>
      </w:r>
      <w:r>
        <w:rPr>
          <w:b w:val="0"/>
        </w:rPr>
        <w:t>Men ett</w:t>
      </w:r>
      <w:r w:rsidR="00595DEA" w:rsidRPr="00595DEA">
        <w:rPr>
          <w:b w:val="0"/>
        </w:rPr>
        <w:t xml:space="preserve"> våtrumsarbete som inte utförs ordentligt kan sluta i katastrof. </w:t>
      </w:r>
      <w:r>
        <w:rPr>
          <w:b w:val="0"/>
        </w:rPr>
        <w:br/>
      </w:r>
    </w:p>
    <w:p w:rsidR="00CC1E0F" w:rsidRPr="00433293" w:rsidRDefault="00CC1E0F" w:rsidP="00CC1E0F">
      <w:pPr>
        <w:pStyle w:val="Ingressmedindrag"/>
        <w:spacing w:line="276" w:lineRule="auto"/>
        <w:rPr>
          <w:b w:val="0"/>
        </w:rPr>
      </w:pPr>
      <w:r w:rsidRPr="0038183C">
        <w:rPr>
          <w:b w:val="0"/>
        </w:rPr>
        <w:t>– Ju mer informerade människor är desto mindre är risken att det uppstår vattenskador som kostar både tid och pe</w:t>
      </w:r>
      <w:r w:rsidR="00E64A69">
        <w:rPr>
          <w:b w:val="0"/>
        </w:rPr>
        <w:t xml:space="preserve">ngar för den enskilde, säger </w:t>
      </w:r>
      <w:r w:rsidR="00E64A69" w:rsidRPr="00E64A69">
        <w:rPr>
          <w:b w:val="0"/>
        </w:rPr>
        <w:t xml:space="preserve">Jan-Eric Allberg, vd </w:t>
      </w:r>
      <w:r w:rsidR="00E64A69">
        <w:rPr>
          <w:b w:val="0"/>
        </w:rPr>
        <w:t xml:space="preserve">för </w:t>
      </w:r>
      <w:r w:rsidR="00E64A69" w:rsidRPr="00E64A69">
        <w:rPr>
          <w:b w:val="0"/>
        </w:rPr>
        <w:t>AB Svensk Våtrumskontroll, GVK</w:t>
      </w:r>
      <w:r w:rsidR="00E64A69">
        <w:rPr>
          <w:b w:val="0"/>
        </w:rPr>
        <w:t>.</w:t>
      </w:r>
      <w:r>
        <w:rPr>
          <w:b w:val="0"/>
        </w:rPr>
        <w:br/>
      </w:r>
    </w:p>
    <w:p w:rsidR="00CC1E0F" w:rsidRDefault="00CC1E0F" w:rsidP="00CC1E0F">
      <w:pPr>
        <w:pStyle w:val="Ingressmedindrag"/>
        <w:spacing w:line="276" w:lineRule="auto"/>
        <w:rPr>
          <w:b w:val="0"/>
        </w:rPr>
      </w:pPr>
      <w:r>
        <w:rPr>
          <w:b w:val="0"/>
        </w:rPr>
        <w:t>Därför lanserar GVK nu en ny webbplats</w:t>
      </w:r>
      <w:r w:rsidR="00660F81">
        <w:rPr>
          <w:b w:val="0"/>
        </w:rPr>
        <w:t xml:space="preserve">, </w:t>
      </w:r>
      <w:hyperlink r:id="rId5" w:history="1">
        <w:r w:rsidR="00660F81" w:rsidRPr="00927446">
          <w:rPr>
            <w:rStyle w:val="Hyperlnk"/>
            <w:b w:val="0"/>
          </w:rPr>
          <w:t>www.gvk.se</w:t>
        </w:r>
      </w:hyperlink>
      <w:r w:rsidR="00660F81">
        <w:rPr>
          <w:b w:val="0"/>
        </w:rPr>
        <w:t xml:space="preserve">, </w:t>
      </w:r>
      <w:r>
        <w:rPr>
          <w:b w:val="0"/>
        </w:rPr>
        <w:t xml:space="preserve">där man som privatperson enkelt och snabbt får alla svar </w:t>
      </w:r>
      <w:r w:rsidRPr="00CC1E0F">
        <w:rPr>
          <w:b w:val="0"/>
        </w:rPr>
        <w:t xml:space="preserve">man behöver för att bygga ett tryggt badrum - eller våtrum, efter konstens </w:t>
      </w:r>
      <w:r>
        <w:rPr>
          <w:b w:val="0"/>
        </w:rPr>
        <w:t xml:space="preserve">alla </w:t>
      </w:r>
      <w:r w:rsidRPr="00CC1E0F">
        <w:rPr>
          <w:b w:val="0"/>
        </w:rPr>
        <w:t>regler.</w:t>
      </w:r>
    </w:p>
    <w:p w:rsidR="00CC1E0F" w:rsidRDefault="00CC1E0F" w:rsidP="00CC1E0F">
      <w:pPr>
        <w:pStyle w:val="Ingressmedindrag"/>
        <w:spacing w:line="276" w:lineRule="auto"/>
        <w:rPr>
          <w:b w:val="0"/>
        </w:rPr>
      </w:pPr>
    </w:p>
    <w:p w:rsidR="00CC1E0F" w:rsidRPr="00CC1E0F" w:rsidRDefault="00CC1E0F" w:rsidP="00CC1E0F">
      <w:pPr>
        <w:pStyle w:val="Ingressmedindrag"/>
        <w:spacing w:line="276" w:lineRule="auto"/>
        <w:rPr>
          <w:b w:val="0"/>
        </w:rPr>
      </w:pPr>
      <w:r>
        <w:rPr>
          <w:b w:val="0"/>
        </w:rPr>
        <w:t xml:space="preserve">– </w:t>
      </w:r>
      <w:r w:rsidR="0042053E">
        <w:rPr>
          <w:b w:val="0"/>
        </w:rPr>
        <w:t xml:space="preserve">Alltför ofta kontaktas vi </w:t>
      </w:r>
      <w:r w:rsidRPr="00CC1E0F">
        <w:rPr>
          <w:b w:val="0"/>
        </w:rPr>
        <w:t>av privatpersoner som är missnöjda med entreprenören</w:t>
      </w:r>
      <w:r>
        <w:rPr>
          <w:b w:val="0"/>
        </w:rPr>
        <w:t>s jobb</w:t>
      </w:r>
      <w:r w:rsidRPr="00CC1E0F">
        <w:rPr>
          <w:b w:val="0"/>
        </w:rPr>
        <w:t>. Men vårt mål är att nå de som står i startgroparna för renovering redan innan projektet drar igång, för att upplysa om vilka fallgropar som finns och hur viktigt det är att arbetet</w:t>
      </w:r>
      <w:r>
        <w:rPr>
          <w:b w:val="0"/>
        </w:rPr>
        <w:t xml:space="preserve"> görs</w:t>
      </w:r>
      <w:r w:rsidRPr="00CC1E0F">
        <w:rPr>
          <w:b w:val="0"/>
        </w:rPr>
        <w:t xml:space="preserve"> rätt från början. </w:t>
      </w:r>
      <w:r>
        <w:rPr>
          <w:b w:val="0"/>
        </w:rPr>
        <w:t>Alla</w:t>
      </w:r>
      <w:r w:rsidRPr="00CC1E0F">
        <w:rPr>
          <w:b w:val="0"/>
        </w:rPr>
        <w:t xml:space="preserve"> inredningsprogram gör </w:t>
      </w:r>
      <w:r w:rsidR="0042053E">
        <w:rPr>
          <w:b w:val="0"/>
        </w:rPr>
        <w:t xml:space="preserve">tyvärr </w:t>
      </w:r>
      <w:r w:rsidRPr="00CC1E0F">
        <w:rPr>
          <w:b w:val="0"/>
        </w:rPr>
        <w:t>att många drömmer om badrumslösningar som inte</w:t>
      </w:r>
      <w:r w:rsidR="00E64A69">
        <w:rPr>
          <w:b w:val="0"/>
        </w:rPr>
        <w:t xml:space="preserve"> följer föreskrifterna, säger </w:t>
      </w:r>
      <w:r w:rsidR="00E64A69" w:rsidRPr="00E64A69">
        <w:rPr>
          <w:b w:val="0"/>
        </w:rPr>
        <w:t>Jan-Eric Allberg</w:t>
      </w:r>
      <w:r w:rsidRPr="00CC1E0F">
        <w:rPr>
          <w:b w:val="0"/>
        </w:rPr>
        <w:t>.</w:t>
      </w:r>
    </w:p>
    <w:p w:rsidR="00734421" w:rsidRPr="00433293" w:rsidRDefault="00734421" w:rsidP="00CC1E0F">
      <w:pPr>
        <w:pStyle w:val="Ingressmedindrag"/>
        <w:spacing w:line="276" w:lineRule="auto"/>
        <w:ind w:firstLine="0"/>
        <w:rPr>
          <w:b w:val="0"/>
        </w:rPr>
      </w:pPr>
    </w:p>
    <w:p w:rsidR="00433293" w:rsidRDefault="00031E02" w:rsidP="00CC1E0F">
      <w:pPr>
        <w:pStyle w:val="Ingressmedindrag"/>
        <w:spacing w:line="276" w:lineRule="auto"/>
        <w:rPr>
          <w:b w:val="0"/>
        </w:rPr>
      </w:pPr>
      <w:r>
        <w:rPr>
          <w:b w:val="0"/>
        </w:rPr>
        <w:t xml:space="preserve">GVK arbetar </w:t>
      </w:r>
      <w:r w:rsidR="00734421" w:rsidRPr="00433293">
        <w:rPr>
          <w:b w:val="0"/>
        </w:rPr>
        <w:t xml:space="preserve">för att minska vattenskadorna i svenskarnas </w:t>
      </w:r>
      <w:r>
        <w:rPr>
          <w:b w:val="0"/>
        </w:rPr>
        <w:t>hem</w:t>
      </w:r>
      <w:r w:rsidR="00281514">
        <w:rPr>
          <w:b w:val="0"/>
        </w:rPr>
        <w:t xml:space="preserve"> och</w:t>
      </w:r>
      <w:r w:rsidR="00734421" w:rsidRPr="00433293">
        <w:rPr>
          <w:b w:val="0"/>
        </w:rPr>
        <w:t xml:space="preserve"> ger bland annat ut branschregler för hur våtrum ska byggas. </w:t>
      </w:r>
      <w:r w:rsidR="00CC1E0F">
        <w:rPr>
          <w:b w:val="0"/>
        </w:rPr>
        <w:t xml:space="preserve">Branschreglerna klargör </w:t>
      </w:r>
      <w:r w:rsidR="0042053E">
        <w:rPr>
          <w:b w:val="0"/>
        </w:rPr>
        <w:t xml:space="preserve">allt </w:t>
      </w:r>
      <w:r w:rsidR="00CC1E0F">
        <w:rPr>
          <w:b w:val="0"/>
        </w:rPr>
        <w:t xml:space="preserve">från vilka material som är tillåtna till hur man får tag på auktoriserade installatörer och </w:t>
      </w:r>
      <w:r w:rsidR="00CC1E0F" w:rsidRPr="00595DEA">
        <w:rPr>
          <w:b w:val="0"/>
        </w:rPr>
        <w:t xml:space="preserve">vad </w:t>
      </w:r>
      <w:r w:rsidR="00CC1E0F">
        <w:rPr>
          <w:b w:val="0"/>
        </w:rPr>
        <w:t xml:space="preserve">man </w:t>
      </w:r>
      <w:r w:rsidR="00CC1E0F" w:rsidRPr="00595DEA">
        <w:rPr>
          <w:b w:val="0"/>
        </w:rPr>
        <w:t xml:space="preserve">gör </w:t>
      </w:r>
      <w:r w:rsidR="00CC1E0F">
        <w:rPr>
          <w:b w:val="0"/>
        </w:rPr>
        <w:t xml:space="preserve">om </w:t>
      </w:r>
      <w:r w:rsidR="00CC1E0F" w:rsidRPr="00595DEA">
        <w:rPr>
          <w:b w:val="0"/>
        </w:rPr>
        <w:t xml:space="preserve">man </w:t>
      </w:r>
      <w:r w:rsidR="00CC1E0F">
        <w:rPr>
          <w:b w:val="0"/>
        </w:rPr>
        <w:t>inte är nöjd med jobbet.</w:t>
      </w:r>
    </w:p>
    <w:p w:rsidR="00433293" w:rsidRDefault="00433293" w:rsidP="00CC1E0F">
      <w:pPr>
        <w:pStyle w:val="Ingressmedindrag"/>
        <w:spacing w:line="276" w:lineRule="auto"/>
        <w:rPr>
          <w:b w:val="0"/>
        </w:rPr>
      </w:pPr>
    </w:p>
    <w:p w:rsidR="00CC1E0F" w:rsidRDefault="00281514" w:rsidP="00CC1E0F">
      <w:pPr>
        <w:pStyle w:val="Ingressmedindrag"/>
        <w:spacing w:line="276" w:lineRule="auto"/>
        <w:rPr>
          <w:b w:val="0"/>
        </w:rPr>
      </w:pPr>
      <w:r>
        <w:rPr>
          <w:b w:val="0"/>
        </w:rPr>
        <w:t xml:space="preserve">– </w:t>
      </w:r>
      <w:r w:rsidR="00433293" w:rsidRPr="00433293">
        <w:rPr>
          <w:b w:val="0"/>
        </w:rPr>
        <w:t xml:space="preserve">Vi ser </w:t>
      </w:r>
      <w:r w:rsidR="00031E02">
        <w:rPr>
          <w:b w:val="0"/>
        </w:rPr>
        <w:t>hemsidan</w:t>
      </w:r>
      <w:r w:rsidR="00433293" w:rsidRPr="00433293">
        <w:rPr>
          <w:b w:val="0"/>
        </w:rPr>
        <w:t xml:space="preserve"> som en del av konsumentskyddet och hoppas att</w:t>
      </w:r>
      <w:r w:rsidR="00433293">
        <w:rPr>
          <w:b w:val="0"/>
        </w:rPr>
        <w:t xml:space="preserve"> </w:t>
      </w:r>
      <w:r w:rsidR="00031E02">
        <w:rPr>
          <w:b w:val="0"/>
        </w:rPr>
        <w:t>den</w:t>
      </w:r>
      <w:r w:rsidR="00433293">
        <w:rPr>
          <w:b w:val="0"/>
        </w:rPr>
        <w:t xml:space="preserve"> kommer att kunna vara en praktisk hjälp och vägledning för alla som vill bygga om elle</w:t>
      </w:r>
      <w:r w:rsidR="00E64A69">
        <w:rPr>
          <w:b w:val="0"/>
        </w:rPr>
        <w:t xml:space="preserve">r renovera sina våtrum, säger </w:t>
      </w:r>
      <w:r w:rsidR="00E64A69" w:rsidRPr="00E64A69">
        <w:rPr>
          <w:b w:val="0"/>
        </w:rPr>
        <w:t>Jan-Eric Allberg</w:t>
      </w:r>
      <w:r w:rsidR="00433293">
        <w:rPr>
          <w:b w:val="0"/>
        </w:rPr>
        <w:t xml:space="preserve">. </w:t>
      </w:r>
    </w:p>
    <w:p w:rsidR="00200724" w:rsidRPr="00433293" w:rsidRDefault="00200724" w:rsidP="00433293">
      <w:pPr>
        <w:pStyle w:val="Ingressfrstaraden"/>
        <w:rPr>
          <w:b w:val="0"/>
        </w:rPr>
      </w:pPr>
    </w:p>
    <w:p w:rsidR="009A0F39" w:rsidRPr="00433293" w:rsidRDefault="007E2099" w:rsidP="00433293">
      <w:pPr>
        <w:pStyle w:val="Ingressfrstaraden"/>
      </w:pPr>
      <w:r w:rsidRPr="00433293">
        <w:t>För mer information, kontakta:</w:t>
      </w:r>
    </w:p>
    <w:p w:rsidR="00433293" w:rsidRPr="00E64A69" w:rsidRDefault="00E64A69" w:rsidP="00433293">
      <w:pPr>
        <w:pStyle w:val="Ingressfrstaraden"/>
        <w:rPr>
          <w:b w:val="0"/>
          <w:lang w:val="en-US"/>
        </w:rPr>
      </w:pPr>
      <w:r w:rsidRPr="00E64A69">
        <w:rPr>
          <w:b w:val="0"/>
          <w:lang w:val="en-US"/>
        </w:rPr>
        <w:t>Jan-Eric Allberg</w:t>
      </w:r>
      <w:r w:rsidR="009A0F39" w:rsidRPr="00E64A69">
        <w:rPr>
          <w:b w:val="0"/>
          <w:lang w:val="en-US"/>
        </w:rPr>
        <w:t xml:space="preserve">, </w:t>
      </w:r>
      <w:r w:rsidR="00F3357F" w:rsidRPr="00F3357F">
        <w:rPr>
          <w:b w:val="0"/>
          <w:lang w:val="en-US"/>
        </w:rPr>
        <w:t>070-550 24 41</w:t>
      </w:r>
      <w:r w:rsidR="00433293" w:rsidRPr="00E64A69">
        <w:rPr>
          <w:b w:val="0"/>
          <w:lang w:val="en-US"/>
        </w:rPr>
        <w:t xml:space="preserve">, </w:t>
      </w:r>
      <w:hyperlink r:id="rId6" w:history="1">
        <w:r w:rsidRPr="00051AFD">
          <w:rPr>
            <w:rStyle w:val="Hyperlnk"/>
            <w:b w:val="0"/>
            <w:lang w:val="en-US"/>
          </w:rPr>
          <w:t>jan-eric.allberg@gvk.se</w:t>
        </w:r>
      </w:hyperlink>
    </w:p>
    <w:p w:rsidR="00595DEA" w:rsidRPr="00FA3718" w:rsidRDefault="00031E02" w:rsidP="00FA3718">
      <w:pPr>
        <w:pStyle w:val="Ingressfrstaraden"/>
        <w:spacing w:line="240" w:lineRule="auto"/>
        <w:rPr>
          <w:b w:val="0"/>
          <w:sz w:val="20"/>
          <w:szCs w:val="20"/>
        </w:rPr>
      </w:pPr>
      <w:r>
        <w:rPr>
          <w:b w:val="0"/>
        </w:rPr>
        <w:t>_______________________________________________________________</w:t>
      </w:r>
      <w:r w:rsidR="007E2099" w:rsidRPr="00433293">
        <w:rPr>
          <w:b w:val="0"/>
        </w:rPr>
        <w:br/>
      </w:r>
      <w:r w:rsidR="0042053E">
        <w:rPr>
          <w:b w:val="0"/>
          <w:sz w:val="18"/>
          <w:szCs w:val="18"/>
        </w:rPr>
        <w:t xml:space="preserve">Stiftelsen </w:t>
      </w:r>
      <w:r w:rsidR="009A0F39" w:rsidRPr="0042053E">
        <w:rPr>
          <w:b w:val="0"/>
          <w:sz w:val="18"/>
          <w:szCs w:val="18"/>
        </w:rPr>
        <w:t xml:space="preserve">Golvbranschens Våtrumskontroll, GVK, </w:t>
      </w:r>
      <w:r w:rsidRPr="0042053E">
        <w:rPr>
          <w:b w:val="0"/>
          <w:sz w:val="18"/>
          <w:szCs w:val="18"/>
        </w:rPr>
        <w:t xml:space="preserve">bildades 1988. GVK </w:t>
      </w:r>
      <w:r w:rsidR="009A0F39" w:rsidRPr="0042053E">
        <w:rPr>
          <w:b w:val="0"/>
          <w:sz w:val="18"/>
          <w:szCs w:val="18"/>
        </w:rPr>
        <w:t>består av ett antal organisationer och företag som alla arbetar mot det gemensamma målet att komma tillrätta med vatten</w:t>
      </w:r>
      <w:r w:rsidRPr="0042053E">
        <w:rPr>
          <w:b w:val="0"/>
          <w:sz w:val="18"/>
          <w:szCs w:val="18"/>
        </w:rPr>
        <w:t xml:space="preserve">skador i </w:t>
      </w:r>
      <w:r w:rsidR="0042053E">
        <w:rPr>
          <w:b w:val="0"/>
          <w:sz w:val="18"/>
          <w:szCs w:val="18"/>
        </w:rPr>
        <w:t xml:space="preserve">svenska </w:t>
      </w:r>
      <w:r w:rsidR="009A0F39" w:rsidRPr="0042053E">
        <w:rPr>
          <w:b w:val="0"/>
          <w:sz w:val="18"/>
          <w:szCs w:val="18"/>
        </w:rPr>
        <w:t>våtrum. Genom GVK har man samordnat kunskap och erfarenhet från byggherrar, förvaltare, entreprenörer och villaägare, och skapat en helhetssyn på hur ett tätt våtrum ska byggas.</w:t>
      </w:r>
    </w:p>
    <w:sectPr w:rsidR="00595DEA" w:rsidRPr="00FA3718" w:rsidSect="000E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1A4"/>
    <w:multiLevelType w:val="multilevel"/>
    <w:tmpl w:val="2B1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A0773"/>
    <w:multiLevelType w:val="hybridMultilevel"/>
    <w:tmpl w:val="427E2C4C"/>
    <w:lvl w:ilvl="0" w:tplc="6852B0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57A4"/>
    <w:rsid w:val="0002363F"/>
    <w:rsid w:val="00031E02"/>
    <w:rsid w:val="00046D69"/>
    <w:rsid w:val="000E67E6"/>
    <w:rsid w:val="000F60F5"/>
    <w:rsid w:val="0012299B"/>
    <w:rsid w:val="001E61E5"/>
    <w:rsid w:val="00200724"/>
    <w:rsid w:val="002320A8"/>
    <w:rsid w:val="00281514"/>
    <w:rsid w:val="0038183C"/>
    <w:rsid w:val="003C3948"/>
    <w:rsid w:val="0042053E"/>
    <w:rsid w:val="00433293"/>
    <w:rsid w:val="00595DEA"/>
    <w:rsid w:val="00660F81"/>
    <w:rsid w:val="0066577A"/>
    <w:rsid w:val="006D48BD"/>
    <w:rsid w:val="006E29A3"/>
    <w:rsid w:val="00734421"/>
    <w:rsid w:val="007E2099"/>
    <w:rsid w:val="009A0F39"/>
    <w:rsid w:val="00A40DD2"/>
    <w:rsid w:val="00A571EF"/>
    <w:rsid w:val="00AD1EE8"/>
    <w:rsid w:val="00B14F42"/>
    <w:rsid w:val="00B27287"/>
    <w:rsid w:val="00B40CEA"/>
    <w:rsid w:val="00BA10F0"/>
    <w:rsid w:val="00BC3010"/>
    <w:rsid w:val="00BC79A6"/>
    <w:rsid w:val="00C057A4"/>
    <w:rsid w:val="00C21EA9"/>
    <w:rsid w:val="00CC1E0F"/>
    <w:rsid w:val="00D40230"/>
    <w:rsid w:val="00E64A69"/>
    <w:rsid w:val="00EB7110"/>
    <w:rsid w:val="00F3357F"/>
    <w:rsid w:val="00F72390"/>
    <w:rsid w:val="00F9159D"/>
    <w:rsid w:val="00FA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A4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1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5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00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kartikelmall">
    <w:name w:val="Rubrik artikelmall"/>
    <w:basedOn w:val="Rubrik3"/>
    <w:next w:val="Normalwebb"/>
    <w:link w:val="RubrikartikelmallChar1"/>
    <w:qFormat/>
    <w:rsid w:val="0066577A"/>
    <w:pPr>
      <w:keepLines w:val="0"/>
      <w:spacing w:before="0" w:line="360" w:lineRule="auto"/>
    </w:pPr>
    <w:rPr>
      <w:rFonts w:ascii="Verdana" w:eastAsia="Times New Roman" w:hAnsi="Verdana" w:cs="Arial"/>
      <w:color w:val="auto"/>
      <w:sz w:val="36"/>
      <w:szCs w:val="36"/>
    </w:rPr>
  </w:style>
  <w:style w:type="paragraph" w:customStyle="1" w:styleId="Ingressfrstaraden">
    <w:name w:val="Ingress första raden"/>
    <w:basedOn w:val="Normal"/>
    <w:link w:val="IngressfrstaradenChar"/>
    <w:qFormat/>
    <w:rsid w:val="0066577A"/>
    <w:pPr>
      <w:spacing w:line="360" w:lineRule="auto"/>
    </w:pPr>
    <w:rPr>
      <w:rFonts w:ascii="Verdana" w:eastAsia="Times New Roman" w:hAnsi="Verdana" w:cs="Times New Roman"/>
      <w:b/>
    </w:rPr>
  </w:style>
  <w:style w:type="paragraph" w:customStyle="1" w:styleId="Ingressmedindrag">
    <w:name w:val="Ingress med indrag"/>
    <w:basedOn w:val="Normal"/>
    <w:link w:val="IngressmedindragChar"/>
    <w:qFormat/>
    <w:rsid w:val="0066577A"/>
    <w:pPr>
      <w:spacing w:line="360" w:lineRule="auto"/>
      <w:ind w:firstLine="540"/>
    </w:pPr>
    <w:rPr>
      <w:rFonts w:ascii="Verdana" w:eastAsia="Times New Roman" w:hAnsi="Verdana" w:cs="Times New Roman"/>
      <w:b/>
    </w:rPr>
  </w:style>
  <w:style w:type="character" w:customStyle="1" w:styleId="IngressfrstaradenChar">
    <w:name w:val="Ingress första raden Char"/>
    <w:basedOn w:val="Standardstycketeckensnitt"/>
    <w:link w:val="Ingressfrstaraden"/>
    <w:rsid w:val="0066577A"/>
    <w:rPr>
      <w:rFonts w:ascii="Verdana" w:eastAsia="Times New Roman" w:hAnsi="Verdana" w:cs="Times New Roman"/>
      <w:b/>
      <w:lang w:eastAsia="sv-SE"/>
    </w:rPr>
  </w:style>
  <w:style w:type="paragraph" w:customStyle="1" w:styleId="Brdtextfrstaraden">
    <w:name w:val="Brödtext första raden"/>
    <w:basedOn w:val="Normal"/>
    <w:link w:val="BrdtextfrstaradenChar"/>
    <w:qFormat/>
    <w:rsid w:val="0066577A"/>
    <w:pPr>
      <w:spacing w:line="360" w:lineRule="auto"/>
    </w:pPr>
    <w:rPr>
      <w:rFonts w:ascii="Verdana" w:eastAsia="Times New Roman" w:hAnsi="Verdana" w:cs="Times New Roman"/>
    </w:rPr>
  </w:style>
  <w:style w:type="character" w:customStyle="1" w:styleId="IngressmedindragChar">
    <w:name w:val="Ingress med indrag Char"/>
    <w:basedOn w:val="Standardstycketeckensnitt"/>
    <w:link w:val="Ingressmedindrag"/>
    <w:rsid w:val="0066577A"/>
    <w:rPr>
      <w:rFonts w:ascii="Verdana" w:eastAsia="Times New Roman" w:hAnsi="Verdana" w:cs="Times New Roman"/>
      <w:b/>
      <w:lang w:eastAsia="sv-SE"/>
    </w:rPr>
  </w:style>
  <w:style w:type="paragraph" w:customStyle="1" w:styleId="Brdtextindag">
    <w:name w:val="Brödtext indag"/>
    <w:basedOn w:val="Normal"/>
    <w:link w:val="BrdtextindagChar"/>
    <w:qFormat/>
    <w:rsid w:val="0066577A"/>
    <w:pPr>
      <w:spacing w:line="360" w:lineRule="auto"/>
      <w:ind w:firstLine="540"/>
    </w:pPr>
    <w:rPr>
      <w:rFonts w:ascii="Verdana" w:eastAsia="Times New Roman" w:hAnsi="Verdana" w:cs="Times New Roman"/>
    </w:rPr>
  </w:style>
  <w:style w:type="character" w:customStyle="1" w:styleId="BrdtextfrstaradenChar">
    <w:name w:val="Brödtext första raden Char"/>
    <w:basedOn w:val="Standardstycketeckensnitt"/>
    <w:link w:val="Brdtextfrstaraden"/>
    <w:rsid w:val="0066577A"/>
    <w:rPr>
      <w:rFonts w:ascii="Verdana" w:eastAsia="Times New Roman" w:hAnsi="Verdana" w:cs="Times New Roman"/>
      <w:lang w:eastAsia="sv-SE"/>
    </w:rPr>
  </w:style>
  <w:style w:type="paragraph" w:customStyle="1" w:styleId="Mellanrubrik">
    <w:name w:val="Mellanrubrik"/>
    <w:basedOn w:val="Ingressfrstaraden"/>
    <w:link w:val="MellanrubrikChar"/>
    <w:qFormat/>
    <w:rsid w:val="0066577A"/>
  </w:style>
  <w:style w:type="character" w:customStyle="1" w:styleId="BrdtextindagChar">
    <w:name w:val="Brödtext indag Char"/>
    <w:basedOn w:val="Standardstycketeckensnitt"/>
    <w:link w:val="Brdtextindag"/>
    <w:rsid w:val="0066577A"/>
    <w:rPr>
      <w:rFonts w:ascii="Verdana" w:eastAsia="Times New Roman" w:hAnsi="Verdana" w:cs="Times New Roman"/>
      <w:lang w:eastAsia="sv-SE"/>
    </w:rPr>
  </w:style>
  <w:style w:type="character" w:customStyle="1" w:styleId="MellanrubrikChar">
    <w:name w:val="Mellanrubrik Char"/>
    <w:basedOn w:val="IngressfrstaradenChar"/>
    <w:link w:val="Mellanrubrik"/>
    <w:rsid w:val="0066577A"/>
  </w:style>
  <w:style w:type="paragraph" w:customStyle="1" w:styleId="D-radnedryckare">
    <w:name w:val="Då-rad / nedryckare"/>
    <w:basedOn w:val="Rubrikartikelmall"/>
    <w:qFormat/>
    <w:rsid w:val="0066577A"/>
    <w:rPr>
      <w:b w:val="0"/>
      <w:sz w:val="28"/>
      <w:szCs w:val="28"/>
    </w:rPr>
  </w:style>
  <w:style w:type="character" w:customStyle="1" w:styleId="RubrikartikelmallChar1">
    <w:name w:val="Rubrik artikelmall Char1"/>
    <w:basedOn w:val="Rubrik3Char"/>
    <w:link w:val="Rubrikartikelmall"/>
    <w:rsid w:val="0066577A"/>
    <w:rPr>
      <w:rFonts w:ascii="Verdana" w:eastAsia="Times New Roman" w:hAnsi="Verdana" w:cs="Arial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577A"/>
    <w:rPr>
      <w:rFonts w:asciiTheme="majorHAnsi" w:eastAsiaTheme="majorEastAsia" w:hAnsiTheme="majorHAnsi" w:cstheme="majorBidi"/>
      <w:b/>
      <w:bCs/>
      <w:color w:val="4F81BD" w:themeColor="accent1"/>
      <w:lang w:eastAsia="sv-SE"/>
    </w:rPr>
  </w:style>
  <w:style w:type="character" w:styleId="Hyperlnk">
    <w:name w:val="Hyperlink"/>
    <w:basedOn w:val="Standardstycketeckensnitt"/>
    <w:uiPriority w:val="99"/>
    <w:unhideWhenUsed/>
    <w:rsid w:val="00734421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1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ingress">
    <w:name w:val="ingress"/>
    <w:basedOn w:val="Normal"/>
    <w:rsid w:val="00BA10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A10F0"/>
    <w:rPr>
      <w:b/>
      <w:bCs/>
    </w:rPr>
  </w:style>
  <w:style w:type="character" w:styleId="Betoning">
    <w:name w:val="Emphasis"/>
    <w:basedOn w:val="Standardstycketeckensnitt"/>
    <w:uiPriority w:val="20"/>
    <w:qFormat/>
    <w:rsid w:val="00BA10F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10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0F0"/>
    <w:rPr>
      <w:rFonts w:ascii="Tahoma" w:hAnsi="Tahoma" w:cs="Tahoma"/>
      <w:sz w:val="16"/>
      <w:szCs w:val="16"/>
      <w:lang w:eastAsia="sv-SE"/>
    </w:rPr>
  </w:style>
  <w:style w:type="character" w:customStyle="1" w:styleId="apple-style-span">
    <w:name w:val="apple-style-span"/>
    <w:basedOn w:val="Standardstycketeckensnitt"/>
    <w:rsid w:val="00F3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-eric.allberg@gvk.se" TargetMode="External"/><Relationship Id="rId5" Type="http://schemas.openxmlformats.org/officeDocument/2006/relationships/hyperlink" Target="http://www.gv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Henrik Sjelin</cp:lastModifiedBy>
  <cp:revision>2</cp:revision>
  <dcterms:created xsi:type="dcterms:W3CDTF">2011-08-08T08:07:00Z</dcterms:created>
  <dcterms:modified xsi:type="dcterms:W3CDTF">2011-08-08T08:07:00Z</dcterms:modified>
</cp:coreProperties>
</file>