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45A89E" w14:textId="77777777" w:rsidR="004D0D93" w:rsidRDefault="00DB4F6F">
      <w:pPr>
        <w:spacing w:line="360" w:lineRule="auto"/>
        <w:rPr>
          <w:rFonts w:ascii="Open Sans Light" w:eastAsia="Open Sans Light" w:hAnsi="Open Sans Light" w:cs="Open Sans Light"/>
          <w:sz w:val="48"/>
          <w:szCs w:val="48"/>
        </w:rPr>
      </w:pPr>
      <w:r>
        <w:rPr>
          <w:rFonts w:ascii="Open Sans Light" w:eastAsia="Open Sans Light" w:hAnsi="Open Sans Light" w:cs="Open Sans Light"/>
          <w:sz w:val="48"/>
          <w:szCs w:val="48"/>
        </w:rPr>
        <w:t>Digitala skönhetsveteranerna Nordicfeel &amp; Eleven får gemensamt lager i Växjö</w:t>
      </w:r>
    </w:p>
    <w:p w14:paraId="05628906" w14:textId="77777777" w:rsidR="004D0D93" w:rsidRDefault="00DB4F6F">
      <w:pPr>
        <w:spacing w:after="200" w:line="360" w:lineRule="auto"/>
        <w:rPr>
          <w:rFonts w:ascii="Open Sans" w:eastAsia="Open Sans" w:hAnsi="Open Sans" w:cs="Open Sans"/>
          <w:i/>
          <w:color w:val="666666"/>
          <w:sz w:val="18"/>
          <w:szCs w:val="18"/>
        </w:rPr>
      </w:pPr>
      <w:r>
        <w:rPr>
          <w:rFonts w:ascii="Open Sans" w:eastAsia="Open Sans" w:hAnsi="Open Sans" w:cs="Open Sans"/>
          <w:i/>
          <w:color w:val="666666"/>
          <w:sz w:val="18"/>
          <w:szCs w:val="18"/>
        </w:rPr>
        <w:t>2018-10-26</w:t>
      </w:r>
    </w:p>
    <w:p w14:paraId="302F5391" w14:textId="77777777" w:rsidR="004D0D93" w:rsidRDefault="00DB4F6F">
      <w:pPr>
        <w:spacing w:line="360" w:lineRule="auto"/>
        <w:rPr>
          <w:rFonts w:ascii="Open Sans" w:eastAsia="Open Sans" w:hAnsi="Open Sans" w:cs="Open Sans"/>
          <w:sz w:val="28"/>
          <w:szCs w:val="28"/>
        </w:rPr>
      </w:pPr>
      <w:r>
        <w:rPr>
          <w:rFonts w:ascii="Open Sans" w:eastAsia="Open Sans" w:hAnsi="Open Sans" w:cs="Open Sans"/>
          <w:sz w:val="28"/>
          <w:szCs w:val="28"/>
        </w:rPr>
        <w:t xml:space="preserve">Under helgen </w:t>
      </w:r>
      <w:proofErr w:type="gramStart"/>
      <w:r>
        <w:rPr>
          <w:rFonts w:ascii="Open Sans" w:eastAsia="Open Sans" w:hAnsi="Open Sans" w:cs="Open Sans"/>
          <w:sz w:val="28"/>
          <w:szCs w:val="28"/>
        </w:rPr>
        <w:t>11-14</w:t>
      </w:r>
      <w:proofErr w:type="gramEnd"/>
      <w:r>
        <w:rPr>
          <w:rFonts w:ascii="Open Sans" w:eastAsia="Open Sans" w:hAnsi="Open Sans" w:cs="Open Sans"/>
          <w:sz w:val="28"/>
          <w:szCs w:val="28"/>
        </w:rPr>
        <w:t xml:space="preserve"> oktober flyttades Elevens lager från Västervik till det nya gemensamma lagret hos Nordicfeel i Växjö. Efter flytten har båda bolagen en gemensam logistikhubb som ska supporta tillväxten i de nordiska länderna.</w:t>
      </w:r>
    </w:p>
    <w:p w14:paraId="22A5B7D8" w14:textId="77777777" w:rsidR="004D0D93" w:rsidRDefault="004D0D93">
      <w:pPr>
        <w:spacing w:line="360" w:lineRule="auto"/>
        <w:rPr>
          <w:rFonts w:ascii="Open Sans" w:eastAsia="Open Sans" w:hAnsi="Open Sans" w:cs="Open Sans"/>
          <w:sz w:val="20"/>
          <w:szCs w:val="20"/>
        </w:rPr>
      </w:pPr>
    </w:p>
    <w:p w14:paraId="4A8AAEF6" w14:textId="77777777"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Innan sommaren blev det of</w:t>
      </w:r>
      <w:r>
        <w:rPr>
          <w:rFonts w:ascii="Open Sans" w:eastAsia="Open Sans" w:hAnsi="Open Sans" w:cs="Open Sans"/>
          <w:sz w:val="20"/>
          <w:szCs w:val="20"/>
        </w:rPr>
        <w:t xml:space="preserve">ficiellt att Eleven och Nordicfeel går ihop, och nu är sammanslagningen av de båda skönhetsjättarnas logistikverksamhet klar. Från och med den 15:e oktober hanteras all logistikverksamhet från en och samma plats - nämligen </w:t>
      </w:r>
      <w:proofErr w:type="spellStart"/>
      <w:r>
        <w:rPr>
          <w:rFonts w:ascii="Open Sans" w:eastAsia="Open Sans" w:hAnsi="Open Sans" w:cs="Open Sans"/>
          <w:sz w:val="20"/>
          <w:szCs w:val="20"/>
        </w:rPr>
        <w:t>Nordicfeels</w:t>
      </w:r>
      <w:proofErr w:type="spellEnd"/>
      <w:r>
        <w:rPr>
          <w:rFonts w:ascii="Open Sans" w:eastAsia="Open Sans" w:hAnsi="Open Sans" w:cs="Open Sans"/>
          <w:sz w:val="20"/>
          <w:szCs w:val="20"/>
        </w:rPr>
        <w:t xml:space="preserve"> lager i Växjö.</w:t>
      </w:r>
    </w:p>
    <w:p w14:paraId="4566F6DF" w14:textId="77777777"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 xml:space="preserve"> </w:t>
      </w:r>
    </w:p>
    <w:p w14:paraId="1A19AB3F" w14:textId="77777777" w:rsidR="004D0D93" w:rsidRDefault="00DB4F6F">
      <w:pPr>
        <w:spacing w:line="360" w:lineRule="auto"/>
        <w:ind w:left="283"/>
        <w:rPr>
          <w:rFonts w:ascii="Open Sans" w:eastAsia="Open Sans" w:hAnsi="Open Sans" w:cs="Open Sans"/>
          <w:sz w:val="20"/>
          <w:szCs w:val="20"/>
          <w:highlight w:val="yellow"/>
        </w:rPr>
      </w:pPr>
      <w:r>
        <w:rPr>
          <w:rFonts w:ascii="Open Sans" w:eastAsia="Open Sans" w:hAnsi="Open Sans" w:cs="Open Sans"/>
          <w:i/>
        </w:rPr>
        <w:t>– Vi</w:t>
      </w:r>
      <w:r>
        <w:rPr>
          <w:rFonts w:ascii="Open Sans" w:eastAsia="Open Sans" w:hAnsi="Open Sans" w:cs="Open Sans"/>
          <w:i/>
        </w:rPr>
        <w:t xml:space="preserve"> har länge jobbat effektivt och byggt en logistikhubb som kan supporta en stor paketvolym, och det är skoj att vi nu tillsammans kan se skalfördelar genom att effektivisera och utveckla Elevens hantering, berättar </w:t>
      </w:r>
      <w:r>
        <w:rPr>
          <w:rFonts w:ascii="Open Sans" w:eastAsia="Open Sans" w:hAnsi="Open Sans" w:cs="Open Sans"/>
          <w:b/>
          <w:i/>
        </w:rPr>
        <w:t>Marcus Johansson</w:t>
      </w:r>
      <w:r>
        <w:rPr>
          <w:rFonts w:ascii="Open Sans" w:eastAsia="Open Sans" w:hAnsi="Open Sans" w:cs="Open Sans"/>
          <w:i/>
        </w:rPr>
        <w:t xml:space="preserve"> som är logistikchef för b</w:t>
      </w:r>
      <w:r>
        <w:rPr>
          <w:rFonts w:ascii="Open Sans" w:eastAsia="Open Sans" w:hAnsi="Open Sans" w:cs="Open Sans"/>
          <w:i/>
        </w:rPr>
        <w:t>åda bolagen och operativ chef för verksamheten i Växjö.</w:t>
      </w:r>
    </w:p>
    <w:p w14:paraId="65CB4861" w14:textId="77777777" w:rsidR="004D0D93" w:rsidRDefault="004D0D93">
      <w:pPr>
        <w:spacing w:line="360" w:lineRule="auto"/>
        <w:rPr>
          <w:rFonts w:ascii="Open Sans" w:eastAsia="Open Sans" w:hAnsi="Open Sans" w:cs="Open Sans"/>
          <w:sz w:val="20"/>
          <w:szCs w:val="20"/>
        </w:rPr>
      </w:pPr>
    </w:p>
    <w:p w14:paraId="42A4AFCB" w14:textId="37551882"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Det moderna och effektiva lagret i småländska Växjö har sedan 2006 ansvarat för snabba leveranser, och har hanterat stora volymer åt Nordicfeel. Nu kommer den gemensamma volymen ge bolagen möjlighete</w:t>
      </w:r>
      <w:r>
        <w:rPr>
          <w:rFonts w:ascii="Open Sans" w:eastAsia="Open Sans" w:hAnsi="Open Sans" w:cs="Open Sans"/>
          <w:sz w:val="20"/>
          <w:szCs w:val="20"/>
        </w:rPr>
        <w:t>n att utveckla verksamheten ytterligare. Flytten skedde från onsdag den 11:e oktober och alla produkter va</w:t>
      </w:r>
      <w:bookmarkStart w:id="0" w:name="_GoBack"/>
      <w:bookmarkEnd w:id="0"/>
      <w:r>
        <w:rPr>
          <w:rFonts w:ascii="Open Sans" w:eastAsia="Open Sans" w:hAnsi="Open Sans" w:cs="Open Sans"/>
          <w:sz w:val="20"/>
          <w:szCs w:val="20"/>
        </w:rPr>
        <w:t xml:space="preserve">r uppställda, inventerade och redo att skickas redan på söndagen den 14:e oktober. </w:t>
      </w:r>
      <w:r w:rsidR="00490353" w:rsidRPr="00490353">
        <w:rPr>
          <w:rFonts w:ascii="Open Sans" w:eastAsia="Open Sans" w:hAnsi="Open Sans" w:cs="Open Sans"/>
          <w:sz w:val="20"/>
          <w:szCs w:val="20"/>
        </w:rPr>
        <w:t>Över 18,000 produkter flyttades vilket hanterades under fem dagar.</w:t>
      </w:r>
    </w:p>
    <w:p w14:paraId="11991659" w14:textId="77777777" w:rsidR="004D0D93" w:rsidRPr="000D1086" w:rsidRDefault="004D0D93">
      <w:pPr>
        <w:spacing w:line="360" w:lineRule="auto"/>
        <w:rPr>
          <w:rFonts w:ascii="Open Sans" w:eastAsia="Open Sans" w:hAnsi="Open Sans" w:cs="Open Sans"/>
          <w:sz w:val="20"/>
          <w:szCs w:val="20"/>
        </w:rPr>
      </w:pPr>
    </w:p>
    <w:p w14:paraId="38FB20D6" w14:textId="77777777"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Tillsammans kommer gruppen att hantera över en miljon paket per år, och det passar därför per</w:t>
      </w:r>
      <w:r>
        <w:rPr>
          <w:rFonts w:ascii="Open Sans" w:eastAsia="Open Sans" w:hAnsi="Open Sans" w:cs="Open Sans"/>
          <w:sz w:val="20"/>
          <w:szCs w:val="20"/>
        </w:rPr>
        <w:t>fekt att Postnord i dagarna öppnat upp sin nya sorteringsterminal i Växjö, så vi säkrar att de kan hantera våra gemensamma volymer och ge våra kunder fortsättningsvis en fantastisk upplevelse.</w:t>
      </w:r>
    </w:p>
    <w:p w14:paraId="152776AE" w14:textId="77777777" w:rsidR="004D0D93" w:rsidRDefault="004D0D93">
      <w:pPr>
        <w:spacing w:line="360" w:lineRule="auto"/>
        <w:rPr>
          <w:rFonts w:ascii="Open Sans" w:eastAsia="Open Sans" w:hAnsi="Open Sans" w:cs="Open Sans"/>
          <w:sz w:val="20"/>
          <w:szCs w:val="20"/>
        </w:rPr>
      </w:pPr>
    </w:p>
    <w:p w14:paraId="2600A8E2" w14:textId="77777777" w:rsidR="004D0D93" w:rsidRDefault="00DB4F6F">
      <w:pPr>
        <w:spacing w:line="360" w:lineRule="auto"/>
        <w:ind w:left="283"/>
        <w:rPr>
          <w:rFonts w:ascii="Open Sans" w:eastAsia="Open Sans" w:hAnsi="Open Sans" w:cs="Open Sans"/>
          <w:sz w:val="20"/>
          <w:szCs w:val="20"/>
        </w:rPr>
      </w:pPr>
      <w:r>
        <w:rPr>
          <w:rFonts w:ascii="Open Sans" w:eastAsia="Open Sans" w:hAnsi="Open Sans" w:cs="Open Sans"/>
          <w:i/>
        </w:rPr>
        <w:t>– Tack vare noggrann planering av logistikteamet och att vi in</w:t>
      </w:r>
      <w:r>
        <w:rPr>
          <w:rFonts w:ascii="Open Sans" w:eastAsia="Open Sans" w:hAnsi="Open Sans" w:cs="Open Sans"/>
          <w:i/>
        </w:rPr>
        <w:t xml:space="preserve">ternt i bolaget har ett grymt utvecklingsteam som kan optimera våra system, så gick flytten perfekt, och vi kunde snabbt åtgärda eventuella problem som uppstod, berättar </w:t>
      </w:r>
      <w:r>
        <w:rPr>
          <w:rFonts w:ascii="Open Sans" w:eastAsia="Open Sans" w:hAnsi="Open Sans" w:cs="Open Sans"/>
          <w:b/>
          <w:i/>
        </w:rPr>
        <w:t>Marcus Johansson</w:t>
      </w:r>
      <w:r>
        <w:rPr>
          <w:rFonts w:ascii="Open Sans" w:eastAsia="Open Sans" w:hAnsi="Open Sans" w:cs="Open Sans"/>
          <w:i/>
        </w:rPr>
        <w:t xml:space="preserve">, </w:t>
      </w:r>
      <w:proofErr w:type="spellStart"/>
      <w:r>
        <w:rPr>
          <w:rFonts w:ascii="Open Sans" w:eastAsia="Open Sans" w:hAnsi="Open Sans" w:cs="Open Sans"/>
          <w:i/>
        </w:rPr>
        <w:t>Head</w:t>
      </w:r>
      <w:proofErr w:type="spellEnd"/>
      <w:r>
        <w:rPr>
          <w:rFonts w:ascii="Open Sans" w:eastAsia="Open Sans" w:hAnsi="Open Sans" w:cs="Open Sans"/>
          <w:i/>
        </w:rPr>
        <w:t xml:space="preserve"> </w:t>
      </w:r>
      <w:proofErr w:type="spellStart"/>
      <w:r>
        <w:rPr>
          <w:rFonts w:ascii="Open Sans" w:eastAsia="Open Sans" w:hAnsi="Open Sans" w:cs="Open Sans"/>
          <w:i/>
        </w:rPr>
        <w:t>of</w:t>
      </w:r>
      <w:proofErr w:type="spellEnd"/>
      <w:r>
        <w:rPr>
          <w:rFonts w:ascii="Open Sans" w:eastAsia="Open Sans" w:hAnsi="Open Sans" w:cs="Open Sans"/>
          <w:i/>
        </w:rPr>
        <w:t xml:space="preserve"> </w:t>
      </w:r>
      <w:proofErr w:type="spellStart"/>
      <w:r>
        <w:rPr>
          <w:rFonts w:ascii="Open Sans" w:eastAsia="Open Sans" w:hAnsi="Open Sans" w:cs="Open Sans"/>
          <w:i/>
        </w:rPr>
        <w:t>Logistics</w:t>
      </w:r>
      <w:proofErr w:type="spellEnd"/>
      <w:r>
        <w:rPr>
          <w:rFonts w:ascii="Open Sans" w:eastAsia="Open Sans" w:hAnsi="Open Sans" w:cs="Open Sans"/>
          <w:i/>
        </w:rPr>
        <w:t xml:space="preserve"> &amp; Operations.</w:t>
      </w:r>
    </w:p>
    <w:p w14:paraId="025BBE5F" w14:textId="77777777" w:rsidR="004D0D93" w:rsidRDefault="004D0D93">
      <w:pPr>
        <w:spacing w:line="360" w:lineRule="auto"/>
        <w:rPr>
          <w:rFonts w:ascii="Open Sans" w:eastAsia="Open Sans" w:hAnsi="Open Sans" w:cs="Open Sans"/>
          <w:sz w:val="20"/>
          <w:szCs w:val="20"/>
        </w:rPr>
      </w:pPr>
    </w:p>
    <w:p w14:paraId="14A2F4F1" w14:textId="77777777"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Bolaget gör sig nu redo för den kom</w:t>
      </w:r>
      <w:r>
        <w:rPr>
          <w:rFonts w:ascii="Open Sans" w:eastAsia="Open Sans" w:hAnsi="Open Sans" w:cs="Open Sans"/>
          <w:sz w:val="20"/>
          <w:szCs w:val="20"/>
        </w:rPr>
        <w:t xml:space="preserve">mande Black </w:t>
      </w:r>
      <w:proofErr w:type="spellStart"/>
      <w:r>
        <w:rPr>
          <w:rFonts w:ascii="Open Sans" w:eastAsia="Open Sans" w:hAnsi="Open Sans" w:cs="Open Sans"/>
          <w:sz w:val="20"/>
          <w:szCs w:val="20"/>
        </w:rPr>
        <w:t>Friday</w:t>
      </w:r>
      <w:proofErr w:type="spellEnd"/>
      <w:r>
        <w:rPr>
          <w:rFonts w:ascii="Open Sans" w:eastAsia="Open Sans" w:hAnsi="Open Sans" w:cs="Open Sans"/>
          <w:sz w:val="20"/>
          <w:szCs w:val="20"/>
        </w:rPr>
        <w:t xml:space="preserve"> och julhelgerna, för att säkra upp volymer och personal.</w:t>
      </w:r>
    </w:p>
    <w:p w14:paraId="4A9B7E65" w14:textId="77777777" w:rsidR="004D0D93" w:rsidRDefault="004D0D93">
      <w:pPr>
        <w:spacing w:line="360" w:lineRule="auto"/>
        <w:rPr>
          <w:rFonts w:ascii="Open Sans" w:eastAsia="Open Sans" w:hAnsi="Open Sans" w:cs="Open Sans"/>
          <w:sz w:val="20"/>
          <w:szCs w:val="20"/>
        </w:rPr>
      </w:pPr>
    </w:p>
    <w:p w14:paraId="4A4CC60D" w14:textId="77777777" w:rsidR="004D0D93" w:rsidRDefault="00DB4F6F">
      <w:pPr>
        <w:spacing w:line="360" w:lineRule="auto"/>
        <w:rPr>
          <w:rFonts w:ascii="Open Sans" w:eastAsia="Open Sans" w:hAnsi="Open Sans" w:cs="Open Sans"/>
          <w:b/>
          <w:sz w:val="20"/>
          <w:szCs w:val="20"/>
        </w:rPr>
      </w:pPr>
      <w:r>
        <w:rPr>
          <w:rFonts w:ascii="Open Sans" w:eastAsia="Open Sans" w:hAnsi="Open Sans" w:cs="Open Sans"/>
          <w:b/>
          <w:sz w:val="20"/>
          <w:szCs w:val="20"/>
        </w:rPr>
        <w:t>Länkar:</w:t>
      </w:r>
    </w:p>
    <w:p w14:paraId="7E56C6FF" w14:textId="77777777" w:rsidR="004D0D93" w:rsidRDefault="00DB4F6F">
      <w:pPr>
        <w:spacing w:line="360" w:lineRule="auto"/>
      </w:pPr>
      <w:r>
        <w:rPr>
          <w:rFonts w:ascii="Open Sans" w:eastAsia="Open Sans" w:hAnsi="Open Sans" w:cs="Open Sans"/>
          <w:sz w:val="20"/>
          <w:szCs w:val="20"/>
        </w:rPr>
        <w:t>eleven.se</w:t>
      </w:r>
    </w:p>
    <w:p w14:paraId="621D2284" w14:textId="77777777" w:rsidR="004D0D93" w:rsidRDefault="00DB4F6F">
      <w:pPr>
        <w:spacing w:line="360" w:lineRule="auto"/>
        <w:rPr>
          <w:rFonts w:ascii="Open Sans" w:eastAsia="Open Sans" w:hAnsi="Open Sans" w:cs="Open Sans"/>
          <w:sz w:val="20"/>
          <w:szCs w:val="20"/>
        </w:rPr>
      </w:pPr>
      <w:r>
        <w:rPr>
          <w:rFonts w:ascii="Open Sans" w:eastAsia="Open Sans" w:hAnsi="Open Sans" w:cs="Open Sans"/>
          <w:sz w:val="20"/>
          <w:szCs w:val="20"/>
        </w:rPr>
        <w:t>nordicfeel.se</w:t>
      </w:r>
    </w:p>
    <w:p w14:paraId="12C201CA" w14:textId="77777777" w:rsidR="004D0D93" w:rsidRDefault="004D0D93">
      <w:pPr>
        <w:spacing w:line="360" w:lineRule="auto"/>
        <w:rPr>
          <w:rFonts w:ascii="Times New Roman" w:eastAsia="Times New Roman" w:hAnsi="Times New Roman" w:cs="Times New Roman"/>
          <w:sz w:val="24"/>
          <w:szCs w:val="24"/>
        </w:rPr>
      </w:pPr>
    </w:p>
    <w:p w14:paraId="37CB6213" w14:textId="77777777" w:rsidR="004D0D93" w:rsidRDefault="00DB4F6F">
      <w:pPr>
        <w:spacing w:line="360" w:lineRule="auto"/>
        <w:rPr>
          <w:rFonts w:ascii="Open Sans" w:eastAsia="Open Sans" w:hAnsi="Open Sans" w:cs="Open Sans"/>
          <w:b/>
          <w:sz w:val="20"/>
          <w:szCs w:val="20"/>
        </w:rPr>
      </w:pPr>
      <w:r>
        <w:rPr>
          <w:rFonts w:ascii="Open Sans" w:eastAsia="Open Sans" w:hAnsi="Open Sans" w:cs="Open Sans"/>
          <w:b/>
          <w:sz w:val="20"/>
          <w:szCs w:val="20"/>
        </w:rPr>
        <w:t>Kontaktperson</w:t>
      </w:r>
    </w:p>
    <w:p w14:paraId="107E3584" w14:textId="77777777" w:rsidR="004D0D93" w:rsidRPr="00490353" w:rsidRDefault="00DB4F6F">
      <w:pPr>
        <w:numPr>
          <w:ilvl w:val="0"/>
          <w:numId w:val="1"/>
        </w:numPr>
        <w:spacing w:line="360" w:lineRule="auto"/>
        <w:contextualSpacing/>
        <w:rPr>
          <w:rFonts w:ascii="Open Sans Light" w:eastAsia="Open Sans Light" w:hAnsi="Open Sans Light" w:cs="Open Sans Light"/>
          <w:sz w:val="24"/>
          <w:szCs w:val="24"/>
          <w:lang w:val="en-US"/>
        </w:rPr>
      </w:pPr>
      <w:r w:rsidRPr="00490353">
        <w:rPr>
          <w:rFonts w:ascii="Open Sans" w:eastAsia="Open Sans" w:hAnsi="Open Sans" w:cs="Open Sans"/>
          <w:b/>
          <w:sz w:val="20"/>
          <w:szCs w:val="20"/>
          <w:lang w:val="en-US"/>
        </w:rPr>
        <w:t>Marcus Johansson</w:t>
      </w:r>
      <w:r w:rsidRPr="00490353">
        <w:rPr>
          <w:rFonts w:ascii="Open Sans" w:eastAsia="Open Sans" w:hAnsi="Open Sans" w:cs="Open Sans"/>
          <w:sz w:val="20"/>
          <w:szCs w:val="20"/>
          <w:lang w:val="en-US"/>
        </w:rPr>
        <w:t>, Head of Logistics &amp; Operations Manager</w:t>
      </w:r>
      <w:r w:rsidRPr="00490353">
        <w:rPr>
          <w:rFonts w:ascii="Open Sans" w:eastAsia="Open Sans" w:hAnsi="Open Sans" w:cs="Open Sans"/>
          <w:sz w:val="20"/>
          <w:szCs w:val="20"/>
          <w:lang w:val="en-US"/>
        </w:rPr>
        <w:br/>
        <w:t>marcus.johansson@nordicfeel.se</w:t>
      </w:r>
    </w:p>
    <w:sectPr w:rsidR="004D0D93" w:rsidRPr="004903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9C42" w14:textId="77777777" w:rsidR="00DB4F6F" w:rsidRDefault="00DB4F6F" w:rsidP="00490353">
      <w:pPr>
        <w:spacing w:line="240" w:lineRule="auto"/>
      </w:pPr>
      <w:r>
        <w:separator/>
      </w:r>
    </w:p>
  </w:endnote>
  <w:endnote w:type="continuationSeparator" w:id="0">
    <w:p w14:paraId="3D2CEC4B" w14:textId="77777777" w:rsidR="00DB4F6F" w:rsidRDefault="00DB4F6F" w:rsidP="00490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Light">
    <w:panose1 w:val="020B0604020202020204"/>
    <w:charset w:val="00"/>
    <w:family w:val="auto"/>
    <w:pitch w:val="default"/>
  </w:font>
  <w:font w:name="Open San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11C2" w14:textId="77777777" w:rsidR="00490353" w:rsidRDefault="00490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00C9" w14:textId="77777777" w:rsidR="00490353" w:rsidRDefault="00490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B254" w14:textId="77777777" w:rsidR="00490353" w:rsidRDefault="0049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DFD20" w14:textId="77777777" w:rsidR="00DB4F6F" w:rsidRDefault="00DB4F6F" w:rsidP="00490353">
      <w:pPr>
        <w:spacing w:line="240" w:lineRule="auto"/>
      </w:pPr>
      <w:r>
        <w:separator/>
      </w:r>
    </w:p>
  </w:footnote>
  <w:footnote w:type="continuationSeparator" w:id="0">
    <w:p w14:paraId="62D3A582" w14:textId="77777777" w:rsidR="00DB4F6F" w:rsidRDefault="00DB4F6F" w:rsidP="00490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3F21" w14:textId="77777777" w:rsidR="00490353" w:rsidRDefault="0049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96AA" w14:textId="77777777" w:rsidR="00490353" w:rsidRDefault="00490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90C7" w14:textId="77777777" w:rsidR="00490353" w:rsidRDefault="00490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77EBE"/>
    <w:multiLevelType w:val="multilevel"/>
    <w:tmpl w:val="379C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D0D93"/>
    <w:rsid w:val="000D1086"/>
    <w:rsid w:val="00490353"/>
    <w:rsid w:val="004D0D93"/>
    <w:rsid w:val="00DB4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51442"/>
  <w15:docId w15:val="{061FF14E-1472-E844-8AA4-36909A09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490353"/>
    <w:pPr>
      <w:tabs>
        <w:tab w:val="center" w:pos="4536"/>
        <w:tab w:val="right" w:pos="9072"/>
      </w:tabs>
      <w:spacing w:line="240" w:lineRule="auto"/>
    </w:pPr>
  </w:style>
  <w:style w:type="character" w:customStyle="1" w:styleId="HeaderChar">
    <w:name w:val="Header Char"/>
    <w:basedOn w:val="DefaultParagraphFont"/>
    <w:link w:val="Header"/>
    <w:uiPriority w:val="99"/>
    <w:rsid w:val="00490353"/>
  </w:style>
  <w:style w:type="paragraph" w:styleId="Footer">
    <w:name w:val="footer"/>
    <w:basedOn w:val="Normal"/>
    <w:link w:val="FooterChar"/>
    <w:uiPriority w:val="99"/>
    <w:unhideWhenUsed/>
    <w:rsid w:val="00490353"/>
    <w:pPr>
      <w:tabs>
        <w:tab w:val="center" w:pos="4536"/>
        <w:tab w:val="right" w:pos="9072"/>
      </w:tabs>
      <w:spacing w:line="240" w:lineRule="auto"/>
    </w:pPr>
  </w:style>
  <w:style w:type="character" w:customStyle="1" w:styleId="FooterChar">
    <w:name w:val="Footer Char"/>
    <w:basedOn w:val="DefaultParagraphFont"/>
    <w:link w:val="Footer"/>
    <w:uiPriority w:val="99"/>
    <w:rsid w:val="0049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4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2018-10-29T08:44:00Z</dcterms:created>
  <dcterms:modified xsi:type="dcterms:W3CDTF">2018-10-29T08:49:00Z</dcterms:modified>
</cp:coreProperties>
</file>