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49" w:rsidRDefault="00C90576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:rsidR="0082096F" w:rsidRDefault="00C90576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  <w:r w:rsidRPr="00C90576">
        <w:rPr>
          <w:rFonts w:ascii="Arial" w:eastAsia="Times New Roman" w:hAnsi="Arial"/>
          <w:b/>
          <w:bCs/>
          <w:sz w:val="48"/>
          <w:szCs w:val="26"/>
          <w:lang w:bidi="x-none"/>
        </w:rPr>
        <w:t xml:space="preserve">Vice statsminister och biståndsministern Isabella </w:t>
      </w:r>
      <w:proofErr w:type="spellStart"/>
      <w:r w:rsidRPr="00C90576">
        <w:rPr>
          <w:rFonts w:ascii="Arial" w:eastAsia="Times New Roman" w:hAnsi="Arial"/>
          <w:b/>
          <w:bCs/>
          <w:sz w:val="48"/>
          <w:szCs w:val="26"/>
          <w:lang w:bidi="x-none"/>
        </w:rPr>
        <w:t>Lövin</w:t>
      </w:r>
      <w:proofErr w:type="spellEnd"/>
      <w:r w:rsidRPr="00C90576">
        <w:rPr>
          <w:rFonts w:ascii="Arial" w:eastAsia="Times New Roman" w:hAnsi="Arial"/>
          <w:b/>
          <w:bCs/>
          <w:sz w:val="48"/>
          <w:szCs w:val="26"/>
          <w:lang w:bidi="x-none"/>
        </w:rPr>
        <w:t xml:space="preserve"> kommer till Folk och Kultur</w:t>
      </w: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  <w:r>
        <w:rPr>
          <w:rFonts w:eastAsia="Times New Roman"/>
          <w:sz w:val="18"/>
          <w:szCs w:val="26"/>
        </w:rPr>
        <w:tab/>
      </w:r>
    </w:p>
    <w:p w:rsidR="0082096F" w:rsidRDefault="00C90576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Cs w:val="26"/>
        </w:rPr>
      </w:pPr>
      <w:r w:rsidRPr="00C90576">
        <w:rPr>
          <w:rFonts w:ascii="Arial" w:eastAsia="Times New Roman" w:hAnsi="Arial"/>
          <w:b/>
          <w:bCs/>
          <w:sz w:val="32"/>
          <w:szCs w:val="26"/>
        </w:rPr>
        <w:t xml:space="preserve">Med exakt en vecka kvar till Folk och Kultur mellan 7-10 februari 2018 i Eskilstuna, är det nu klart att vice statsminister tillika ett av Miljöpartiets språkrör Isabella </w:t>
      </w:r>
      <w:proofErr w:type="spellStart"/>
      <w:r w:rsidRPr="00C90576">
        <w:rPr>
          <w:rFonts w:ascii="Arial" w:eastAsia="Times New Roman" w:hAnsi="Arial"/>
          <w:b/>
          <w:bCs/>
          <w:sz w:val="32"/>
          <w:szCs w:val="26"/>
        </w:rPr>
        <w:t>Lövin</w:t>
      </w:r>
      <w:proofErr w:type="spellEnd"/>
      <w:r w:rsidRPr="00C90576">
        <w:rPr>
          <w:rFonts w:ascii="Arial" w:eastAsia="Times New Roman" w:hAnsi="Arial"/>
          <w:b/>
          <w:bCs/>
          <w:sz w:val="32"/>
          <w:szCs w:val="26"/>
        </w:rPr>
        <w:t xml:space="preserve"> kommer till konventet.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Isabella </w:t>
      </w:r>
      <w:proofErr w:type="spellStart"/>
      <w:r w:rsidRPr="00C90576">
        <w:rPr>
          <w:rFonts w:ascii="Arial" w:eastAsia="Times New Roman" w:hAnsi="Arial"/>
          <w:b/>
          <w:bCs/>
          <w:sz w:val="22"/>
          <w:szCs w:val="26"/>
        </w:rPr>
        <w:t>Lövin</w:t>
      </w:r>
      <w:proofErr w:type="spellEnd"/>
      <w:r w:rsidRPr="00C90576">
        <w:rPr>
          <w:rFonts w:ascii="Arial" w:eastAsia="Times New Roman" w:hAnsi="Arial"/>
          <w:sz w:val="22"/>
          <w:szCs w:val="26"/>
        </w:rPr>
        <w:t xml:space="preserve"> kommer att samtala med kultur- och demokratiminister </w:t>
      </w:r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Alice Bah </w:t>
      </w:r>
      <w:proofErr w:type="spellStart"/>
      <w:r w:rsidRPr="00C90576">
        <w:rPr>
          <w:rFonts w:ascii="Arial" w:eastAsia="Times New Roman" w:hAnsi="Arial"/>
          <w:b/>
          <w:bCs/>
          <w:sz w:val="22"/>
          <w:szCs w:val="26"/>
        </w:rPr>
        <w:t>Kuhnke</w:t>
      </w:r>
      <w:proofErr w:type="spellEnd"/>
      <w:r w:rsidRPr="00C90576">
        <w:rPr>
          <w:rFonts w:ascii="Arial" w:eastAsia="Times New Roman" w:hAnsi="Arial"/>
          <w:sz w:val="22"/>
          <w:szCs w:val="26"/>
        </w:rPr>
        <w:t xml:space="preserve"> onsdagen den 7 februari </w:t>
      </w:r>
      <w:proofErr w:type="spellStart"/>
      <w:r w:rsidRPr="00C90576">
        <w:rPr>
          <w:rFonts w:ascii="Arial" w:eastAsia="Times New Roman" w:hAnsi="Arial"/>
          <w:sz w:val="22"/>
          <w:szCs w:val="26"/>
        </w:rPr>
        <w:t>kl</w:t>
      </w:r>
      <w:proofErr w:type="spellEnd"/>
      <w:r w:rsidRPr="00C90576">
        <w:rPr>
          <w:rFonts w:ascii="Arial" w:eastAsia="Times New Roman" w:hAnsi="Arial"/>
          <w:sz w:val="22"/>
          <w:szCs w:val="26"/>
        </w:rPr>
        <w:t xml:space="preserve"> 17.50 - 18.20 på Utställartorgets scen inne på Stiga Sports Arena. Samtalet som leds av moderator </w:t>
      </w:r>
      <w:proofErr w:type="spellStart"/>
      <w:r w:rsidRPr="00C90576">
        <w:rPr>
          <w:rFonts w:ascii="Arial" w:eastAsia="Times New Roman" w:hAnsi="Arial"/>
          <w:b/>
          <w:bCs/>
          <w:sz w:val="22"/>
          <w:szCs w:val="26"/>
        </w:rPr>
        <w:t>Nedjma</w:t>
      </w:r>
      <w:proofErr w:type="spellEnd"/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 </w:t>
      </w:r>
      <w:proofErr w:type="spellStart"/>
      <w:r w:rsidRPr="00C90576">
        <w:rPr>
          <w:rFonts w:ascii="Arial" w:eastAsia="Times New Roman" w:hAnsi="Arial"/>
          <w:b/>
          <w:bCs/>
          <w:sz w:val="22"/>
          <w:szCs w:val="26"/>
        </w:rPr>
        <w:t>Chaouche</w:t>
      </w:r>
      <w:proofErr w:type="spellEnd"/>
      <w:r w:rsidRPr="00C90576">
        <w:rPr>
          <w:rFonts w:ascii="Arial" w:eastAsia="Times New Roman" w:hAnsi="Arial"/>
          <w:sz w:val="22"/>
          <w:szCs w:val="26"/>
        </w:rPr>
        <w:t>, kommer att ta upp kulturens roll i samhällsutvecklingen och ställa frågor som "Vilka är de viktigaste prioriteringarna för miljöpartiets kulturpolitik?" och ”Vad tänker biståndsministern om kulturens roll i biståndsarbetet i framtiden?".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sz w:val="22"/>
          <w:szCs w:val="26"/>
        </w:rPr>
        <w:t xml:space="preserve">Under Folk och Kultur deltar även Moderaternas partiledare </w:t>
      </w:r>
      <w:r w:rsidRPr="00C90576">
        <w:rPr>
          <w:rFonts w:ascii="Arial" w:eastAsia="Times New Roman" w:hAnsi="Arial"/>
          <w:b/>
          <w:bCs/>
          <w:sz w:val="22"/>
          <w:szCs w:val="26"/>
        </w:rPr>
        <w:t>Ulf Kristersson</w:t>
      </w:r>
      <w:r w:rsidRPr="00C90576">
        <w:rPr>
          <w:rFonts w:ascii="Arial" w:eastAsia="Times New Roman" w:hAnsi="Arial"/>
          <w:sz w:val="22"/>
          <w:szCs w:val="26"/>
        </w:rPr>
        <w:t xml:space="preserve"> samt Centerpartiet partiledare </w:t>
      </w:r>
      <w:r w:rsidRPr="00C90576">
        <w:rPr>
          <w:rFonts w:ascii="Arial" w:eastAsia="Times New Roman" w:hAnsi="Arial"/>
          <w:b/>
          <w:bCs/>
          <w:sz w:val="22"/>
          <w:szCs w:val="26"/>
        </w:rPr>
        <w:t>Annie Lööf</w:t>
      </w:r>
      <w:r w:rsidRPr="00C90576">
        <w:rPr>
          <w:rFonts w:ascii="Arial" w:eastAsia="Times New Roman" w:hAnsi="Arial"/>
          <w:sz w:val="22"/>
          <w:szCs w:val="26"/>
        </w:rPr>
        <w:t>.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proofErr w:type="gramStart"/>
      <w:r w:rsidRPr="00C90576">
        <w:rPr>
          <w:rFonts w:ascii="Arial" w:eastAsia="Times New Roman" w:hAnsi="Arial"/>
          <w:sz w:val="22"/>
          <w:szCs w:val="26"/>
        </w:rPr>
        <w:t>-</w:t>
      </w:r>
      <w:proofErr w:type="gramEnd"/>
      <w:r w:rsidRPr="00C90576">
        <w:rPr>
          <w:rFonts w:ascii="Arial" w:eastAsia="Times New Roman" w:hAnsi="Arial"/>
          <w:sz w:val="22"/>
          <w:szCs w:val="26"/>
        </w:rPr>
        <w:t xml:space="preserve"> Vi är glada och stolta över att tre partiledare, Annie Lööf (c) Ulf Kristersson (m) och nu också Isabella </w:t>
      </w:r>
      <w:proofErr w:type="spellStart"/>
      <w:r w:rsidRPr="00C90576">
        <w:rPr>
          <w:rFonts w:ascii="Arial" w:eastAsia="Times New Roman" w:hAnsi="Arial"/>
          <w:sz w:val="22"/>
          <w:szCs w:val="26"/>
        </w:rPr>
        <w:t>Lövin</w:t>
      </w:r>
      <w:proofErr w:type="spellEnd"/>
      <w:r w:rsidRPr="00C90576">
        <w:rPr>
          <w:rFonts w:ascii="Arial" w:eastAsia="Times New Roman" w:hAnsi="Arial"/>
          <w:sz w:val="22"/>
          <w:szCs w:val="26"/>
        </w:rPr>
        <w:t xml:space="preserve"> (mp) kommer till Folk och Kultur. Det är viktigt att vi får höra deras tankar om kulturens roll i vårt samhälle och vi hoppas att de kulturpolitiska frågorna kommer att diskuteras på högsta politiska nivå under valåret 2018, säger Linde Sjöstedt, projektledare för Folk och Kultur.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sz w:val="22"/>
          <w:szCs w:val="26"/>
        </w:rPr>
        <w:t xml:space="preserve">Kultur och demokrati-minister </w:t>
      </w:r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Alice Bah </w:t>
      </w:r>
      <w:proofErr w:type="spellStart"/>
      <w:r w:rsidRPr="00C90576">
        <w:rPr>
          <w:rFonts w:ascii="Arial" w:eastAsia="Times New Roman" w:hAnsi="Arial"/>
          <w:b/>
          <w:bCs/>
          <w:sz w:val="22"/>
          <w:szCs w:val="26"/>
        </w:rPr>
        <w:t>Kuhnke</w:t>
      </w:r>
      <w:proofErr w:type="spellEnd"/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 </w:t>
      </w:r>
      <w:r w:rsidRPr="00C90576">
        <w:rPr>
          <w:rFonts w:ascii="Arial" w:eastAsia="Times New Roman" w:hAnsi="Arial"/>
          <w:sz w:val="22"/>
          <w:szCs w:val="26"/>
        </w:rPr>
        <w:t>kommer att inviga hela konferensen.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sz w:val="22"/>
          <w:szCs w:val="26"/>
        </w:rPr>
        <w:t xml:space="preserve">Under konventet kommer följande renommerade </w:t>
      </w:r>
      <w:proofErr w:type="spellStart"/>
      <w:r w:rsidRPr="00C90576">
        <w:rPr>
          <w:rFonts w:ascii="Arial" w:eastAsia="Times New Roman" w:hAnsi="Arial"/>
          <w:sz w:val="22"/>
          <w:szCs w:val="26"/>
        </w:rPr>
        <w:t>keynote</w:t>
      </w:r>
      <w:proofErr w:type="spellEnd"/>
      <w:r w:rsidRPr="00C90576">
        <w:rPr>
          <w:rFonts w:ascii="Arial" w:eastAsia="Times New Roman" w:hAnsi="Arial"/>
          <w:sz w:val="22"/>
          <w:szCs w:val="26"/>
        </w:rPr>
        <w:t xml:space="preserve"> speakers möta deltagarna i Eskilstuna och hålla sina anföranden;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Tibor </w:t>
      </w:r>
      <w:proofErr w:type="spellStart"/>
      <w:proofErr w:type="gramStart"/>
      <w:r w:rsidRPr="00C90576">
        <w:rPr>
          <w:rFonts w:ascii="Arial" w:eastAsia="Times New Roman" w:hAnsi="Arial"/>
          <w:b/>
          <w:bCs/>
          <w:sz w:val="22"/>
          <w:szCs w:val="26"/>
        </w:rPr>
        <w:t>Navracsics</w:t>
      </w:r>
      <w:proofErr w:type="spellEnd"/>
      <w:r w:rsidRPr="00C90576">
        <w:rPr>
          <w:rFonts w:ascii="Arial" w:eastAsia="Times New Roman" w:hAnsi="Arial"/>
          <w:sz w:val="22"/>
          <w:szCs w:val="26"/>
        </w:rPr>
        <w:t>,  EU</w:t>
      </w:r>
      <w:proofErr w:type="gramEnd"/>
      <w:r w:rsidRPr="00C90576">
        <w:rPr>
          <w:rFonts w:ascii="Arial" w:eastAsia="Times New Roman" w:hAnsi="Arial"/>
          <w:sz w:val="22"/>
          <w:szCs w:val="26"/>
        </w:rPr>
        <w:t>-kommissionären för utbildning, kultur, ungdom och idrott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b/>
          <w:bCs/>
          <w:sz w:val="22"/>
          <w:szCs w:val="26"/>
        </w:rPr>
        <w:t>Anders Henriksson</w:t>
      </w:r>
      <w:r w:rsidRPr="00C90576">
        <w:rPr>
          <w:rFonts w:ascii="Arial" w:eastAsia="Times New Roman" w:hAnsi="Arial"/>
          <w:sz w:val="22"/>
          <w:szCs w:val="26"/>
        </w:rPr>
        <w:t>, 1:e vice ordförande i Sveriges Kommuner och Landsting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b/>
          <w:bCs/>
          <w:sz w:val="22"/>
          <w:szCs w:val="26"/>
        </w:rPr>
        <w:t xml:space="preserve">Carina </w:t>
      </w:r>
      <w:proofErr w:type="spellStart"/>
      <w:r w:rsidRPr="00C90576">
        <w:rPr>
          <w:rFonts w:ascii="Arial" w:eastAsia="Times New Roman" w:hAnsi="Arial"/>
          <w:b/>
          <w:bCs/>
          <w:sz w:val="22"/>
          <w:szCs w:val="26"/>
        </w:rPr>
        <w:t>Brorman</w:t>
      </w:r>
      <w:proofErr w:type="spellEnd"/>
      <w:r w:rsidRPr="00C90576">
        <w:rPr>
          <w:rFonts w:ascii="Arial" w:eastAsia="Times New Roman" w:hAnsi="Arial"/>
          <w:sz w:val="22"/>
          <w:szCs w:val="26"/>
        </w:rPr>
        <w:t>, entreprenör, kommunikationsrådgivare och styrelseordförande för STIM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b/>
          <w:bCs/>
          <w:sz w:val="22"/>
          <w:szCs w:val="26"/>
        </w:rPr>
        <w:t>Fredrik Ullén</w:t>
      </w:r>
      <w:r w:rsidRPr="00C90576">
        <w:rPr>
          <w:rFonts w:ascii="Arial" w:eastAsia="Times New Roman" w:hAnsi="Arial"/>
          <w:sz w:val="22"/>
          <w:szCs w:val="26"/>
        </w:rPr>
        <w:t>, professor i kognitiv neurovetenskap vid Karolinska Institutet och pianist</w:t>
      </w: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sz w:val="22"/>
          <w:szCs w:val="26"/>
        </w:rPr>
        <w:t xml:space="preserve">Folk och Kultur äger rum mellan 7-10 februari 2018 i Eskilstuna. Initiativtagare är Länsteatrarna i Sverige, Regional Musik i Sverige och Länsmuseernas Samarbetsråd. Tillsammans med 155 arrangörer erbjuder vi under fyra dagar ett brett och innehållsrikt program: </w:t>
      </w:r>
      <w:hyperlink r:id="rId7" w:history="1">
        <w:r w:rsidRPr="00C90576">
          <w:rPr>
            <w:rStyle w:val="Hyperlnk"/>
            <w:rFonts w:ascii="Arial" w:eastAsia="Times New Roman" w:hAnsi="Arial"/>
            <w:sz w:val="22"/>
            <w:szCs w:val="26"/>
          </w:rPr>
          <w:t>www.folkochkultur.se</w:t>
        </w:r>
      </w:hyperlink>
    </w:p>
    <w:p w:rsidR="00C90576" w:rsidRPr="00C90576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r w:rsidRPr="00C90576">
        <w:rPr>
          <w:rFonts w:ascii="Arial" w:eastAsia="Times New Roman" w:hAnsi="Arial"/>
          <w:sz w:val="22"/>
          <w:szCs w:val="26"/>
        </w:rPr>
        <w:t>För pressförfrågningar, ackreditering till konventet och mer info, vänligen kontakta:</w:t>
      </w:r>
      <w:bookmarkStart w:id="0" w:name="_GoBack"/>
      <w:bookmarkEnd w:id="0"/>
    </w:p>
    <w:p w:rsidR="0082096F" w:rsidRPr="00FA0DBA" w:rsidRDefault="00C90576" w:rsidP="00C90576">
      <w:pPr>
        <w:widowControl w:val="0"/>
        <w:autoSpaceDE w:val="0"/>
        <w:autoSpaceDN w:val="0"/>
        <w:adjustRightInd w:val="0"/>
        <w:spacing w:after="320"/>
        <w:rPr>
          <w:rFonts w:ascii="Arial" w:hAnsi="Arial"/>
          <w:sz w:val="22"/>
        </w:rPr>
      </w:pPr>
      <w:r w:rsidRPr="00C90576">
        <w:rPr>
          <w:rFonts w:ascii="Arial" w:eastAsia="Times New Roman" w:hAnsi="Arial"/>
          <w:sz w:val="22"/>
          <w:szCs w:val="26"/>
        </w:rPr>
        <w:t xml:space="preserve">Emelie </w:t>
      </w:r>
      <w:proofErr w:type="spellStart"/>
      <w:r w:rsidRPr="00C90576">
        <w:rPr>
          <w:rFonts w:ascii="Arial" w:eastAsia="Times New Roman" w:hAnsi="Arial"/>
          <w:sz w:val="22"/>
          <w:szCs w:val="26"/>
        </w:rPr>
        <w:t>Bergbohm</w:t>
      </w:r>
      <w:proofErr w:type="spellEnd"/>
      <w:r w:rsidRPr="00C90576">
        <w:rPr>
          <w:rFonts w:ascii="Arial" w:eastAsia="Times New Roman" w:hAnsi="Arial"/>
          <w:sz w:val="22"/>
          <w:szCs w:val="26"/>
        </w:rPr>
        <w:t xml:space="preserve">, </w:t>
      </w:r>
      <w:hyperlink r:id="rId8" w:history="1">
        <w:r w:rsidRPr="00C90576">
          <w:rPr>
            <w:rStyle w:val="Hyperlnk"/>
            <w:rFonts w:ascii="Arial" w:eastAsia="Times New Roman" w:hAnsi="Arial"/>
            <w:sz w:val="22"/>
            <w:szCs w:val="26"/>
          </w:rPr>
          <w:t>emelie@folkochkultur.se</w:t>
        </w:r>
      </w:hyperlink>
      <w:r w:rsidRPr="00C90576">
        <w:rPr>
          <w:rFonts w:ascii="Arial" w:eastAsia="Times New Roman" w:hAnsi="Arial"/>
          <w:sz w:val="22"/>
          <w:szCs w:val="26"/>
        </w:rPr>
        <w:t xml:space="preserve"> eller via 073 – 069 67 78</w:t>
      </w:r>
    </w:p>
    <w:sectPr w:rsidR="0082096F" w:rsidRPr="00FA0DBA" w:rsidSect="0082096F">
      <w:footerReference w:type="default" r:id="rId9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76" w:rsidRDefault="00C90576">
      <w:r>
        <w:separator/>
      </w:r>
    </w:p>
  </w:endnote>
  <w:endnote w:type="continuationSeparator" w:id="0">
    <w:p w:rsidR="00C90576" w:rsidRDefault="00C9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10FD6620" wp14:editId="64439D35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76" w:rsidRDefault="00C90576">
      <w:r>
        <w:separator/>
      </w:r>
    </w:p>
  </w:footnote>
  <w:footnote w:type="continuationSeparator" w:id="0">
    <w:p w:rsidR="00C90576" w:rsidRDefault="00C9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6"/>
    <w:rsid w:val="00123DFF"/>
    <w:rsid w:val="006367CB"/>
    <w:rsid w:val="0082096F"/>
    <w:rsid w:val="00BE03D7"/>
    <w:rsid w:val="00C90576"/>
    <w:rsid w:val="00DC0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937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C9057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905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C9057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905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url11.mailanyone.net/v1/?m=1ehD2D-0000fY-3g&amp;i=57e1b682&amp;c=ILtREWj3qjD4SwxjSpHEQeZPOr77vqPeDgVeBBWMlEiyBL93ReWrdfUCY4QC6t6nJF9hpEIFB9cc7eO7NBVSGZtS_yDCQIPQDT3ohPqEbS38IjsEcb4MwYooH6OVVmntr0JrsTEpf9NNEctIx5WZF-CQIG5yNv5pT991abDuIsMC0vqIcBKXTB39JmNkN1C3CdqXU6-kGjmNY6GIeJhBXqtZgS8PUrphQRjgsZi-6TA" TargetMode="External"/><Relationship Id="rId8" Type="http://schemas.openxmlformats.org/officeDocument/2006/relationships/hyperlink" Target="mailto:emelie@folkochkultur.s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tranordstrom:Desktop:Isabella%20Lo&#776;vin%20till%20Folk%20och%20Kultu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Isabella Lövin till Folk och Kultur.dotx</Template>
  <TotalTime>2</TotalTime>
  <Pages>2</Pages>
  <Words>411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2589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Petra Nordström</dc:creator>
  <cp:keywords/>
  <cp:lastModifiedBy>Petra Nordström</cp:lastModifiedBy>
  <cp:revision>1</cp:revision>
  <cp:lastPrinted>2009-06-10T09:05:00Z</cp:lastPrinted>
  <dcterms:created xsi:type="dcterms:W3CDTF">2018-02-01T14:48:00Z</dcterms:created>
  <dcterms:modified xsi:type="dcterms:W3CDTF">2018-02-01T14:50:00Z</dcterms:modified>
</cp:coreProperties>
</file>