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598" w:rsidRPr="00560B39" w:rsidRDefault="00706BED" w:rsidP="005E4D8A">
      <w:pPr>
        <w:pStyle w:val="berschrift2"/>
        <w:rPr>
          <w:sz w:val="28"/>
          <w:szCs w:val="28"/>
        </w:rPr>
      </w:pPr>
      <w:r>
        <w:rPr>
          <w:sz w:val="28"/>
          <w:szCs w:val="28"/>
        </w:rPr>
        <w:t xml:space="preserve">Dank Franchise </w:t>
      </w:r>
      <w:r w:rsidR="005E4D8A" w:rsidRPr="00560B39">
        <w:rPr>
          <w:sz w:val="28"/>
          <w:szCs w:val="28"/>
        </w:rPr>
        <w:t xml:space="preserve">wieder Spaß </w:t>
      </w:r>
      <w:r>
        <w:rPr>
          <w:sz w:val="28"/>
          <w:szCs w:val="28"/>
        </w:rPr>
        <w:t xml:space="preserve">im Job </w:t>
      </w:r>
      <w:r w:rsidR="005E4D8A" w:rsidRPr="00560B39">
        <w:rPr>
          <w:sz w:val="28"/>
          <w:szCs w:val="28"/>
        </w:rPr>
        <w:t xml:space="preserve">und glücklich </w:t>
      </w:r>
    </w:p>
    <w:p w:rsidR="00E412FC" w:rsidRPr="00924869" w:rsidRDefault="004366F1" w:rsidP="00BD3653">
      <w:pPr>
        <w:rPr>
          <w:b/>
          <w:bCs/>
        </w:rPr>
      </w:pPr>
      <w:r>
        <w:rPr>
          <w:b/>
          <w:bCs/>
        </w:rPr>
        <w:t xml:space="preserve">Wer sich mehr Zufriedenheit im Job wünscht, entscheidet sich häufig für einen Wechsel. So auch Michaela und César Sierra Lois aus Dreieich. Statt erneut in ein abhängiges Beschäftigungsverhältnis zu treten, hat sich das Paar für eine </w:t>
      </w:r>
      <w:r w:rsidRPr="00924869">
        <w:rPr>
          <w:b/>
          <w:bCs/>
        </w:rPr>
        <w:t>Selbstständigkeit</w:t>
      </w:r>
      <w:r w:rsidR="00706BED" w:rsidRPr="00924869">
        <w:rPr>
          <w:b/>
          <w:bCs/>
        </w:rPr>
        <w:t xml:space="preserve"> mit Franchise</w:t>
      </w:r>
      <w:r w:rsidRPr="00924869">
        <w:rPr>
          <w:b/>
          <w:bCs/>
        </w:rPr>
        <w:t xml:space="preserve"> entschieden. Als Franchise-Partner von Town &amp; Country Haus baut es seit </w:t>
      </w:r>
      <w:r w:rsidR="00706BED" w:rsidRPr="00924869">
        <w:rPr>
          <w:b/>
          <w:bCs/>
        </w:rPr>
        <w:t xml:space="preserve">2015 </w:t>
      </w:r>
      <w:r w:rsidRPr="00924869">
        <w:rPr>
          <w:b/>
          <w:bCs/>
        </w:rPr>
        <w:t xml:space="preserve">Massivhäuser in der Region Main-Kinzig und hilft Familien, sich den Traum vom Eigenheim zu erfüllen. </w:t>
      </w:r>
    </w:p>
    <w:p w:rsidR="00CE7DCE" w:rsidRPr="00924869" w:rsidRDefault="00D4469A" w:rsidP="005B504A">
      <w:r w:rsidRPr="00924869">
        <w:t xml:space="preserve">Behringen. Rund </w:t>
      </w:r>
      <w:r w:rsidR="0064086A" w:rsidRPr="00924869">
        <w:t>38</w:t>
      </w:r>
      <w:r w:rsidRPr="00924869">
        <w:t xml:space="preserve"> </w:t>
      </w:r>
      <w:r w:rsidR="0064086A" w:rsidRPr="00924869">
        <w:t>Jahre</w:t>
      </w:r>
      <w:r w:rsidRPr="00924869">
        <w:t xml:space="preserve"> seines Lebens </w:t>
      </w:r>
      <w:r w:rsidR="0064086A" w:rsidRPr="00924869">
        <w:t xml:space="preserve">ist </w:t>
      </w:r>
      <w:r w:rsidRPr="00924869">
        <w:t xml:space="preserve">jeder Deutsche </w:t>
      </w:r>
      <w:r w:rsidR="0064086A" w:rsidRPr="00924869">
        <w:t>im Schnitt erwerbstätig</w:t>
      </w:r>
      <w:r w:rsidRPr="00924869">
        <w:t xml:space="preserve">. Doch </w:t>
      </w:r>
      <w:r w:rsidR="0064086A" w:rsidRPr="00924869">
        <w:t xml:space="preserve">längst </w:t>
      </w:r>
      <w:r w:rsidRPr="00924869">
        <w:t xml:space="preserve">nicht </w:t>
      </w:r>
      <w:r w:rsidR="005E4D8A" w:rsidRPr="00924869">
        <w:t>jeder ist</w:t>
      </w:r>
      <w:r w:rsidRPr="00924869">
        <w:t xml:space="preserve"> </w:t>
      </w:r>
      <w:r w:rsidR="0064086A" w:rsidRPr="00924869">
        <w:t xml:space="preserve">glücklich </w:t>
      </w:r>
      <w:r w:rsidRPr="00924869">
        <w:t xml:space="preserve">mit </w:t>
      </w:r>
      <w:r w:rsidR="005B504A" w:rsidRPr="00924869">
        <w:t xml:space="preserve">seinem </w:t>
      </w:r>
      <w:r w:rsidRPr="00924869">
        <w:t xml:space="preserve">Job. </w:t>
      </w:r>
      <w:r w:rsidR="005E4D8A" w:rsidRPr="00924869">
        <w:t xml:space="preserve">Dabei geht eine hohe Arbeitszufriedenheit auch mit einem hohen persönlichen Wohlbefinden einher, heißt es in einer </w:t>
      </w:r>
      <w:r w:rsidR="00CE7DCE" w:rsidRPr="00924869">
        <w:t xml:space="preserve">Studie der Universität Fresenius. </w:t>
      </w:r>
      <w:r w:rsidR="005E4D8A" w:rsidRPr="00924869">
        <w:t xml:space="preserve">Macht die Arbeit Spaß, fühlen wir uns auch persönlich wohler. </w:t>
      </w:r>
    </w:p>
    <w:p w:rsidR="005E4D8A" w:rsidRPr="00924869" w:rsidRDefault="00CE7DCE" w:rsidP="004366F1">
      <w:r w:rsidRPr="00924869">
        <w:t xml:space="preserve">Um die eigene Jobzufriedenheit zu steigern, ist ein Wechsel für viele Arbeitnehmer ein probates Mittel. </w:t>
      </w:r>
      <w:r w:rsidR="005E4D8A" w:rsidRPr="00924869">
        <w:t xml:space="preserve">Fast jeder Zweite würde seinen Job in den nächsten zwölf Monaten kündigen. </w:t>
      </w:r>
      <w:r w:rsidRPr="00924869">
        <w:t xml:space="preserve">Doch das muss nicht immer bedeuten, </w:t>
      </w:r>
      <w:r w:rsidR="005E4D8A" w:rsidRPr="00924869">
        <w:t>von</w:t>
      </w:r>
      <w:r w:rsidRPr="00924869">
        <w:t xml:space="preserve"> </w:t>
      </w:r>
      <w:r w:rsidR="005E4D8A" w:rsidRPr="00924869">
        <w:t xml:space="preserve">dem </w:t>
      </w:r>
      <w:r w:rsidRPr="00924869">
        <w:t xml:space="preserve">einen Arbeitgeber zum nächsten zu wechseln. Auch eine Selbstständigkeit </w:t>
      </w:r>
      <w:r w:rsidR="005E4D8A" w:rsidRPr="00924869">
        <w:t>mit einem</w:t>
      </w:r>
      <w:r w:rsidRPr="00924869">
        <w:t xml:space="preserve"> Franchise</w:t>
      </w:r>
      <w:r w:rsidR="005E4D8A" w:rsidRPr="00924869">
        <w:t>-Konzept</w:t>
      </w:r>
      <w:r w:rsidRPr="00924869">
        <w:t xml:space="preserve"> ist Jahr für Jahr für </w:t>
      </w:r>
      <w:r w:rsidR="004366F1" w:rsidRPr="00924869">
        <w:t>mehrere</w:t>
      </w:r>
      <w:r w:rsidR="005B504A" w:rsidRPr="00924869">
        <w:t xml:space="preserve"> Tausend</w:t>
      </w:r>
      <w:r w:rsidRPr="00924869">
        <w:t xml:space="preserve"> Angestellte eine attraktive Option, </w:t>
      </w:r>
      <w:r w:rsidR="005E4D8A" w:rsidRPr="00924869">
        <w:t xml:space="preserve">mehr Glück, Zufriedenheit und beruflichen Erfolg </w:t>
      </w:r>
      <w:r w:rsidRPr="00924869">
        <w:t xml:space="preserve">zu </w:t>
      </w:r>
      <w:r w:rsidR="005E4D8A" w:rsidRPr="00924869">
        <w:t>erlangen</w:t>
      </w:r>
      <w:r w:rsidRPr="00924869">
        <w:t xml:space="preserve">. </w:t>
      </w:r>
    </w:p>
    <w:p w:rsidR="00CE7DCE" w:rsidRPr="00924869" w:rsidRDefault="005B504A" w:rsidP="004366F1">
      <w:r w:rsidRPr="00924869">
        <w:t>Und das kann sich lohnen! Eine Befragung unter den Franchise-Partnern von Town &amp; Country Haus</w:t>
      </w:r>
      <w:r w:rsidR="00706BED" w:rsidRPr="00924869">
        <w:t xml:space="preserve">, </w:t>
      </w:r>
      <w:r w:rsidR="00BD3653" w:rsidRPr="00924869">
        <w:t>Deutschlands führende Massivhausmarke,</w:t>
      </w:r>
      <w:r w:rsidRPr="00924869">
        <w:t xml:space="preserve"> hat ergeben, dass diese im Mittel mit </w:t>
      </w:r>
      <w:r w:rsidR="00CE7DCE" w:rsidRPr="00924869">
        <w:t xml:space="preserve">ihrer Arbeit </w:t>
      </w:r>
      <w:r w:rsidRPr="00924869">
        <w:t xml:space="preserve">weitaus </w:t>
      </w:r>
      <w:r w:rsidR="00CE7DCE" w:rsidRPr="00924869">
        <w:t xml:space="preserve">zufriedener sind </w:t>
      </w:r>
      <w:r w:rsidR="005E4D8A" w:rsidRPr="00924869">
        <w:t xml:space="preserve">als </w:t>
      </w:r>
      <w:r w:rsidR="00CE7DCE" w:rsidRPr="00924869">
        <w:t>der Durchschnitt der Angestellten</w:t>
      </w:r>
      <w:r w:rsidRPr="00924869">
        <w:t xml:space="preserve"> in Deutschland. So gaben 74 </w:t>
      </w:r>
      <w:r w:rsidR="00CE7DCE" w:rsidRPr="00924869">
        <w:t xml:space="preserve">Prozent der bauenden Partner </w:t>
      </w:r>
      <w:r w:rsidR="004366F1" w:rsidRPr="00924869">
        <w:t xml:space="preserve">im Rahmen der Studie „partner:urteil“ </w:t>
      </w:r>
      <w:r w:rsidR="00CE7DCE" w:rsidRPr="00924869">
        <w:t xml:space="preserve">an, mit </w:t>
      </w:r>
      <w:r w:rsidR="005E4D8A" w:rsidRPr="00924869">
        <w:t>i</w:t>
      </w:r>
      <w:r w:rsidR="00CE7DCE" w:rsidRPr="00924869">
        <w:t xml:space="preserve">hrer Arbeit </w:t>
      </w:r>
      <w:r w:rsidR="005E4D8A" w:rsidRPr="00924869">
        <w:t xml:space="preserve">sehr </w:t>
      </w:r>
      <w:r w:rsidR="00CE7DCE" w:rsidRPr="00924869">
        <w:t xml:space="preserve">zufrieden zu sein. </w:t>
      </w:r>
    </w:p>
    <w:p w:rsidR="00CE7DCE" w:rsidRPr="00924869" w:rsidRDefault="00560B39" w:rsidP="0042628A">
      <w:pPr>
        <w:rPr>
          <w:b/>
          <w:bCs/>
        </w:rPr>
      </w:pPr>
      <w:r w:rsidRPr="00924869">
        <w:rPr>
          <w:b/>
          <w:bCs/>
        </w:rPr>
        <w:t>„Man hat etwas geschaffen!“</w:t>
      </w:r>
      <w:r w:rsidR="00706BED" w:rsidRPr="00924869">
        <w:rPr>
          <w:b/>
          <w:bCs/>
        </w:rPr>
        <w:t xml:space="preserve"> – Franchise bietet attraktive Perspektive</w:t>
      </w:r>
    </w:p>
    <w:p w:rsidR="005E4D8A" w:rsidRDefault="00CE7DCE" w:rsidP="00D82FB9">
      <w:r w:rsidRPr="00924869">
        <w:t>Auch Michaela und César Sierra Lois</w:t>
      </w:r>
      <w:r w:rsidR="005E4D8A" w:rsidRPr="00924869">
        <w:t xml:space="preserve"> aus Dreieich bei Frankfurt </w:t>
      </w:r>
      <w:r w:rsidRPr="00924869">
        <w:t>haben sich für eine Selbstständigkeit mit Town</w:t>
      </w:r>
      <w:r w:rsidR="005E4D8A" w:rsidRPr="00924869">
        <w:t> </w:t>
      </w:r>
      <w:r w:rsidRPr="00924869">
        <w:t>&amp;</w:t>
      </w:r>
      <w:r w:rsidR="005E4D8A" w:rsidRPr="00924869">
        <w:t> </w:t>
      </w:r>
      <w:r w:rsidRPr="00924869">
        <w:t xml:space="preserve">Country Haus entschieden. Seit </w:t>
      </w:r>
      <w:r w:rsidR="00706BED" w:rsidRPr="00924869">
        <w:t xml:space="preserve">2015 </w:t>
      </w:r>
      <w:r w:rsidRPr="00924869">
        <w:t xml:space="preserve">ist das Paar in der Region Main-Kinzig </w:t>
      </w:r>
      <w:r w:rsidR="005E4D8A" w:rsidRPr="00924869">
        <w:t xml:space="preserve">als Hausanbieter </w:t>
      </w:r>
      <w:r w:rsidRPr="00924869">
        <w:t xml:space="preserve">aktiv. Über </w:t>
      </w:r>
      <w:r w:rsidR="00706BED" w:rsidRPr="00924869">
        <w:t xml:space="preserve">50 </w:t>
      </w:r>
      <w:r w:rsidRPr="00924869">
        <w:t>Familien hat es seither geholfen, sich den Traum von den</w:t>
      </w:r>
      <w:r>
        <w:t xml:space="preserve"> eigenen vier Wänden zu erfüllen. </w:t>
      </w:r>
      <w:r w:rsidR="00E63BAB">
        <w:t>„</w:t>
      </w:r>
      <w:r w:rsidR="000A4D1B">
        <w:t xml:space="preserve">Irgendwann waren wir beide in unseren Berufen </w:t>
      </w:r>
      <w:r w:rsidR="00E63BAB">
        <w:t xml:space="preserve">einfach </w:t>
      </w:r>
      <w:r w:rsidR="000A4D1B">
        <w:t>nicht mehr glücklich, weil wir Dinge nicht mehr so bewegen konnten</w:t>
      </w:r>
      <w:r w:rsidR="00E63BAB">
        <w:t xml:space="preserve">, wie wir uns das gewünscht hätten“, </w:t>
      </w:r>
      <w:r w:rsidR="005E4D8A">
        <w:t>erinnert</w:t>
      </w:r>
      <w:r w:rsidR="00E63BAB">
        <w:t xml:space="preserve"> </w:t>
      </w:r>
      <w:r w:rsidR="005E4D8A">
        <w:t xml:space="preserve">sich </w:t>
      </w:r>
      <w:r w:rsidR="00E63BAB">
        <w:t>César Sierra</w:t>
      </w:r>
      <w:r w:rsidR="0076546F">
        <w:t xml:space="preserve"> </w:t>
      </w:r>
      <w:r w:rsidR="00E63BAB">
        <w:t xml:space="preserve">Lois, der für ein britisches Unternehmen im Vertrieb zuständig war. „Wir haben dann gemeinsam </w:t>
      </w:r>
      <w:r w:rsidR="000A4D1B">
        <w:t xml:space="preserve">überlegt, was wir tun </w:t>
      </w:r>
      <w:r w:rsidR="000A4D1B">
        <w:lastRenderedPageBreak/>
        <w:t>könnten</w:t>
      </w:r>
      <w:r w:rsidR="00560B39">
        <w:t>,</w:t>
      </w:r>
      <w:r w:rsidR="00E63BAB">
        <w:t xml:space="preserve"> und nach </w:t>
      </w:r>
      <w:r w:rsidR="000A4D1B">
        <w:t xml:space="preserve">einiger Zeit kam die Idee auf: </w:t>
      </w:r>
      <w:r w:rsidR="00E63BAB">
        <w:t xml:space="preserve">Wir machen </w:t>
      </w:r>
      <w:r w:rsidR="000A4D1B">
        <w:t>Franchise</w:t>
      </w:r>
      <w:r w:rsidR="00E63BAB">
        <w:t>“</w:t>
      </w:r>
      <w:r w:rsidR="005E4D8A">
        <w:t>, so der Diplom-</w:t>
      </w:r>
      <w:r w:rsidR="00D82FB9">
        <w:t>Betriebswirt</w:t>
      </w:r>
      <w:r w:rsidR="005E4D8A">
        <w:t xml:space="preserve"> weiter.</w:t>
      </w:r>
      <w:r w:rsidR="00E63BAB">
        <w:t xml:space="preserve"> </w:t>
      </w:r>
    </w:p>
    <w:p w:rsidR="000A4D1B" w:rsidRDefault="00E63BAB" w:rsidP="00560B39">
      <w:r>
        <w:t xml:space="preserve">Der Gedanke, Menschen </w:t>
      </w:r>
      <w:r w:rsidR="00560B39">
        <w:t>ins Eigenheim zu helfen</w:t>
      </w:r>
      <w:r>
        <w:t xml:space="preserve">, hat die beiden Quereinsteiger </w:t>
      </w:r>
      <w:r w:rsidR="00560B39">
        <w:t xml:space="preserve">dabei </w:t>
      </w:r>
      <w:r>
        <w:t xml:space="preserve">besonders angesprochen. „Häuser zu bauen, ist </w:t>
      </w:r>
      <w:r w:rsidR="00560B39">
        <w:t xml:space="preserve">in erster Linie </w:t>
      </w:r>
      <w:r>
        <w:t xml:space="preserve">ein </w:t>
      </w:r>
      <w:r w:rsidR="000A4D1B">
        <w:t xml:space="preserve">emotionales Thema. Das </w:t>
      </w:r>
      <w:r>
        <w:t xml:space="preserve">merken wir bei jeder </w:t>
      </w:r>
      <w:r w:rsidR="000A4D1B">
        <w:t>Hausübergabe</w:t>
      </w:r>
      <w:r>
        <w:t>, wenn sich die Bauherren über ihr Eigenheim freuen</w:t>
      </w:r>
      <w:r w:rsidR="005B504A">
        <w:t>.</w:t>
      </w:r>
      <w:r>
        <w:t xml:space="preserve"> </w:t>
      </w:r>
      <w:r w:rsidR="005B504A">
        <w:t>D</w:t>
      </w:r>
      <w:r>
        <w:t xml:space="preserve">a weiß man, </w:t>
      </w:r>
      <w:r w:rsidR="000A4D1B">
        <w:t>wofür man das gemacht hat</w:t>
      </w:r>
      <w:r w:rsidR="00560B39">
        <w:t xml:space="preserve">. Man </w:t>
      </w:r>
      <w:r w:rsidR="005B504A">
        <w:t>hat etwas geschaffen!</w:t>
      </w:r>
      <w:r w:rsidR="000A4D1B">
        <w:t xml:space="preserve">“, </w:t>
      </w:r>
      <w:r w:rsidR="00560B39">
        <w:t xml:space="preserve">erklären Michaela und César Sierra Lois. </w:t>
      </w:r>
    </w:p>
    <w:p w:rsidR="00D4469A" w:rsidRPr="005B504A" w:rsidRDefault="004366F1" w:rsidP="004366F1">
      <w:pPr>
        <w:rPr>
          <w:b/>
          <w:bCs/>
        </w:rPr>
      </w:pPr>
      <w:r w:rsidRPr="004366F1">
        <w:rPr>
          <w:b/>
          <w:bCs/>
        </w:rPr>
        <w:t>„Das Unternehmertum ist intensiver“</w:t>
      </w:r>
    </w:p>
    <w:p w:rsidR="00560B39" w:rsidRDefault="005B504A" w:rsidP="00560B39">
      <w:r>
        <w:t xml:space="preserve">Als Franchise-Partner von Town &amp; Country Haus </w:t>
      </w:r>
      <w:r w:rsidR="00560B39">
        <w:t xml:space="preserve">kann das Ehepaar </w:t>
      </w:r>
      <w:r>
        <w:t xml:space="preserve">auf ein bereits am Markt erprobtes Geschäftskonzept bauen. </w:t>
      </w:r>
      <w:r w:rsidR="00560B39">
        <w:t>Insgesamt ist Town &amp; Country Haus mit über 300 Partnern am Markt aktiv, davon etwa 120 im Hausbau. Unterstützungsleistungen in den Bereichen Produkt, Einkauf, Marketing sowie umfangreiche Schulungen und eine persönliche Betriebsberatung helfen den Partnern, möglichst schnell am Markt Fuß zu fassen</w:t>
      </w:r>
      <w:r w:rsidR="0076546F">
        <w:t xml:space="preserve"> und</w:t>
      </w:r>
      <w:r w:rsidR="00560B39">
        <w:t xml:space="preserve"> sich zu den führenden Hausbauanbietern ihrer Region zu entwickeln. </w:t>
      </w:r>
    </w:p>
    <w:p w:rsidR="00D4469A" w:rsidRDefault="00560B39" w:rsidP="004366F1">
      <w:r>
        <w:t>Doch eine Selbstständigkeit verlangt auch eine Menge Einsatz und Engagement. „Das Unternehmertum ist intensiver“, erläutert Sierra Lois</w:t>
      </w:r>
      <w:r w:rsidR="004366F1">
        <w:t xml:space="preserve"> den Unterschied zu seiner früheren Tätigkeit</w:t>
      </w:r>
      <w:r>
        <w:t>. „</w:t>
      </w:r>
      <w:r w:rsidR="00D4469A">
        <w:t>Als</w:t>
      </w:r>
      <w:r w:rsidR="00D82FB9">
        <w:t xml:space="preserve"> Angestellter ist es einfacher, irgendwann abends den </w:t>
      </w:r>
      <w:r w:rsidR="00D4469A">
        <w:t>Stift fallen</w:t>
      </w:r>
      <w:r w:rsidR="004366F1">
        <w:t xml:space="preserve"> </w:t>
      </w:r>
      <w:r w:rsidR="00D82FB9">
        <w:t>zu</w:t>
      </w:r>
      <w:r w:rsidR="004366F1">
        <w:t xml:space="preserve"> l</w:t>
      </w:r>
      <w:r w:rsidR="00D4469A">
        <w:t xml:space="preserve">assen. </w:t>
      </w:r>
      <w:r w:rsidR="00D82FB9">
        <w:t>Das ist als Unternehmer anders</w:t>
      </w:r>
      <w:r w:rsidR="00D4469A">
        <w:t>. Da kommt man nach Hause und bespricht vielleicht noch Dinge oder bereitet sich auf den folgenden Tag vor.</w:t>
      </w:r>
      <w:r w:rsidR="00D82FB9">
        <w:t>“</w:t>
      </w:r>
      <w:r w:rsidR="00D4469A">
        <w:t xml:space="preserve"> </w:t>
      </w:r>
      <w:r w:rsidR="00D82FB9">
        <w:t xml:space="preserve">Auch eine gute Mitarbeiterführung sowie die Organisation des Betriebs können besonders zu Beginn der Selbstständigkeit herausfordernd sein. </w:t>
      </w:r>
      <w:r w:rsidR="004366F1">
        <w:t>„</w:t>
      </w:r>
      <w:r w:rsidR="00D4469A">
        <w:t xml:space="preserve">Wir würden den Job nicht machen, wenn wir ihn nicht mögen und leben würden. Sonst </w:t>
      </w:r>
      <w:r w:rsidR="004366F1">
        <w:t xml:space="preserve">wären wir </w:t>
      </w:r>
      <w:r w:rsidR="00D4469A">
        <w:t xml:space="preserve">nicht glücklich und würden auch nicht </w:t>
      </w:r>
      <w:r w:rsidR="004366F1">
        <w:t xml:space="preserve">so </w:t>
      </w:r>
      <w:r w:rsidR="00D4469A">
        <w:t>erf</w:t>
      </w:r>
      <w:r w:rsidR="004366F1">
        <w:t>o</w:t>
      </w:r>
      <w:r w:rsidR="00D4469A">
        <w:t>lgreich sein.</w:t>
      </w:r>
      <w:r w:rsidR="004366F1">
        <w:t>“</w:t>
      </w:r>
      <w:r w:rsidR="00D4469A">
        <w:t xml:space="preserve"> </w:t>
      </w:r>
    </w:p>
    <w:p w:rsidR="00D82FB9" w:rsidRDefault="004366F1" w:rsidP="00273E08">
      <w:r>
        <w:t xml:space="preserve">Dass für Michaela und César Sierra Lois die Rechnung aufgeht, zeigt auch das positive Feedback ihrer Bauherren-Familien. </w:t>
      </w:r>
      <w:r w:rsidR="00273E08">
        <w:t xml:space="preserve">Erst </w:t>
      </w:r>
      <w:r>
        <w:t>Anfang 2018 wurde das Unternehmerpaar von Town</w:t>
      </w:r>
      <w:r w:rsidR="00273E08">
        <w:t> </w:t>
      </w:r>
      <w:r>
        <w:t>&amp;</w:t>
      </w:r>
      <w:r w:rsidR="00273E08">
        <w:t> </w:t>
      </w:r>
      <w:r>
        <w:t>Country</w:t>
      </w:r>
      <w:r w:rsidR="00273E08">
        <w:t> </w:t>
      </w:r>
      <w:r>
        <w:t xml:space="preserve">Haus </w:t>
      </w:r>
      <w:r w:rsidR="00273E08">
        <w:t xml:space="preserve">als eines von drei Partnerunternehmen für eine sehr hohe Qualität und Kundenzufriedenheit ausgezeichnet. </w:t>
      </w:r>
    </w:p>
    <w:p w:rsidR="00E412FC" w:rsidRDefault="00E412FC" w:rsidP="00E412FC">
      <w:r>
        <w:t>Mehr Informationen auch unter www.franchisepartnerschaft.de</w:t>
      </w:r>
    </w:p>
    <w:p w:rsidR="00D82FB9" w:rsidRDefault="00D82FB9" w:rsidP="00CE1865"/>
    <w:p w:rsidR="00273E08" w:rsidRDefault="00273E08">
      <w:pPr>
        <w:spacing w:before="0" w:after="200" w:line="276" w:lineRule="auto"/>
        <w:jc w:val="left"/>
        <w:rPr>
          <w:b/>
          <w:bCs/>
        </w:rPr>
      </w:pPr>
      <w:r>
        <w:rPr>
          <w:b/>
          <w:bCs/>
        </w:rPr>
        <w:br w:type="page"/>
      </w:r>
    </w:p>
    <w:p w:rsidR="007967FE" w:rsidRPr="00CE1865" w:rsidRDefault="007967FE" w:rsidP="007967FE">
      <w:pPr>
        <w:rPr>
          <w:b/>
          <w:bCs/>
        </w:rPr>
      </w:pPr>
      <w:r w:rsidRPr="00CE1865">
        <w:rPr>
          <w:b/>
          <w:bCs/>
        </w:rPr>
        <w:lastRenderedPageBreak/>
        <w:t>Über Town &amp; Country</w:t>
      </w:r>
      <w:r>
        <w:rPr>
          <w:b/>
          <w:bCs/>
        </w:rPr>
        <w:t xml:space="preserve"> Haus</w:t>
      </w:r>
      <w:r w:rsidRPr="00CE1865">
        <w:rPr>
          <w:b/>
          <w:bCs/>
        </w:rPr>
        <w:t xml:space="preserve">: </w:t>
      </w:r>
    </w:p>
    <w:p w:rsidR="007967FE" w:rsidRDefault="007967FE" w:rsidP="007967FE">
      <w:r>
        <w:t>Das 1997 in B</w:t>
      </w:r>
      <w:bookmarkStart w:id="0" w:name="_GoBack"/>
      <w:bookmarkEnd w:id="0"/>
      <w:r>
        <w:t>ehringen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rsidR="007967FE" w:rsidRDefault="007967FE" w:rsidP="007967FE">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rsidR="00CE1865" w:rsidRDefault="007967FE" w:rsidP="007967FE">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t xml:space="preserve"> </w:t>
      </w:r>
    </w:p>
    <w:sectPr w:rsidR="00CE1865" w:rsidSect="004366F1">
      <w:headerReference w:type="default" r:id="rId9"/>
      <w:footerReference w:type="default" r:id="rId10"/>
      <w:pgSz w:w="11906" w:h="16838"/>
      <w:pgMar w:top="2552" w:right="2550" w:bottom="2835" w:left="1418" w:header="709" w:footer="27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C3" w:rsidRDefault="000070C3" w:rsidP="00251648">
      <w:pPr>
        <w:spacing w:before="0" w:after="0" w:line="240" w:lineRule="auto"/>
      </w:pPr>
      <w:r>
        <w:separator/>
      </w:r>
    </w:p>
  </w:endnote>
  <w:endnote w:type="continuationSeparator" w:id="0">
    <w:p w:rsidR="000070C3" w:rsidRDefault="000070C3"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6"/>
    </w:tblGrid>
    <w:tr w:rsidR="00251648" w:rsidRPr="00251648" w:rsidTr="005B504A">
      <w:trPr>
        <w:trHeight w:val="2838"/>
        <w:jc w:val="center"/>
      </w:trPr>
      <w:tc>
        <w:tcPr>
          <w:tcW w:w="2500" w:type="pct"/>
        </w:tcPr>
        <w:p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rsidR="006656C1" w:rsidRDefault="00251648" w:rsidP="005B504A">
          <w:pPr>
            <w:pStyle w:val="Fuzeile"/>
            <w:spacing w:before="0" w:line="26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rsidR="00251648" w:rsidRPr="00251648" w:rsidRDefault="009E65FF" w:rsidP="005B504A">
          <w:pPr>
            <w:pStyle w:val="Fuzeile"/>
            <w:spacing w:before="0" w:line="260" w:lineRule="exact"/>
            <w:rPr>
              <w:sz w:val="18"/>
              <w:szCs w:val="18"/>
            </w:rPr>
          </w:pPr>
          <w:r>
            <w:rPr>
              <w:sz w:val="18"/>
              <w:szCs w:val="18"/>
            </w:rPr>
            <w:t>Annika Levin</w:t>
          </w:r>
          <w:r w:rsidR="00251648" w:rsidRPr="00251648">
            <w:rPr>
              <w:sz w:val="18"/>
              <w:szCs w:val="18"/>
            </w:rPr>
            <w:t xml:space="preserve"> </w:t>
          </w:r>
        </w:p>
        <w:p w:rsidR="00251648" w:rsidRPr="00251648" w:rsidRDefault="00251648" w:rsidP="005B504A">
          <w:pPr>
            <w:pStyle w:val="Fuzeile"/>
            <w:spacing w:before="0" w:line="260" w:lineRule="exact"/>
            <w:rPr>
              <w:sz w:val="18"/>
              <w:szCs w:val="18"/>
            </w:rPr>
          </w:pPr>
          <w:r w:rsidRPr="00251648">
            <w:rPr>
              <w:sz w:val="18"/>
              <w:szCs w:val="18"/>
            </w:rPr>
            <w:t>Town &amp; Country Haus Lizenzgeber GmbH</w:t>
          </w:r>
        </w:p>
        <w:p w:rsidR="00251648" w:rsidRPr="00251648" w:rsidRDefault="00251648" w:rsidP="005B504A">
          <w:pPr>
            <w:pStyle w:val="Fuzeile"/>
            <w:spacing w:before="0" w:line="260" w:lineRule="exact"/>
            <w:rPr>
              <w:sz w:val="18"/>
              <w:szCs w:val="18"/>
            </w:rPr>
          </w:pPr>
          <w:r w:rsidRPr="00251648">
            <w:rPr>
              <w:sz w:val="18"/>
              <w:szCs w:val="18"/>
            </w:rPr>
            <w:t>Hauptstr. 90 E, 99820 Behringen</w:t>
          </w:r>
        </w:p>
        <w:p w:rsidR="00251648" w:rsidRPr="00251648" w:rsidRDefault="00251648" w:rsidP="005B504A">
          <w:pPr>
            <w:pStyle w:val="Fuzeile"/>
            <w:spacing w:before="0" w:line="26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rsidR="00251648" w:rsidRPr="00251648" w:rsidRDefault="00251648" w:rsidP="005B504A">
          <w:pPr>
            <w:pStyle w:val="Fuzeile"/>
            <w:spacing w:before="0" w:line="26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rsidR="00251648" w:rsidRPr="00251648" w:rsidRDefault="00251648" w:rsidP="005B504A">
          <w:pPr>
            <w:pStyle w:val="Fuzeile"/>
            <w:spacing w:before="0" w:line="260" w:lineRule="exact"/>
            <w:rPr>
              <w:sz w:val="18"/>
              <w:szCs w:val="18"/>
              <w:lang w:val="it-IT"/>
            </w:rPr>
          </w:pPr>
          <w:r w:rsidRPr="00251648">
            <w:rPr>
              <w:sz w:val="18"/>
              <w:szCs w:val="18"/>
              <w:lang w:val="it-IT"/>
            </w:rPr>
            <w:t>www.franchisepartnerschaft.de</w:t>
          </w:r>
        </w:p>
        <w:p w:rsidR="00251648" w:rsidRPr="00251648" w:rsidRDefault="00251648" w:rsidP="005B504A">
          <w:pPr>
            <w:pStyle w:val="Fuzeile"/>
            <w:spacing w:before="0" w:line="260" w:lineRule="exact"/>
            <w:rPr>
              <w:lang w:val="it-IT"/>
            </w:rPr>
          </w:pPr>
          <w:r w:rsidRPr="00251648">
            <w:rPr>
              <w:sz w:val="18"/>
              <w:szCs w:val="18"/>
              <w:lang w:val="it-IT"/>
            </w:rPr>
            <w:t>www.HausAusstellung.de</w:t>
          </w:r>
        </w:p>
      </w:tc>
      <w:tc>
        <w:tcPr>
          <w:tcW w:w="2500" w:type="pct"/>
        </w:tcPr>
        <w:p w:rsidR="00251648" w:rsidRPr="00251648" w:rsidRDefault="00251648" w:rsidP="006656C1">
          <w:pPr>
            <w:pStyle w:val="Fuzeile"/>
            <w:shd w:val="clear" w:color="auto" w:fill="FF0000"/>
            <w:jc w:val="right"/>
          </w:pPr>
          <w:r w:rsidRPr="006656C1">
            <w:rPr>
              <w:b/>
              <w:bCs/>
              <w:color w:val="FFFFFF" w:themeColor="background1"/>
            </w:rPr>
            <w:t>Pressekontakt</w:t>
          </w:r>
        </w:p>
        <w:p w:rsidR="006656C1" w:rsidRDefault="00251648" w:rsidP="005B504A">
          <w:pPr>
            <w:pStyle w:val="Fuzeile"/>
            <w:spacing w:before="0" w:line="260" w:lineRule="exact"/>
            <w:jc w:val="right"/>
            <w:rPr>
              <w:sz w:val="18"/>
              <w:szCs w:val="18"/>
            </w:rPr>
          </w:pPr>
          <w:r w:rsidRPr="00251648">
            <w:rPr>
              <w:sz w:val="18"/>
              <w:szCs w:val="18"/>
            </w:rPr>
            <w:t>Ihre Ansprechpartnerin:</w:t>
          </w:r>
        </w:p>
        <w:p w:rsidR="00251648" w:rsidRPr="00251648" w:rsidRDefault="00251648" w:rsidP="005B504A">
          <w:pPr>
            <w:pStyle w:val="Fuzeile"/>
            <w:spacing w:before="0" w:line="260" w:lineRule="exact"/>
            <w:jc w:val="right"/>
            <w:rPr>
              <w:sz w:val="18"/>
              <w:szCs w:val="18"/>
            </w:rPr>
          </w:pPr>
          <w:r w:rsidRPr="00251648">
            <w:rPr>
              <w:sz w:val="18"/>
              <w:szCs w:val="18"/>
            </w:rPr>
            <w:t>Christina Westerhorstmann</w:t>
          </w:r>
        </w:p>
        <w:p w:rsidR="00251648" w:rsidRPr="00251648" w:rsidRDefault="00251648" w:rsidP="005B504A">
          <w:pPr>
            <w:pStyle w:val="Fuzeile"/>
            <w:spacing w:before="0" w:line="260" w:lineRule="exact"/>
            <w:jc w:val="right"/>
            <w:rPr>
              <w:sz w:val="18"/>
              <w:szCs w:val="18"/>
            </w:rPr>
          </w:pPr>
          <w:r w:rsidRPr="00251648">
            <w:rPr>
              <w:sz w:val="18"/>
              <w:szCs w:val="18"/>
            </w:rPr>
            <w:t>:peckert public relations</w:t>
          </w:r>
        </w:p>
        <w:p w:rsidR="00251648" w:rsidRPr="00251648" w:rsidRDefault="00251648" w:rsidP="005B504A">
          <w:pPr>
            <w:pStyle w:val="Fuzeile"/>
            <w:spacing w:before="0" w:line="260" w:lineRule="exact"/>
            <w:jc w:val="right"/>
            <w:rPr>
              <w:sz w:val="18"/>
              <w:szCs w:val="18"/>
            </w:rPr>
          </w:pPr>
          <w:r w:rsidRPr="00251648">
            <w:rPr>
              <w:sz w:val="18"/>
              <w:szCs w:val="18"/>
            </w:rPr>
            <w:t>Schumannstr. 2b, 53113 Bonn</w:t>
          </w:r>
        </w:p>
        <w:p w:rsidR="00251648" w:rsidRPr="00251648" w:rsidRDefault="00251648" w:rsidP="005B504A">
          <w:pPr>
            <w:pStyle w:val="Fuzeile"/>
            <w:spacing w:before="0" w:line="26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rsidR="00251648" w:rsidRPr="00251648" w:rsidRDefault="00251648" w:rsidP="005B504A">
          <w:pPr>
            <w:pStyle w:val="Fuzeile"/>
            <w:spacing w:before="0" w:line="260" w:lineRule="exact"/>
            <w:jc w:val="right"/>
            <w:rPr>
              <w:sz w:val="18"/>
              <w:szCs w:val="18"/>
              <w:lang w:val="it-IT"/>
            </w:rPr>
          </w:pPr>
          <w:r w:rsidRPr="00251648">
            <w:rPr>
              <w:sz w:val="18"/>
              <w:szCs w:val="18"/>
              <w:lang w:val="it-IT"/>
            </w:rPr>
            <w:t>E-Mail: c.westerhorstmann@peckert.de</w:t>
          </w:r>
        </w:p>
        <w:p w:rsidR="00251648" w:rsidRPr="00251648" w:rsidRDefault="00251648" w:rsidP="005B504A">
          <w:pPr>
            <w:pStyle w:val="Fuzeile"/>
            <w:spacing w:before="0" w:line="260" w:lineRule="exact"/>
            <w:jc w:val="right"/>
            <w:rPr>
              <w:lang w:val="it-IT"/>
            </w:rPr>
          </w:pPr>
          <w:r w:rsidRPr="00251648">
            <w:rPr>
              <w:sz w:val="18"/>
              <w:szCs w:val="18"/>
              <w:lang w:val="it-IT"/>
            </w:rPr>
            <w:t>www.peckert.de</w:t>
          </w:r>
        </w:p>
      </w:tc>
    </w:tr>
  </w:tbl>
  <w:p w:rsidR="00251648" w:rsidRPr="00251648" w:rsidRDefault="00924869" w:rsidP="00251648">
    <w:pPr>
      <w:pStyle w:val="Fuzeile"/>
      <w:rPr>
        <w:lang w:val="it-IT"/>
      </w:rPr>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5606415</wp:posOffset>
              </wp:positionH>
              <wp:positionV relativeFrom="paragraph">
                <wp:posOffset>1358900</wp:posOffset>
              </wp:positionV>
              <wp:extent cx="415925" cy="43434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434340"/>
                      </a:xfrm>
                      <a:prstGeom prst="rect">
                        <a:avLst/>
                      </a:prstGeom>
                      <a:noFill/>
                      <a:ln w="9525">
                        <a:noFill/>
                        <a:miter lim="800000"/>
                        <a:headEnd/>
                        <a:tailEnd/>
                      </a:ln>
                    </wps:spPr>
                    <wps:txbx>
                      <w:txbxContent>
                        <w:p w:rsidR="006656C1" w:rsidRDefault="007C28E7" w:rsidP="006656C1">
                          <w:r>
                            <w:fldChar w:fldCharType="begin"/>
                          </w:r>
                          <w:r w:rsidR="006656C1">
                            <w:instrText>PAGE   \* MERGEFORMAT</w:instrText>
                          </w:r>
                          <w:r>
                            <w:fldChar w:fldCharType="separate"/>
                          </w:r>
                          <w:r w:rsidR="009441D3">
                            <w:rPr>
                              <w:noProof/>
                            </w:rPr>
                            <w:t>3</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34.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M6DAIAAPgDAAAOAAAAZHJzL2Uyb0RvYy54bWysU9tuGyEQfa/Uf0C812s7dhuvjKM0qatK&#10;6UVK+gEYWC8qMBSwd92vz8A6jpW8Rd2V0AwDZ+acGZZXvTVkr0LU4BidjMaUKCdAardl9PfD+sMl&#10;JTFxJ7kBpxg9qEivVu/fLTtfqym0YKQKBEFcrDvPaJuSr6sqilZZHkfglcNgA8HyhG7YVjLwDtGt&#10;qabj8ceqgyB9AKFixN3bIUhXBb9plEg/myaqRAyjWFsqayjrJq/VasnrbeC+1eJYBn9DFZZrh0lP&#10;ULc8cbIL+hWU1SJAhCaNBNgKmkYLVTggm8n4BZv7lntVuKA40Z9kiv8PVvzY/wpES0YvKHHcYose&#10;VJ8aZSSZZnU6H2s8dO/xWOo/Q49dLkyjvwPxJxIHNy13W3UdAnSt4hKrm+Sb1dnVASdmkE33HSSm&#10;4bsEBahvgs3SoRgE0bFLh1NnsBQicHM2mS+mc0oEhmYX+JfOVbx+uuxDTF8VWJINRgM2voDz/V1M&#10;uRhePx3JuRystTGl+caRjtHFHOFfRKxOOJtGW0Yvx/kbpiVz/OJkuZy4NoONCYw7ks48B8ap3/RF&#10;3aJIFmQD8oAqBBhGEZ8OGi2Ef5R0OIaMxr87HhQl5ptDJReTGXIlqTiz+acpOuE8sjmPcCcQitFE&#10;yWDepDLrmVj016j4Whc1nis5lozjVUQ6PoU8v+d+OfX8YFePAAAA//8DAFBLAwQUAAYACAAAACEA&#10;SHnl998AAAALAQAADwAAAGRycy9kb3ducmV2LnhtbEyPy07DMBBF90j8gzVI7KhTK4I0jVNVqC1L&#10;oESs3XiaRMQP2W4a/p5hBcuZObpzbrWZzcgmDHFwVsJykQFD2zo92E5C87F/KIDFpKxWo7Mo4Rsj&#10;bOrbm0qV2l3tO07H1DEKsbFUEvqUfMl5bHs0Ki6cR0u3swtGJRpDx3VQVwo3IxdZ9siNGix96JXH&#10;5x7br+PFSPDJH55ewuvbdrefsubz0Iih20l5fzdv18ASzukPhl99UoeanE7uYnVko4SiECtCJYhl&#10;TqWIWOVFDuxEm0LkwOuK/+9Q/wAAAP//AwBQSwECLQAUAAYACAAAACEAtoM4kv4AAADhAQAAEwAA&#10;AAAAAAAAAAAAAAAAAAAAW0NvbnRlbnRfVHlwZXNdLnhtbFBLAQItABQABgAIAAAAIQA4/SH/1gAA&#10;AJQBAAALAAAAAAAAAAAAAAAAAC8BAABfcmVscy8ucmVsc1BLAQItABQABgAIAAAAIQAXQRM6DAIA&#10;APgDAAAOAAAAAAAAAAAAAAAAAC4CAABkcnMvZTJvRG9jLnhtbFBLAQItABQABgAIAAAAIQBIeeX3&#10;3wAAAAsBAAAPAAAAAAAAAAAAAAAAAGYEAABkcnMvZG93bnJldi54bWxQSwUGAAAAAAQABADzAAAA&#10;cgUAAAAA&#10;" filled="f" stroked="f">
              <v:textbox style="mso-fit-shape-to-text:t">
                <w:txbxContent>
                  <w:p w:rsidR="006656C1" w:rsidRDefault="007C28E7" w:rsidP="006656C1">
                    <w:r>
                      <w:fldChar w:fldCharType="begin"/>
                    </w:r>
                    <w:r w:rsidR="006656C1">
                      <w:instrText>PAGE   \* MERGEFORMAT</w:instrText>
                    </w:r>
                    <w:r>
                      <w:fldChar w:fldCharType="separate"/>
                    </w:r>
                    <w:r w:rsidR="009441D3">
                      <w:rPr>
                        <w:noProof/>
                      </w:rP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C3" w:rsidRDefault="000070C3" w:rsidP="00251648">
      <w:pPr>
        <w:spacing w:before="0" w:after="0" w:line="240" w:lineRule="auto"/>
      </w:pPr>
      <w:r>
        <w:separator/>
      </w:r>
    </w:p>
  </w:footnote>
  <w:footnote w:type="continuationSeparator" w:id="0">
    <w:p w:rsidR="000070C3" w:rsidRDefault="000070C3" w:rsidP="0025164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48" w:rsidRDefault="00924869">
    <w:pPr>
      <w:pStyle w:val="Kopfzeile"/>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4910455</wp:posOffset>
              </wp:positionH>
              <wp:positionV relativeFrom="paragraph">
                <wp:posOffset>-208915</wp:posOffset>
              </wp:positionV>
              <wp:extent cx="1542415" cy="1367790"/>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367790"/>
                      </a:xfrm>
                      <a:prstGeom prst="rect">
                        <a:avLst/>
                      </a:prstGeom>
                      <a:noFill/>
                      <a:ln w="9525">
                        <a:noFill/>
                        <a:miter lim="800000"/>
                        <a:headEnd/>
                        <a:tailEnd/>
                      </a:ln>
                    </wps:spPr>
                    <wps:txb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ecDgIAAPUDAAAOAAAAZHJzL2Uyb0RvYy54bWysU9tu2zAMfR+wfxD0vvjSpGmMOEXXrsOA&#10;7gK0+wBFlmJhkqhJSuzu60fJaRpsb8P8IIgmechzSK2vR6PJQfigwLa0mpWUCMuhU3bX0u9P9++u&#10;KAmR2Y5psKKlzyLQ683bN+vBNaKGHnQnPEEQG5rBtbSP0TVFEXgvDAszcMKiU4I3LKLpd0Xn2YDo&#10;Rhd1WV4WA/jOeeAiBPx7NznpJuNLKXj8KmUQkeiWYm8xnz6f23QWmzVrdp65XvFjG+wfujBMWSx6&#10;grpjkZG9V39BGcU9BJBxxsEUIKXiInNANlX5B5vHnjmRuaA4wZ1kCv8Pln85fPNEdS29KJeUWGZw&#10;SE9ijFLojtRJn8GFBsMeHQbG8T2MOOfMNbgH4D8CsXDbM7sTN97D0AvWYX9VyizOUieckEC2w2fo&#10;sAzbR8hAo/QmiYdyEETHOT2fZoOtEJ5KLub1vFpQwtFXXVwul6s8vYI1L+nOh/hRgCHp0lKPw8/w&#10;7PAQYmqHNS8hqZqFe6V1XgBtydDS1aJe5IQzj1ER91Mr09KrMn3TxiSWH2yXkyNTerpjAW2PtBPT&#10;iXMctyMGJi220D2jAB6mPcR3g5ce/C9KBtzBloafe+YFJfqTRRFX1XyeljYb88WyRsOfe7bnHmY5&#10;QrU0UjJdb2Ne9InrDYotVZbhtZNjr7hbWZ3jO0jLe27nqNfXuvkN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De6fec&#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ika Levin">
    <w15:presenceInfo w15:providerId="Windows Live" w15:userId="ea9f0ba9501742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070C3"/>
    <w:rsid w:val="00060122"/>
    <w:rsid w:val="000A4D1B"/>
    <w:rsid w:val="00166EA1"/>
    <w:rsid w:val="001E7E2D"/>
    <w:rsid w:val="00251648"/>
    <w:rsid w:val="00273E08"/>
    <w:rsid w:val="0042628A"/>
    <w:rsid w:val="004366F1"/>
    <w:rsid w:val="00547153"/>
    <w:rsid w:val="00560B39"/>
    <w:rsid w:val="005B504A"/>
    <w:rsid w:val="005E4D8A"/>
    <w:rsid w:val="005F6598"/>
    <w:rsid w:val="0060391E"/>
    <w:rsid w:val="0064086A"/>
    <w:rsid w:val="00643A7B"/>
    <w:rsid w:val="006656C1"/>
    <w:rsid w:val="006C226E"/>
    <w:rsid w:val="00706BED"/>
    <w:rsid w:val="0076546F"/>
    <w:rsid w:val="007967FE"/>
    <w:rsid w:val="007C28E7"/>
    <w:rsid w:val="00805E83"/>
    <w:rsid w:val="008A201F"/>
    <w:rsid w:val="00924869"/>
    <w:rsid w:val="009441D3"/>
    <w:rsid w:val="009C1A95"/>
    <w:rsid w:val="009E65FF"/>
    <w:rsid w:val="00A8098F"/>
    <w:rsid w:val="00A8665F"/>
    <w:rsid w:val="00BD3653"/>
    <w:rsid w:val="00C9550F"/>
    <w:rsid w:val="00CE1865"/>
    <w:rsid w:val="00CE7DCE"/>
    <w:rsid w:val="00D4469A"/>
    <w:rsid w:val="00D7698E"/>
    <w:rsid w:val="00D82FB9"/>
    <w:rsid w:val="00E412FC"/>
    <w:rsid w:val="00E604DE"/>
    <w:rsid w:val="00E63BA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customStyle="1" w:styleId="st">
    <w:name w:val="st"/>
    <w:basedOn w:val="Absatz-Standardschriftart"/>
    <w:rsid w:val="00D4469A"/>
  </w:style>
  <w:style w:type="character" w:styleId="Hervorhebung">
    <w:name w:val="Emphasis"/>
    <w:basedOn w:val="Absatz-Standardschriftart"/>
    <w:uiPriority w:val="20"/>
    <w:qFormat/>
    <w:rsid w:val="00D4469A"/>
    <w:rPr>
      <w:i/>
      <w:iCs/>
    </w:rPr>
  </w:style>
  <w:style w:type="character" w:customStyle="1" w:styleId="textnode">
    <w:name w:val="textnode"/>
    <w:basedOn w:val="Absatz-Standardschriftart"/>
    <w:rsid w:val="00D446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customStyle="1" w:styleId="st">
    <w:name w:val="st"/>
    <w:basedOn w:val="Absatz-Standardschriftart"/>
    <w:rsid w:val="00D4469A"/>
  </w:style>
  <w:style w:type="character" w:styleId="Hervorhebung">
    <w:name w:val="Emphasis"/>
    <w:basedOn w:val="Absatz-Standardschriftart"/>
    <w:uiPriority w:val="20"/>
    <w:qFormat/>
    <w:rsid w:val="00D4469A"/>
    <w:rPr>
      <w:i/>
      <w:iCs/>
    </w:rPr>
  </w:style>
  <w:style w:type="character" w:customStyle="1" w:styleId="textnode">
    <w:name w:val="textnode"/>
    <w:basedOn w:val="Absatz-Standardschriftart"/>
    <w:rsid w:val="00D44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A7156-5A4A-4B85-9114-B38285A62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4990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CW</cp:lastModifiedBy>
  <cp:revision>2</cp:revision>
  <dcterms:created xsi:type="dcterms:W3CDTF">2018-05-07T16:00:00Z</dcterms:created>
  <dcterms:modified xsi:type="dcterms:W3CDTF">2018-05-07T16:00:00Z</dcterms:modified>
</cp:coreProperties>
</file>