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B7" w:rsidRPr="00721714" w:rsidRDefault="008A69B7" w:rsidP="00410E92">
      <w:pPr>
        <w:rPr>
          <w:rFonts w:ascii="Arial" w:hAnsi="Arial" w:cs="Arial"/>
        </w:rPr>
      </w:pPr>
    </w:p>
    <w:p w:rsidR="00721714" w:rsidRPr="00721714" w:rsidRDefault="00721714" w:rsidP="00721714">
      <w:pPr>
        <w:rPr>
          <w:rFonts w:ascii="Arial" w:hAnsi="Arial" w:cs="Arial"/>
          <w:b/>
          <w:sz w:val="24"/>
          <w:szCs w:val="20"/>
        </w:rPr>
      </w:pPr>
      <w:r w:rsidRPr="00721714">
        <w:rPr>
          <w:rFonts w:ascii="Arial" w:hAnsi="Arial" w:cs="Arial"/>
          <w:b/>
          <w:sz w:val="24"/>
          <w:szCs w:val="20"/>
        </w:rPr>
        <w:t>Norconsult och Strukton Rail tar tunnelbanan till nya höjder</w:t>
      </w:r>
    </w:p>
    <w:p w:rsidR="00721714" w:rsidRPr="00721714" w:rsidRDefault="00721714" w:rsidP="00721714">
      <w:pPr>
        <w:spacing w:after="0" w:line="360" w:lineRule="auto"/>
        <w:rPr>
          <w:rFonts w:ascii="Arial" w:hAnsi="Arial" w:cs="Arial"/>
          <w:b/>
          <w:sz w:val="20"/>
          <w:szCs w:val="20"/>
        </w:rPr>
      </w:pPr>
      <w:r w:rsidRPr="00721714">
        <w:rPr>
          <w:rFonts w:ascii="Arial" w:hAnsi="Arial" w:cs="Arial"/>
          <w:b/>
          <w:sz w:val="20"/>
          <w:szCs w:val="20"/>
        </w:rPr>
        <w:t xml:space="preserve">Team Geodesi på Norconsult AB har fått i uppdrag att beräkna det nya stomnätet i höjd för Stockholms tunnelbana, som är ett av de största mätningstekniska projekten i Sverige. </w:t>
      </w:r>
    </w:p>
    <w:p w:rsidR="00721714" w:rsidRPr="00721714" w:rsidRDefault="00721714" w:rsidP="00721714">
      <w:pPr>
        <w:spacing w:after="0" w:line="360" w:lineRule="auto"/>
        <w:rPr>
          <w:rFonts w:ascii="Arial" w:hAnsi="Arial" w:cs="Arial"/>
          <w:sz w:val="20"/>
          <w:szCs w:val="20"/>
        </w:rPr>
      </w:pPr>
      <w:r w:rsidRPr="00721714">
        <w:rPr>
          <w:rFonts w:ascii="Arial" w:hAnsi="Arial" w:cs="Arial"/>
          <w:sz w:val="20"/>
          <w:szCs w:val="20"/>
        </w:rPr>
        <w:t xml:space="preserve">Inom ramen för drift och underhåll av Stockholms tunnelbana utförs många geodetiska mätningsarbeten, vilket kräver tillgång till ett modernt och hållbart referenssystem i plan och höjd. Systemet realiseras av ett antal referenspunkter som utgör ett stomnät. För att uppfylla de krav som ställs på modern mätningsteknik behöver höjdsystemet att bytas ut. Därför har omfattande geodetiska mätningar utförts på alla tunnelbanelinjer av Strukton Rail AB, för att möjliggöra implementeringen av det nya systemet. </w:t>
      </w:r>
      <w:r w:rsidRPr="00721714">
        <w:rPr>
          <w:rFonts w:ascii="Arial" w:hAnsi="Arial" w:cs="Arial"/>
          <w:sz w:val="20"/>
          <w:szCs w:val="20"/>
        </w:rPr>
        <w:br/>
      </w:r>
    </w:p>
    <w:p w:rsidR="00721714" w:rsidRPr="00721714" w:rsidRDefault="00721714" w:rsidP="00721714">
      <w:pPr>
        <w:spacing w:after="0" w:line="360" w:lineRule="auto"/>
        <w:rPr>
          <w:rFonts w:ascii="Arial" w:hAnsi="Arial" w:cs="Arial"/>
          <w:sz w:val="20"/>
          <w:szCs w:val="20"/>
        </w:rPr>
      </w:pPr>
      <w:r w:rsidRPr="00721714">
        <w:rPr>
          <w:rFonts w:ascii="Arial" w:hAnsi="Arial" w:cs="Arial"/>
          <w:sz w:val="20"/>
          <w:szCs w:val="20"/>
        </w:rPr>
        <w:t xml:space="preserve">Den totala mätsträckan är ca 300 km lång, vilket gör det till ett av Sveriges största mätningstekniska projekt. Norconsult har nu granskat och bearbetat alla mätningar inför att det nya systemet sätts i drift, sannolikt under 2019. Det nya systemet kommer att skapa en bra grund för geodetiska mätningar i en av Sveriges viktigaste spåranläggningar. </w:t>
      </w:r>
    </w:p>
    <w:p w:rsidR="00721714" w:rsidRPr="00721714" w:rsidRDefault="00721714" w:rsidP="00721714">
      <w:pPr>
        <w:spacing w:after="0" w:line="360" w:lineRule="auto"/>
        <w:rPr>
          <w:rFonts w:ascii="Arial" w:hAnsi="Arial" w:cs="Arial"/>
          <w:sz w:val="20"/>
          <w:szCs w:val="20"/>
        </w:rPr>
      </w:pPr>
    </w:p>
    <w:p w:rsidR="00721714" w:rsidRPr="00721714" w:rsidRDefault="00721714" w:rsidP="00721714">
      <w:pPr>
        <w:pStyle w:val="Liststycke"/>
        <w:numPr>
          <w:ilvl w:val="0"/>
          <w:numId w:val="7"/>
        </w:numPr>
        <w:spacing w:after="0" w:line="360" w:lineRule="auto"/>
        <w:rPr>
          <w:rFonts w:ascii="Arial" w:hAnsi="Arial" w:cs="Arial"/>
          <w:sz w:val="20"/>
          <w:szCs w:val="20"/>
        </w:rPr>
      </w:pPr>
      <w:r w:rsidRPr="00721714">
        <w:rPr>
          <w:rFonts w:ascii="Arial" w:hAnsi="Arial" w:cs="Arial"/>
          <w:sz w:val="20"/>
          <w:szCs w:val="20"/>
        </w:rPr>
        <w:t xml:space="preserve">Det har varit ett spännande projekt att arbeta med. Vårt arbete kommer bokstavligen att höja kvalitén på tunnelbanan, både för dem som arbetar med och som åker tunnelbanan varje dag, säger Yuriy Reshetyuk som är ansvarig för projektet på Norconsult. </w:t>
      </w:r>
    </w:p>
    <w:p w:rsidR="00721714" w:rsidRPr="00721714" w:rsidRDefault="00721714" w:rsidP="00721714">
      <w:pPr>
        <w:pStyle w:val="Liststycke"/>
        <w:spacing w:after="0" w:line="360" w:lineRule="auto"/>
        <w:rPr>
          <w:rFonts w:ascii="Arial" w:hAnsi="Arial" w:cs="Arial"/>
          <w:sz w:val="20"/>
          <w:szCs w:val="20"/>
        </w:rPr>
      </w:pPr>
    </w:p>
    <w:p w:rsidR="00721714" w:rsidRPr="00721714" w:rsidRDefault="00721714" w:rsidP="00721714">
      <w:pPr>
        <w:pStyle w:val="Liststycke"/>
        <w:spacing w:after="0" w:line="360" w:lineRule="auto"/>
        <w:rPr>
          <w:rFonts w:ascii="Arial" w:hAnsi="Arial" w:cs="Arial"/>
          <w:sz w:val="20"/>
          <w:szCs w:val="20"/>
        </w:rPr>
      </w:pPr>
      <w:r w:rsidRPr="00721714">
        <w:rPr>
          <w:rFonts w:ascii="Arial" w:hAnsi="Arial" w:cs="Arial"/>
          <w:sz w:val="20"/>
          <w:szCs w:val="20"/>
        </w:rPr>
        <w:t xml:space="preserve">Andreas Svensson, projektledare på Strukton Rail, håller med. </w:t>
      </w:r>
    </w:p>
    <w:p w:rsidR="00721714" w:rsidRPr="00721714" w:rsidRDefault="00721714" w:rsidP="00721714">
      <w:pPr>
        <w:pStyle w:val="Liststycke"/>
        <w:spacing w:after="0" w:line="360" w:lineRule="auto"/>
        <w:rPr>
          <w:rFonts w:ascii="Arial" w:hAnsi="Arial" w:cs="Arial"/>
          <w:sz w:val="20"/>
          <w:szCs w:val="20"/>
        </w:rPr>
      </w:pPr>
    </w:p>
    <w:p w:rsidR="00721714" w:rsidRDefault="00721714" w:rsidP="00721714">
      <w:pPr>
        <w:pStyle w:val="Liststycke"/>
        <w:numPr>
          <w:ilvl w:val="0"/>
          <w:numId w:val="7"/>
        </w:numPr>
        <w:spacing w:after="0" w:line="360" w:lineRule="auto"/>
        <w:rPr>
          <w:rFonts w:ascii="Arial" w:hAnsi="Arial" w:cs="Arial"/>
          <w:sz w:val="20"/>
          <w:szCs w:val="20"/>
        </w:rPr>
      </w:pPr>
      <w:r w:rsidRPr="00477C75">
        <w:rPr>
          <w:rFonts w:ascii="Arial" w:hAnsi="Arial" w:cs="Arial"/>
          <w:sz w:val="20"/>
          <w:szCs w:val="20"/>
        </w:rPr>
        <w:t>Samarbetet har fungerat riktigt, riktigt bra mellan Strukton och Norconsult och vi är väldigt nöjda att få arbeta tillsammans med er, säger Andreas</w:t>
      </w:r>
      <w:r w:rsidR="00477C75">
        <w:rPr>
          <w:rFonts w:ascii="Arial" w:hAnsi="Arial" w:cs="Arial"/>
          <w:sz w:val="20"/>
          <w:szCs w:val="20"/>
        </w:rPr>
        <w:t xml:space="preserve">. </w:t>
      </w:r>
    </w:p>
    <w:p w:rsidR="00477C75" w:rsidRPr="00477C75" w:rsidRDefault="00477C75" w:rsidP="00477C75">
      <w:pPr>
        <w:pStyle w:val="Liststycke"/>
        <w:spacing w:after="0" w:line="360" w:lineRule="auto"/>
        <w:rPr>
          <w:rFonts w:ascii="Arial" w:hAnsi="Arial" w:cs="Arial"/>
          <w:sz w:val="20"/>
          <w:szCs w:val="20"/>
        </w:rPr>
      </w:pPr>
      <w:bookmarkStart w:id="0" w:name="_GoBack"/>
      <w:bookmarkEnd w:id="0"/>
    </w:p>
    <w:p w:rsidR="00721714" w:rsidRPr="00721714" w:rsidRDefault="00721714" w:rsidP="00721714">
      <w:pPr>
        <w:rPr>
          <w:rFonts w:ascii="Arial" w:hAnsi="Arial" w:cs="Arial"/>
          <w:b/>
          <w:sz w:val="20"/>
          <w:szCs w:val="20"/>
        </w:rPr>
      </w:pPr>
      <w:r w:rsidRPr="00721714">
        <w:rPr>
          <w:rFonts w:ascii="Arial" w:hAnsi="Arial" w:cs="Arial"/>
          <w:b/>
          <w:sz w:val="20"/>
          <w:szCs w:val="20"/>
        </w:rPr>
        <w:t>Kontaktperson</w:t>
      </w:r>
    </w:p>
    <w:p w:rsidR="00721714" w:rsidRPr="00721714" w:rsidRDefault="00721714" w:rsidP="00721714">
      <w:pPr>
        <w:spacing w:after="0" w:line="360" w:lineRule="auto"/>
        <w:rPr>
          <w:rFonts w:ascii="Arial" w:hAnsi="Arial" w:cs="Arial"/>
          <w:sz w:val="20"/>
          <w:szCs w:val="20"/>
        </w:rPr>
      </w:pPr>
      <w:r w:rsidRPr="00721714">
        <w:rPr>
          <w:rFonts w:ascii="Arial" w:hAnsi="Arial" w:cs="Arial"/>
          <w:sz w:val="20"/>
          <w:szCs w:val="20"/>
        </w:rPr>
        <w:t>Yuriy Reshetyuk</w:t>
      </w:r>
    </w:p>
    <w:p w:rsidR="00721714" w:rsidRPr="00721714" w:rsidRDefault="00721714" w:rsidP="00721714">
      <w:pPr>
        <w:spacing w:after="0" w:line="360" w:lineRule="auto"/>
        <w:rPr>
          <w:rFonts w:ascii="Arial" w:hAnsi="Arial" w:cs="Arial"/>
          <w:sz w:val="20"/>
          <w:szCs w:val="20"/>
        </w:rPr>
      </w:pPr>
      <w:r w:rsidRPr="00721714">
        <w:rPr>
          <w:rFonts w:ascii="Arial" w:hAnsi="Arial" w:cs="Arial"/>
          <w:sz w:val="20"/>
          <w:szCs w:val="20"/>
        </w:rPr>
        <w:t>Team Geodesi</w:t>
      </w:r>
    </w:p>
    <w:p w:rsidR="00721714" w:rsidRPr="00721714" w:rsidRDefault="00721714" w:rsidP="00721714">
      <w:pPr>
        <w:spacing w:after="0" w:line="360" w:lineRule="auto"/>
        <w:rPr>
          <w:rFonts w:ascii="Arial" w:hAnsi="Arial" w:cs="Arial"/>
          <w:sz w:val="20"/>
          <w:szCs w:val="20"/>
        </w:rPr>
      </w:pPr>
      <w:hyperlink r:id="rId7" w:history="1">
        <w:r w:rsidRPr="00721714">
          <w:rPr>
            <w:rStyle w:val="Hyperlnk"/>
            <w:rFonts w:ascii="Arial" w:hAnsi="Arial" w:cs="Arial"/>
            <w:sz w:val="20"/>
            <w:szCs w:val="20"/>
          </w:rPr>
          <w:t>yuriy.reshetyuk@norconsult.com</w:t>
        </w:r>
      </w:hyperlink>
      <w:r w:rsidRPr="00721714">
        <w:rPr>
          <w:rFonts w:ascii="Arial" w:hAnsi="Arial" w:cs="Arial"/>
          <w:sz w:val="20"/>
          <w:szCs w:val="20"/>
        </w:rPr>
        <w:t xml:space="preserve"> </w:t>
      </w:r>
    </w:p>
    <w:p w:rsidR="00721714" w:rsidRPr="00721714" w:rsidRDefault="00721714" w:rsidP="00721714">
      <w:pPr>
        <w:spacing w:after="0" w:line="360" w:lineRule="auto"/>
        <w:rPr>
          <w:rFonts w:ascii="Arial" w:hAnsi="Arial" w:cs="Arial"/>
          <w:sz w:val="20"/>
          <w:szCs w:val="20"/>
        </w:rPr>
      </w:pPr>
      <w:r w:rsidRPr="00721714">
        <w:rPr>
          <w:rFonts w:ascii="Arial" w:hAnsi="Arial" w:cs="Arial"/>
          <w:sz w:val="20"/>
          <w:szCs w:val="20"/>
        </w:rPr>
        <w:t>+46767640032</w:t>
      </w:r>
    </w:p>
    <w:p w:rsidR="00E30DEE" w:rsidRPr="009B77C9" w:rsidRDefault="00E30DEE" w:rsidP="00713E6B">
      <w:pPr>
        <w:rPr>
          <w:rFonts w:cs="Arial"/>
          <w:lang w:val="en-US"/>
        </w:rPr>
      </w:pPr>
    </w:p>
    <w:sectPr w:rsidR="00E30DEE" w:rsidRPr="009B77C9" w:rsidSect="00DA3455">
      <w:headerReference w:type="default" r:id="rId8"/>
      <w:footerReference w:type="even" r:id="rId9"/>
      <w:footerReference w:type="default" r:id="rId10"/>
      <w:headerReference w:type="first" r:id="rId11"/>
      <w:footerReference w:type="first" r:id="rId12"/>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714" w:rsidRDefault="00721714">
      <w:r>
        <w:separator/>
      </w:r>
    </w:p>
  </w:endnote>
  <w:endnote w:type="continuationSeparator" w:id="0">
    <w:p w:rsidR="00721714" w:rsidRDefault="0072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721714">
      <w:rPr>
        <w:noProof/>
      </w:rPr>
      <w:t>2</w:t>
    </w:r>
    <w:r w:rsidRPr="00202B3F">
      <w:fldChar w:fldCharType="end"/>
    </w:r>
    <w:r w:rsidRPr="00202B3F">
      <w:t xml:space="preserve"> (</w:t>
    </w:r>
    <w:r w:rsidR="00477C75">
      <w:fldChar w:fldCharType="begin"/>
    </w:r>
    <w:r w:rsidR="00477C75">
      <w:instrText xml:space="preserve"> NUMPAGES  \* LOWER </w:instrText>
    </w:r>
    <w:r w:rsidR="00477C75">
      <w:fldChar w:fldCharType="separate"/>
    </w:r>
    <w:r w:rsidR="00721714">
      <w:rPr>
        <w:noProof/>
      </w:rPr>
      <w:t>2</w:t>
    </w:r>
    <w:r w:rsidR="00477C75">
      <w:rPr>
        <w:noProof/>
      </w:rPr>
      <w:fldChar w:fldCharType="end"/>
    </w:r>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49B81"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Pr="0046158D" w:rsidRDefault="00CA714A" w:rsidP="00D74567">
    <w:pPr>
      <w:pStyle w:val="Sparadress"/>
    </w:pPr>
    <w:r w:rsidRPr="00FE2125">
      <w:rPr>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714" w:rsidRDefault="00721714">
      <w:r>
        <w:separator/>
      </w:r>
    </w:p>
  </w:footnote>
  <w:footnote w:type="continuationSeparator" w:id="0">
    <w:p w:rsidR="00721714" w:rsidRDefault="0072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410E92">
    <w:pPr>
      <w:pStyle w:val="Sidhuvud"/>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p w:rsidR="00CA714A" w:rsidRPr="00721714" w:rsidRDefault="00CA714A" w:rsidP="00410E92">
    <w:pPr>
      <w:pStyle w:val="Sidhuvud"/>
      <w:rPr>
        <w:rFonts w:ascii="Arial" w:hAnsi="Arial" w:cs="Arial"/>
        <w:sz w:val="14"/>
      </w:rPr>
    </w:pPr>
  </w:p>
  <w:p w:rsidR="00721714" w:rsidRPr="00721714" w:rsidRDefault="00721714" w:rsidP="008A69B7">
    <w:pPr>
      <w:rPr>
        <w:rFonts w:ascii="Arial" w:hAnsi="Arial" w:cs="Arial"/>
        <w:sz w:val="20"/>
      </w:rPr>
    </w:pPr>
    <w:r w:rsidRPr="00721714">
      <w:rPr>
        <w:rFonts w:ascii="Arial" w:hAnsi="Arial" w:cs="Arial"/>
        <w:sz w:val="20"/>
      </w:rPr>
      <w:t>Pressmeddelande</w:t>
    </w:r>
  </w:p>
  <w:p w:rsidR="00721714" w:rsidRPr="00721714" w:rsidRDefault="00721714" w:rsidP="008A69B7">
    <w:pPr>
      <w:rPr>
        <w:rFonts w:ascii="Arial" w:hAnsi="Arial" w:cs="Arial"/>
        <w:sz w:val="20"/>
      </w:rPr>
    </w:pPr>
    <w:r w:rsidRPr="00721714">
      <w:rPr>
        <w:rFonts w:ascii="Arial" w:hAnsi="Arial" w:cs="Arial"/>
        <w:sz w:val="20"/>
      </w:rPr>
      <w:t>2018-06-01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593A4548"/>
    <w:multiLevelType w:val="hybridMultilevel"/>
    <w:tmpl w:val="85B288EA"/>
    <w:lvl w:ilvl="0" w:tplc="1526D65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14"/>
    <w:rsid w:val="00081FC2"/>
    <w:rsid w:val="000D0B96"/>
    <w:rsid w:val="000D3604"/>
    <w:rsid w:val="000E2E51"/>
    <w:rsid w:val="000F758F"/>
    <w:rsid w:val="001062FC"/>
    <w:rsid w:val="00141C9D"/>
    <w:rsid w:val="001A222C"/>
    <w:rsid w:val="001E530A"/>
    <w:rsid w:val="00202B3F"/>
    <w:rsid w:val="002759AA"/>
    <w:rsid w:val="002D25D2"/>
    <w:rsid w:val="002E3078"/>
    <w:rsid w:val="003227EC"/>
    <w:rsid w:val="00394A2D"/>
    <w:rsid w:val="003C3AD5"/>
    <w:rsid w:val="003D09A4"/>
    <w:rsid w:val="00410E92"/>
    <w:rsid w:val="004237B3"/>
    <w:rsid w:val="0046158D"/>
    <w:rsid w:val="00477C75"/>
    <w:rsid w:val="00490DE9"/>
    <w:rsid w:val="004A73FD"/>
    <w:rsid w:val="004D6D88"/>
    <w:rsid w:val="005D62C8"/>
    <w:rsid w:val="0060490B"/>
    <w:rsid w:val="006745C3"/>
    <w:rsid w:val="00684D51"/>
    <w:rsid w:val="00696D79"/>
    <w:rsid w:val="006E6042"/>
    <w:rsid w:val="00713E6B"/>
    <w:rsid w:val="00721714"/>
    <w:rsid w:val="007223E0"/>
    <w:rsid w:val="00725233"/>
    <w:rsid w:val="007A3934"/>
    <w:rsid w:val="00843470"/>
    <w:rsid w:val="008A69B7"/>
    <w:rsid w:val="008D2864"/>
    <w:rsid w:val="009B02AE"/>
    <w:rsid w:val="009B77C9"/>
    <w:rsid w:val="009F719A"/>
    <w:rsid w:val="00AA2435"/>
    <w:rsid w:val="00B01626"/>
    <w:rsid w:val="00B63495"/>
    <w:rsid w:val="00B755BD"/>
    <w:rsid w:val="00BA4B17"/>
    <w:rsid w:val="00BD53F5"/>
    <w:rsid w:val="00C90235"/>
    <w:rsid w:val="00CA714A"/>
    <w:rsid w:val="00CC0DD5"/>
    <w:rsid w:val="00D13F8D"/>
    <w:rsid w:val="00D27B19"/>
    <w:rsid w:val="00D413E8"/>
    <w:rsid w:val="00D74567"/>
    <w:rsid w:val="00D830FF"/>
    <w:rsid w:val="00D95305"/>
    <w:rsid w:val="00DA3455"/>
    <w:rsid w:val="00DB1E83"/>
    <w:rsid w:val="00DC0C8E"/>
    <w:rsid w:val="00E30DEE"/>
    <w:rsid w:val="00E44C19"/>
    <w:rsid w:val="00E45069"/>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8F6F19"/>
  <w14:defaultImageDpi w14:val="300"/>
  <w15:docId w15:val="{AFAD1936-AE6C-4A38-84D6-A4F164BD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721714"/>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Liststycke">
    <w:name w:val="List Paragraph"/>
    <w:basedOn w:val="Normal"/>
    <w:uiPriority w:val="34"/>
    <w:qFormat/>
    <w:rsid w:val="00721714"/>
    <w:pPr>
      <w:ind w:left="720"/>
      <w:contextualSpacing/>
    </w:pPr>
  </w:style>
  <w:style w:type="character" w:styleId="Kommentarsreferens">
    <w:name w:val="annotation reference"/>
    <w:basedOn w:val="Standardstycketeckensnitt"/>
    <w:uiPriority w:val="99"/>
    <w:semiHidden/>
    <w:unhideWhenUsed/>
    <w:rsid w:val="00721714"/>
    <w:rPr>
      <w:sz w:val="16"/>
      <w:szCs w:val="16"/>
    </w:rPr>
  </w:style>
  <w:style w:type="paragraph" w:styleId="Kommentarer">
    <w:name w:val="annotation text"/>
    <w:basedOn w:val="Normal"/>
    <w:link w:val="KommentarerChar"/>
    <w:uiPriority w:val="99"/>
    <w:semiHidden/>
    <w:unhideWhenUsed/>
    <w:rsid w:val="00721714"/>
    <w:pPr>
      <w:spacing w:line="240" w:lineRule="auto"/>
    </w:pPr>
    <w:rPr>
      <w:sz w:val="20"/>
      <w:szCs w:val="20"/>
    </w:rPr>
  </w:style>
  <w:style w:type="character" w:customStyle="1" w:styleId="KommentarerChar">
    <w:name w:val="Kommentarer Char"/>
    <w:basedOn w:val="Standardstycketeckensnitt"/>
    <w:link w:val="Kommentarer"/>
    <w:uiPriority w:val="99"/>
    <w:semiHidden/>
    <w:rsid w:val="00721714"/>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riy.reshetyuk@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han\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20</TotalTime>
  <Pages>1</Pages>
  <Words>245</Words>
  <Characters>1466</Characters>
  <Application>Microsoft Office Word</Application>
  <DocSecurity>0</DocSecurity>
  <Lines>12</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3</cp:revision>
  <cp:lastPrinted>2012-04-12T07:51:00Z</cp:lastPrinted>
  <dcterms:created xsi:type="dcterms:W3CDTF">2018-06-01T08:46:00Z</dcterms:created>
  <dcterms:modified xsi:type="dcterms:W3CDTF">2018-06-01T09:07:00Z</dcterms:modified>
</cp:coreProperties>
</file>