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6E8" w:rsidRPr="001406E8" w:rsidRDefault="001406E8" w:rsidP="00674F02">
      <w:pPr>
        <w:spacing w:line="240" w:lineRule="atLeast"/>
        <w:ind w:right="95"/>
        <w:rPr>
          <w:b/>
          <w:sz w:val="22"/>
          <w:szCs w:val="22"/>
          <w:u w:val="single"/>
        </w:rPr>
      </w:pPr>
      <w:r w:rsidRPr="001406E8">
        <w:rPr>
          <w:b/>
          <w:sz w:val="22"/>
          <w:szCs w:val="22"/>
          <w:u w:val="single"/>
        </w:rPr>
        <w:t>SIGNAL IDUNA bekennt sich zum Sozialpartnermodell</w:t>
      </w:r>
    </w:p>
    <w:p w:rsidR="001406E8" w:rsidRDefault="001406E8" w:rsidP="00674F02">
      <w:pPr>
        <w:spacing w:line="240" w:lineRule="atLeast"/>
        <w:ind w:right="95"/>
        <w:rPr>
          <w:b/>
          <w:sz w:val="28"/>
          <w:szCs w:val="28"/>
        </w:rPr>
      </w:pPr>
      <w:r>
        <w:rPr>
          <w:b/>
          <w:sz w:val="28"/>
          <w:szCs w:val="28"/>
        </w:rPr>
        <w:t>Individuelle Lösungen für Tarifpartner</w:t>
      </w:r>
    </w:p>
    <w:p w:rsidR="001406E8" w:rsidRDefault="001406E8" w:rsidP="00674F02">
      <w:pPr>
        <w:spacing w:line="240" w:lineRule="atLeast"/>
        <w:ind w:right="95"/>
        <w:rPr>
          <w:b/>
          <w:sz w:val="22"/>
          <w:szCs w:val="22"/>
        </w:rPr>
      </w:pPr>
    </w:p>
    <w:p w:rsidR="001406E8" w:rsidRDefault="001406E8" w:rsidP="00674F02">
      <w:pPr>
        <w:spacing w:line="240" w:lineRule="atLeast"/>
        <w:ind w:right="95"/>
        <w:rPr>
          <w:b/>
          <w:sz w:val="22"/>
          <w:szCs w:val="22"/>
        </w:rPr>
      </w:pPr>
      <w:r>
        <w:rPr>
          <w:b/>
          <w:sz w:val="22"/>
          <w:szCs w:val="22"/>
        </w:rPr>
        <w:t xml:space="preserve">(Juni 2018) </w:t>
      </w:r>
      <w:r w:rsidRPr="001D7E14">
        <w:rPr>
          <w:b/>
          <w:sz w:val="22"/>
          <w:szCs w:val="22"/>
        </w:rPr>
        <w:t xml:space="preserve">Die SIGNAL IDUNA bietet ab sofort den Tarifparteien in den Schwerpunktbranchen Handwerk, Handel und Gewerbe </w:t>
      </w:r>
      <w:r>
        <w:rPr>
          <w:b/>
          <w:sz w:val="22"/>
          <w:szCs w:val="22"/>
        </w:rPr>
        <w:t>individuelle</w:t>
      </w:r>
      <w:r w:rsidRPr="001D7E14">
        <w:rPr>
          <w:b/>
          <w:sz w:val="22"/>
          <w:szCs w:val="22"/>
        </w:rPr>
        <w:t xml:space="preserve"> Lösung </w:t>
      </w:r>
      <w:r>
        <w:rPr>
          <w:b/>
          <w:sz w:val="22"/>
          <w:szCs w:val="22"/>
        </w:rPr>
        <w:t>für das Sozialpartnermodell</w:t>
      </w:r>
      <w:r w:rsidRPr="001D7E14">
        <w:rPr>
          <w:b/>
          <w:sz w:val="22"/>
          <w:szCs w:val="22"/>
        </w:rPr>
        <w:t xml:space="preserve"> </w:t>
      </w:r>
      <w:r>
        <w:rPr>
          <w:b/>
          <w:sz w:val="22"/>
          <w:szCs w:val="22"/>
        </w:rPr>
        <w:t>in der</w:t>
      </w:r>
      <w:r w:rsidRPr="001D7E14">
        <w:rPr>
          <w:b/>
          <w:sz w:val="22"/>
          <w:szCs w:val="22"/>
        </w:rPr>
        <w:t xml:space="preserve"> betriebliche</w:t>
      </w:r>
      <w:r>
        <w:rPr>
          <w:b/>
          <w:sz w:val="22"/>
          <w:szCs w:val="22"/>
        </w:rPr>
        <w:t>n</w:t>
      </w:r>
      <w:r w:rsidRPr="001D7E14">
        <w:rPr>
          <w:b/>
          <w:sz w:val="22"/>
          <w:szCs w:val="22"/>
        </w:rPr>
        <w:t xml:space="preserve"> Altersversorgung (</w:t>
      </w:r>
      <w:proofErr w:type="spellStart"/>
      <w:r w:rsidRPr="001D7E14">
        <w:rPr>
          <w:b/>
          <w:sz w:val="22"/>
          <w:szCs w:val="22"/>
        </w:rPr>
        <w:t>bAV</w:t>
      </w:r>
      <w:proofErr w:type="spellEnd"/>
      <w:r w:rsidRPr="001D7E14">
        <w:rPr>
          <w:b/>
          <w:sz w:val="22"/>
          <w:szCs w:val="22"/>
        </w:rPr>
        <w:t xml:space="preserve">) an. </w:t>
      </w:r>
    </w:p>
    <w:p w:rsidR="001406E8" w:rsidRDefault="001406E8" w:rsidP="00674F02">
      <w:pPr>
        <w:spacing w:line="240" w:lineRule="atLeast"/>
        <w:ind w:right="95"/>
        <w:rPr>
          <w:b/>
          <w:sz w:val="22"/>
          <w:szCs w:val="22"/>
        </w:rPr>
      </w:pPr>
    </w:p>
    <w:p w:rsidR="001406E8" w:rsidRPr="001406E8" w:rsidRDefault="00674F02" w:rsidP="00674F02">
      <w:pPr>
        <w:pStyle w:val="StandardWeb"/>
        <w:spacing w:line="240" w:lineRule="atLeast"/>
        <w:rPr>
          <w:sz w:val="22"/>
          <w:szCs w:val="22"/>
        </w:rPr>
      </w:pPr>
      <w:r>
        <w:rPr>
          <w:rFonts w:cs="Arial"/>
          <w:color w:val="000000" w:themeColor="text1"/>
          <w:sz w:val="22"/>
          <w:szCs w:val="22"/>
        </w:rPr>
        <w:t xml:space="preserve">Das Sozialpartnermodell sieht vor, dass der Betrieb </w:t>
      </w:r>
      <w:r>
        <w:rPr>
          <w:rFonts w:cs="Arial"/>
          <w:color w:val="000000" w:themeColor="text1"/>
          <w:sz w:val="22"/>
          <w:szCs w:val="22"/>
        </w:rPr>
        <w:t>nur noch für die vereinbarte Beitragszahlung gerade</w:t>
      </w:r>
      <w:r>
        <w:rPr>
          <w:rFonts w:cs="Arial"/>
          <w:color w:val="000000" w:themeColor="text1"/>
          <w:sz w:val="22"/>
          <w:szCs w:val="22"/>
        </w:rPr>
        <w:t xml:space="preserve">steht, nicht aber wie bisher </w:t>
      </w:r>
      <w:r>
        <w:rPr>
          <w:rFonts w:cs="Arial"/>
          <w:color w:val="000000" w:themeColor="text1"/>
          <w:sz w:val="22"/>
          <w:szCs w:val="22"/>
        </w:rPr>
        <w:t xml:space="preserve">auch für die Rentenleistung haften </w:t>
      </w:r>
      <w:r>
        <w:rPr>
          <w:rFonts w:cs="Arial"/>
          <w:color w:val="000000" w:themeColor="text1"/>
          <w:sz w:val="22"/>
          <w:szCs w:val="22"/>
        </w:rPr>
        <w:t>muss</w:t>
      </w:r>
      <w:r>
        <w:rPr>
          <w:rFonts w:cs="Arial"/>
          <w:color w:val="000000" w:themeColor="text1"/>
          <w:sz w:val="22"/>
          <w:szCs w:val="22"/>
        </w:rPr>
        <w:t xml:space="preserve">. </w:t>
      </w:r>
      <w:bookmarkStart w:id="0" w:name="_GoBack"/>
      <w:bookmarkEnd w:id="0"/>
      <w:r w:rsidR="001406E8" w:rsidRPr="001406E8">
        <w:rPr>
          <w:sz w:val="22"/>
          <w:szCs w:val="22"/>
        </w:rPr>
        <w:t xml:space="preserve">„Wir sind bereit, das Sozialpartnermodell gemeinsam mit Arbeitgebern und Tarifpartnern zu gestalten. Unsere Strukturen und Prozesse sind auf die neue Welt ausgerichtet“, betont Clemens Vatter, Konzernvorstand der SIGNAL IDUNA und zuständig für die Lebensversicherung. Und weiter: „Als einer der größten berufsständischen Versicherer in Handwerk, Handel und Gewerbe sehen wir uns in der Verantwortung, die Unternehmen auch im Sozialpartnermodell zu begleiten.“ </w:t>
      </w:r>
    </w:p>
    <w:p w:rsidR="001406E8" w:rsidRPr="00FC4345" w:rsidRDefault="001406E8" w:rsidP="00674F02">
      <w:pPr>
        <w:spacing w:line="240" w:lineRule="atLeast"/>
        <w:ind w:right="95"/>
        <w:rPr>
          <w:sz w:val="22"/>
          <w:szCs w:val="22"/>
        </w:rPr>
      </w:pPr>
    </w:p>
    <w:p w:rsidR="001406E8" w:rsidRDefault="001406E8" w:rsidP="00674F02">
      <w:pPr>
        <w:spacing w:line="240" w:lineRule="atLeast"/>
        <w:ind w:right="95"/>
        <w:rPr>
          <w:sz w:val="22"/>
          <w:szCs w:val="22"/>
        </w:rPr>
      </w:pPr>
      <w:r w:rsidRPr="001D7E14">
        <w:rPr>
          <w:sz w:val="22"/>
          <w:szCs w:val="22"/>
        </w:rPr>
        <w:t xml:space="preserve">Die SIGNAL IDUNA fokussiert sich im Sozialpartnermodell auf eine Gesamtlösung aus marktfähigen Produkten, voll digitalisierten Services für die Beratung und Verwaltung sowie Angeboten zur Mitarbeiterinformation und Kundenbetreuung in den Betrieben. SIGNAL IDUNA begleitet die Tarifvertragspartner bei der Entwicklung und Einführung des Sozialpartnermodells und unterstützt </w:t>
      </w:r>
      <w:r>
        <w:rPr>
          <w:sz w:val="22"/>
          <w:szCs w:val="22"/>
        </w:rPr>
        <w:t xml:space="preserve">sie </w:t>
      </w:r>
      <w:r w:rsidRPr="001D7E14">
        <w:rPr>
          <w:sz w:val="22"/>
          <w:szCs w:val="22"/>
        </w:rPr>
        <w:t xml:space="preserve">bei allen Aufgaben, die mit der Umsetzung verbunden sind. </w:t>
      </w:r>
    </w:p>
    <w:p w:rsidR="001406E8" w:rsidRPr="001D7E14" w:rsidRDefault="001406E8" w:rsidP="00674F02">
      <w:pPr>
        <w:spacing w:line="240" w:lineRule="atLeast"/>
        <w:ind w:right="95"/>
        <w:rPr>
          <w:sz w:val="22"/>
          <w:szCs w:val="22"/>
        </w:rPr>
      </w:pPr>
    </w:p>
    <w:p w:rsidR="001406E8" w:rsidRDefault="001406E8" w:rsidP="00674F02">
      <w:pPr>
        <w:spacing w:line="240" w:lineRule="atLeast"/>
        <w:ind w:right="95"/>
        <w:rPr>
          <w:sz w:val="22"/>
          <w:szCs w:val="22"/>
        </w:rPr>
      </w:pPr>
      <w:r w:rsidRPr="001D7E14">
        <w:rPr>
          <w:sz w:val="22"/>
          <w:szCs w:val="22"/>
        </w:rPr>
        <w:t xml:space="preserve">Für jede Branche soll ein eigenes Sozialpartnermodell entwickelt werden, das den Vorstellungen und Wünschen der Sozialpartner entspricht. SIGNAL IDUNA hat sich für den Durchführungsweg Direktversicherung entschieden. „Dieser Durchführungsweg hat sich bewährt. Außerdem gibt es in Bezug auf die Kapitalanlage keine signifikanten Einschränkungen“, so Clemens Vatter. Die Expertise für die Kapitalanlagestrategie des Sozialpartnermodells liefern drei Unternehmen aus der SIGNAL IDUNA Gruppe: die Privatbank Donner &amp; </w:t>
      </w:r>
      <w:proofErr w:type="spellStart"/>
      <w:r w:rsidRPr="001D7E14">
        <w:rPr>
          <w:sz w:val="22"/>
          <w:szCs w:val="22"/>
        </w:rPr>
        <w:t>Reuschel</w:t>
      </w:r>
      <w:proofErr w:type="spellEnd"/>
      <w:r w:rsidRPr="001D7E14">
        <w:rPr>
          <w:sz w:val="22"/>
          <w:szCs w:val="22"/>
        </w:rPr>
        <w:t>, die SIGNAL IDUNA Asset Management Gesellschaft und HANSAINVEST, die bereits zum vierten Mal in Folge zur besten Kapitalverwaltungsgesellschaften in Deutschland gewählt wurde.</w:t>
      </w:r>
    </w:p>
    <w:p w:rsidR="001406E8" w:rsidRDefault="001406E8" w:rsidP="00674F02">
      <w:pPr>
        <w:ind w:right="95"/>
        <w:rPr>
          <w:rFonts w:cs="Arial"/>
          <w:sz w:val="22"/>
          <w:szCs w:val="22"/>
        </w:rPr>
      </w:pPr>
    </w:p>
    <w:p w:rsidR="001406E8" w:rsidRDefault="001406E8" w:rsidP="00674F02">
      <w:pPr>
        <w:spacing w:line="240" w:lineRule="atLeast"/>
        <w:ind w:right="95"/>
        <w:rPr>
          <w:b/>
          <w:sz w:val="22"/>
          <w:szCs w:val="22"/>
        </w:rPr>
      </w:pPr>
      <w:r w:rsidRPr="001D7E14">
        <w:rPr>
          <w:b/>
          <w:sz w:val="22"/>
          <w:szCs w:val="22"/>
        </w:rPr>
        <w:t>Kommunikation wird digital unterstützt</w:t>
      </w:r>
    </w:p>
    <w:p w:rsidR="001406E8" w:rsidRDefault="001406E8" w:rsidP="00674F02">
      <w:pPr>
        <w:spacing w:line="240" w:lineRule="atLeast"/>
        <w:ind w:right="95"/>
        <w:rPr>
          <w:sz w:val="22"/>
          <w:szCs w:val="22"/>
        </w:rPr>
      </w:pPr>
      <w:r w:rsidRPr="001D7E14">
        <w:rPr>
          <w:sz w:val="22"/>
          <w:szCs w:val="22"/>
        </w:rPr>
        <w:t>Im Sozialpartnermodell wird die digitale Vernetzung der Arbeitgeber, Arbeitnehmer und Versicherungsunternehmen unter Einbindung der Tarifvertragspartner essenzi</w:t>
      </w:r>
      <w:r>
        <w:rPr>
          <w:sz w:val="22"/>
          <w:szCs w:val="22"/>
        </w:rPr>
        <w:t>ell werden</w:t>
      </w:r>
      <w:r w:rsidRPr="001D7E14">
        <w:rPr>
          <w:sz w:val="22"/>
          <w:szCs w:val="22"/>
        </w:rPr>
        <w:t xml:space="preserve">. Durch automatisierte und voll digitalisierte </w:t>
      </w:r>
      <w:proofErr w:type="spellStart"/>
      <w:r w:rsidRPr="001D7E14">
        <w:rPr>
          <w:sz w:val="22"/>
          <w:szCs w:val="22"/>
        </w:rPr>
        <w:t>bAV</w:t>
      </w:r>
      <w:proofErr w:type="spellEnd"/>
      <w:r w:rsidRPr="001D7E14">
        <w:rPr>
          <w:sz w:val="22"/>
          <w:szCs w:val="22"/>
        </w:rPr>
        <w:t xml:space="preserve">-Prozesse reduziert SIGNAL IDUNA heute schon die Aufwände, die üblicherweise mit der Umsetzung einer </w:t>
      </w:r>
      <w:proofErr w:type="spellStart"/>
      <w:r w:rsidRPr="001D7E14">
        <w:rPr>
          <w:sz w:val="22"/>
          <w:szCs w:val="22"/>
        </w:rPr>
        <w:t>bAV</w:t>
      </w:r>
      <w:proofErr w:type="spellEnd"/>
      <w:r w:rsidRPr="001D7E14">
        <w:rPr>
          <w:sz w:val="22"/>
          <w:szCs w:val="22"/>
        </w:rPr>
        <w:t xml:space="preserve"> i</w:t>
      </w:r>
      <w:r>
        <w:rPr>
          <w:sz w:val="22"/>
          <w:szCs w:val="22"/>
        </w:rPr>
        <w:t>n den Betrieben verbunden sind.</w:t>
      </w:r>
    </w:p>
    <w:p w:rsidR="001406E8" w:rsidRDefault="001406E8" w:rsidP="00674F02">
      <w:pPr>
        <w:spacing w:after="200" w:line="276" w:lineRule="auto"/>
        <w:ind w:right="95"/>
        <w:rPr>
          <w:sz w:val="22"/>
          <w:szCs w:val="22"/>
        </w:rPr>
      </w:pPr>
      <w:r>
        <w:rPr>
          <w:sz w:val="22"/>
          <w:szCs w:val="22"/>
        </w:rPr>
        <w:br w:type="page"/>
      </w:r>
    </w:p>
    <w:p w:rsidR="001406E8" w:rsidRPr="000F7AEA" w:rsidRDefault="001406E8" w:rsidP="00674F02">
      <w:pPr>
        <w:spacing w:line="240" w:lineRule="atLeast"/>
        <w:ind w:right="95"/>
        <w:rPr>
          <w:sz w:val="22"/>
          <w:szCs w:val="22"/>
        </w:rPr>
      </w:pPr>
      <w:r w:rsidRPr="001D7E14">
        <w:rPr>
          <w:sz w:val="22"/>
          <w:szCs w:val="22"/>
        </w:rPr>
        <w:lastRenderedPageBreak/>
        <w:t xml:space="preserve">In der „neuen </w:t>
      </w:r>
      <w:proofErr w:type="spellStart"/>
      <w:r w:rsidRPr="001D7E14">
        <w:rPr>
          <w:sz w:val="22"/>
          <w:szCs w:val="22"/>
        </w:rPr>
        <w:t>bAV</w:t>
      </w:r>
      <w:proofErr w:type="spellEnd"/>
      <w:r w:rsidRPr="001D7E14">
        <w:rPr>
          <w:sz w:val="22"/>
          <w:szCs w:val="22"/>
        </w:rPr>
        <w:t xml:space="preserve">-Welt“ werden die Anforderungen der Sozialpartner in besonderem Maße berücksichtigt. Sie können eine bewährte Prozessinfrastruktur nutzen, die zudem an deren spezifische Bedürfnisse angepasst wird. „Mit der durchgängigen Digitalisierung der Beratung und Verwaltung bieten wir derzeit den effizientesten Prozess in der </w:t>
      </w:r>
      <w:proofErr w:type="spellStart"/>
      <w:r w:rsidRPr="001D7E14">
        <w:rPr>
          <w:sz w:val="22"/>
          <w:szCs w:val="22"/>
        </w:rPr>
        <w:t>bAV</w:t>
      </w:r>
      <w:proofErr w:type="spellEnd"/>
      <w:r w:rsidRPr="001D7E14">
        <w:rPr>
          <w:sz w:val="22"/>
          <w:szCs w:val="22"/>
        </w:rPr>
        <w:t xml:space="preserve"> für Arbeitgeber und Arbeitnehmer an“, sagt Clemens Vatter (siehe auch Pressemitteilung vom 3. Mai 2018, </w:t>
      </w:r>
      <w:hyperlink r:id="rId5" w:anchor="/pressreleases/bav-von-der-beratung-bis-zur-verwaltung-durchgaengig-digitalisiert-2497143?utm_source=rss&amp;utm_medium=rss&amp;utm_campaign=Subscription&amp;utm_content=pressrelease" w:history="1">
        <w:r w:rsidRPr="00D3486F">
          <w:rPr>
            <w:rStyle w:val="Hyperlink"/>
            <w:sz w:val="18"/>
          </w:rPr>
          <w:t>https://www.signal-iduna.de/presse/#/pressreleases/bav-von-der-beratung-bis-zur-verwaltung-durchgaengig-digitalisiert-2497143?utm_source=rss&amp;utm_medium=rss&amp;utm_campaign=Subscription&amp;utm_content=pressrelease</w:t>
        </w:r>
      </w:hyperlink>
      <w:r>
        <w:rPr>
          <w:sz w:val="18"/>
        </w:rPr>
        <w:t>).</w:t>
      </w:r>
      <w:r w:rsidRPr="000F7AEA">
        <w:rPr>
          <w:sz w:val="22"/>
          <w:szCs w:val="22"/>
        </w:rPr>
        <w:t xml:space="preserve"> </w:t>
      </w:r>
    </w:p>
    <w:p w:rsidR="001406E8" w:rsidRPr="000F7AEA" w:rsidRDefault="001406E8" w:rsidP="00674F02">
      <w:pPr>
        <w:spacing w:line="240" w:lineRule="atLeast"/>
        <w:ind w:right="95"/>
        <w:rPr>
          <w:sz w:val="22"/>
          <w:szCs w:val="22"/>
        </w:rPr>
      </w:pPr>
    </w:p>
    <w:p w:rsidR="001406E8" w:rsidRDefault="001406E8" w:rsidP="00674F02">
      <w:pPr>
        <w:spacing w:line="240" w:lineRule="atLeast"/>
        <w:ind w:right="95"/>
        <w:rPr>
          <w:sz w:val="22"/>
          <w:szCs w:val="22"/>
        </w:rPr>
      </w:pPr>
      <w:r w:rsidRPr="001D7E14">
        <w:rPr>
          <w:sz w:val="22"/>
          <w:szCs w:val="22"/>
        </w:rPr>
        <w:t xml:space="preserve">SIGNAL IDUNA gehört zu den erfahrensten </w:t>
      </w:r>
      <w:proofErr w:type="spellStart"/>
      <w:r w:rsidRPr="001D7E14">
        <w:rPr>
          <w:sz w:val="22"/>
          <w:szCs w:val="22"/>
        </w:rPr>
        <w:t>bAV</w:t>
      </w:r>
      <w:proofErr w:type="spellEnd"/>
      <w:r w:rsidRPr="001D7E14">
        <w:rPr>
          <w:sz w:val="22"/>
          <w:szCs w:val="22"/>
        </w:rPr>
        <w:t>-Anbietern in Deutschland mit einem Schwerpunkt in KMUs und den Branchen Handwerk, Handel und Gewerbe. SIGNAL IDUNA unterhält vertragliche Bindungen zu rund 250 Versorgungswerken und baut damit auf umfassende Erfahrungen in der Gestaltung von Branchenlösungen.</w:t>
      </w:r>
    </w:p>
    <w:p w:rsidR="00B40726" w:rsidRDefault="00B40726" w:rsidP="00674F02">
      <w:pPr>
        <w:ind w:right="95"/>
      </w:pPr>
    </w:p>
    <w:sectPr w:rsidR="00B407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E8"/>
    <w:rsid w:val="001406E8"/>
    <w:rsid w:val="002964BC"/>
    <w:rsid w:val="00674F02"/>
    <w:rsid w:val="00972BFB"/>
    <w:rsid w:val="00B407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41B77-5DD4-4773-AD14-BB9A24F9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406E8"/>
    <w:pPr>
      <w:spacing w:line="284" w:lineRule="atLeast"/>
    </w:pPr>
    <w:rPr>
      <w:rFonts w:eastAsia="Times New Roman" w:cs="Times New Roman"/>
      <w:sz w:val="17"/>
      <w:szCs w:val="24"/>
    </w:rPr>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unhideWhenUsed/>
    <w:rsid w:val="002964BC"/>
    <w:rPr>
      <w:sz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Hyperlink">
    <w:name w:val="Hyperlink"/>
    <w:basedOn w:val="Absatz-Standardschriftart"/>
    <w:uiPriority w:val="99"/>
    <w:unhideWhenUsed/>
    <w:rsid w:val="001406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ignal-iduna.de/press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2</cp:revision>
  <dcterms:created xsi:type="dcterms:W3CDTF">2018-06-06T10:24:00Z</dcterms:created>
  <dcterms:modified xsi:type="dcterms:W3CDTF">2018-06-06T10:39:00Z</dcterms:modified>
</cp:coreProperties>
</file>